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3AA8" w:rsidRPr="001C3AA8" w:rsidRDefault="001C3AA8" w:rsidP="001C3AA8">
      <w:pPr>
        <w:autoSpaceDE w:val="0"/>
        <w:autoSpaceDN w:val="0"/>
        <w:snapToGrid w:val="0"/>
        <w:jc w:val="center"/>
        <w:rPr>
          <w:sz w:val="16"/>
          <w:szCs w:val="28"/>
        </w:rPr>
      </w:pPr>
      <w:r w:rsidRPr="001C3AA8">
        <w:rPr>
          <w:noProof/>
          <w:sz w:val="28"/>
          <w:szCs w:val="28"/>
        </w:rPr>
        <w:drawing>
          <wp:inline distT="0" distB="0" distL="0" distR="0" wp14:anchorId="79BB6D15" wp14:editId="2654C487">
            <wp:extent cx="609600" cy="704850"/>
            <wp:effectExtent l="19050" t="0" r="0" b="0"/>
            <wp:docPr id="15" name="Рисунок 15" descr="Герб Чулымского район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Чулымского района1"/>
                    <pic:cNvPicPr>
                      <a:picLocks noChangeAspect="1" noChangeArrowheads="1"/>
                    </pic:cNvPicPr>
                  </pic:nvPicPr>
                  <pic:blipFill>
                    <a:blip r:embed="rId9" cstate="print"/>
                    <a:srcRect/>
                    <a:stretch>
                      <a:fillRect/>
                    </a:stretch>
                  </pic:blipFill>
                  <pic:spPr bwMode="auto">
                    <a:xfrm>
                      <a:off x="0" y="0"/>
                      <a:ext cx="609600" cy="704850"/>
                    </a:xfrm>
                    <a:prstGeom prst="rect">
                      <a:avLst/>
                    </a:prstGeom>
                    <a:noFill/>
                    <a:ln w="9525">
                      <a:noFill/>
                      <a:miter lim="800000"/>
                      <a:headEnd/>
                      <a:tailEnd/>
                    </a:ln>
                  </pic:spPr>
                </pic:pic>
              </a:graphicData>
            </a:graphic>
          </wp:inline>
        </w:drawing>
      </w:r>
    </w:p>
    <w:p w:rsidR="001C3AA8" w:rsidRPr="001C3AA8" w:rsidRDefault="001C3AA8" w:rsidP="001C3AA8">
      <w:pPr>
        <w:autoSpaceDE w:val="0"/>
        <w:autoSpaceDN w:val="0"/>
        <w:snapToGrid w:val="0"/>
        <w:jc w:val="center"/>
        <w:rPr>
          <w:b/>
          <w:sz w:val="29"/>
          <w:szCs w:val="28"/>
        </w:rPr>
      </w:pPr>
    </w:p>
    <w:p w:rsidR="001C3AA8" w:rsidRPr="001C3AA8" w:rsidRDefault="001C3AA8" w:rsidP="001C3AA8">
      <w:pPr>
        <w:autoSpaceDE w:val="0"/>
        <w:autoSpaceDN w:val="0"/>
        <w:snapToGrid w:val="0"/>
        <w:jc w:val="center"/>
        <w:rPr>
          <w:b/>
          <w:sz w:val="28"/>
          <w:szCs w:val="28"/>
        </w:rPr>
      </w:pPr>
      <w:r w:rsidRPr="001C3AA8">
        <w:rPr>
          <w:b/>
          <w:sz w:val="28"/>
          <w:szCs w:val="28"/>
        </w:rPr>
        <w:t>АДМИНИСТРАЦИЯ</w:t>
      </w:r>
    </w:p>
    <w:p w:rsidR="001C3AA8" w:rsidRPr="001C3AA8" w:rsidRDefault="001C3AA8" w:rsidP="001C3AA8">
      <w:pPr>
        <w:autoSpaceDE w:val="0"/>
        <w:autoSpaceDN w:val="0"/>
        <w:snapToGrid w:val="0"/>
        <w:jc w:val="center"/>
        <w:rPr>
          <w:b/>
          <w:sz w:val="28"/>
          <w:szCs w:val="28"/>
        </w:rPr>
      </w:pPr>
      <w:r w:rsidRPr="001C3AA8">
        <w:rPr>
          <w:b/>
          <w:sz w:val="28"/>
          <w:szCs w:val="28"/>
        </w:rPr>
        <w:t>ЧУЛЫМСКОГО РАЙОНА</w:t>
      </w:r>
    </w:p>
    <w:p w:rsidR="001C3AA8" w:rsidRPr="001C3AA8" w:rsidRDefault="001C3AA8" w:rsidP="001C3AA8">
      <w:pPr>
        <w:autoSpaceDE w:val="0"/>
        <w:autoSpaceDN w:val="0"/>
        <w:snapToGrid w:val="0"/>
        <w:rPr>
          <w:b/>
          <w:sz w:val="32"/>
          <w:szCs w:val="32"/>
        </w:rPr>
      </w:pPr>
    </w:p>
    <w:p w:rsidR="001C3AA8" w:rsidRPr="001C3AA8" w:rsidRDefault="001C3AA8" w:rsidP="001C3AA8">
      <w:pPr>
        <w:autoSpaceDE w:val="0"/>
        <w:autoSpaceDN w:val="0"/>
        <w:snapToGrid w:val="0"/>
        <w:jc w:val="center"/>
        <w:rPr>
          <w:b/>
          <w:sz w:val="32"/>
          <w:szCs w:val="32"/>
        </w:rPr>
      </w:pPr>
      <w:r w:rsidRPr="001C3AA8">
        <w:rPr>
          <w:b/>
          <w:sz w:val="32"/>
          <w:szCs w:val="32"/>
        </w:rPr>
        <w:t>РАСПОРЯЖЕНИЕ</w:t>
      </w:r>
    </w:p>
    <w:p w:rsidR="001C3AA8" w:rsidRPr="001C3AA8" w:rsidRDefault="001C3AA8" w:rsidP="001C3AA8">
      <w:pPr>
        <w:autoSpaceDE w:val="0"/>
        <w:autoSpaceDN w:val="0"/>
        <w:jc w:val="center"/>
        <w:rPr>
          <w:color w:val="000000"/>
          <w:sz w:val="28"/>
          <w:szCs w:val="28"/>
        </w:rPr>
      </w:pPr>
    </w:p>
    <w:p w:rsidR="001C3AA8" w:rsidRPr="001C3AA8" w:rsidRDefault="001C3AA8" w:rsidP="001C3AA8">
      <w:pPr>
        <w:autoSpaceDE w:val="0"/>
        <w:autoSpaceDN w:val="0"/>
        <w:jc w:val="center"/>
        <w:rPr>
          <w:b/>
          <w:bCs/>
          <w:sz w:val="36"/>
          <w:szCs w:val="36"/>
        </w:rPr>
      </w:pPr>
      <w:r w:rsidRPr="001C3AA8">
        <w:rPr>
          <w:color w:val="000000"/>
          <w:sz w:val="28"/>
          <w:szCs w:val="28"/>
        </w:rPr>
        <w:t>от 30.10.2019 г. № 333-р</w:t>
      </w:r>
    </w:p>
    <w:p w:rsidR="001C3AA8" w:rsidRPr="001C3AA8" w:rsidRDefault="001C3AA8" w:rsidP="001C3AA8">
      <w:pPr>
        <w:autoSpaceDE w:val="0"/>
        <w:autoSpaceDN w:val="0"/>
        <w:jc w:val="both"/>
        <w:rPr>
          <w:color w:val="000000"/>
          <w:sz w:val="28"/>
          <w:szCs w:val="28"/>
        </w:rPr>
      </w:pPr>
    </w:p>
    <w:p w:rsidR="001C3AA8" w:rsidRPr="001C3AA8" w:rsidRDefault="001C3AA8" w:rsidP="001C3AA8">
      <w:pPr>
        <w:autoSpaceDE w:val="0"/>
        <w:autoSpaceDN w:val="0"/>
        <w:snapToGrid w:val="0"/>
        <w:jc w:val="center"/>
        <w:rPr>
          <w:b/>
          <w:sz w:val="28"/>
          <w:szCs w:val="28"/>
        </w:rPr>
      </w:pPr>
      <w:r w:rsidRPr="001C3AA8">
        <w:rPr>
          <w:b/>
          <w:sz w:val="28"/>
          <w:szCs w:val="28"/>
        </w:rPr>
        <w:t xml:space="preserve">О  прогнозе социально-экономического развития Чулымского района </w:t>
      </w:r>
    </w:p>
    <w:p w:rsidR="001C3AA8" w:rsidRPr="001C3AA8" w:rsidRDefault="00F12D99" w:rsidP="001C3AA8">
      <w:pPr>
        <w:autoSpaceDE w:val="0"/>
        <w:autoSpaceDN w:val="0"/>
        <w:snapToGrid w:val="0"/>
        <w:jc w:val="center"/>
        <w:rPr>
          <w:b/>
          <w:sz w:val="28"/>
          <w:szCs w:val="28"/>
        </w:rPr>
      </w:pPr>
      <w:r>
        <w:rPr>
          <w:b/>
          <w:sz w:val="28"/>
          <w:szCs w:val="28"/>
        </w:rPr>
        <w:t xml:space="preserve">Новосибирской области </w:t>
      </w:r>
      <w:r w:rsidR="001C3AA8" w:rsidRPr="001C3AA8">
        <w:rPr>
          <w:b/>
          <w:sz w:val="28"/>
          <w:szCs w:val="28"/>
        </w:rPr>
        <w:t>на 2020 год и плановый период 2021 и 2022 годов</w:t>
      </w:r>
    </w:p>
    <w:p w:rsidR="001C3AA8" w:rsidRPr="001C3AA8" w:rsidRDefault="001C3AA8" w:rsidP="001C3AA8">
      <w:pPr>
        <w:autoSpaceDE w:val="0"/>
        <w:autoSpaceDN w:val="0"/>
        <w:snapToGrid w:val="0"/>
        <w:jc w:val="center"/>
        <w:rPr>
          <w:b/>
          <w:sz w:val="28"/>
          <w:szCs w:val="28"/>
        </w:rPr>
      </w:pPr>
    </w:p>
    <w:p w:rsidR="001C3AA8" w:rsidRPr="001C3AA8" w:rsidRDefault="001C3AA8" w:rsidP="001C3AA8">
      <w:pPr>
        <w:autoSpaceDE w:val="0"/>
        <w:autoSpaceDN w:val="0"/>
        <w:snapToGrid w:val="0"/>
        <w:jc w:val="both"/>
        <w:rPr>
          <w:sz w:val="28"/>
          <w:szCs w:val="28"/>
        </w:rPr>
      </w:pPr>
      <w:r w:rsidRPr="001C3AA8">
        <w:rPr>
          <w:sz w:val="28"/>
          <w:szCs w:val="28"/>
        </w:rPr>
        <w:tab/>
      </w:r>
      <w:proofErr w:type="gramStart"/>
      <w:r w:rsidRPr="001C3AA8">
        <w:rPr>
          <w:color w:val="000000"/>
          <w:sz w:val="28"/>
          <w:szCs w:val="28"/>
        </w:rPr>
        <w:t xml:space="preserve">В соответствии со статьями 169 и 173 Бюджетного кодекса Российской Федерации, </w:t>
      </w:r>
      <w:r w:rsidRPr="001C3AA8">
        <w:rPr>
          <w:sz w:val="28"/>
          <w:szCs w:val="28"/>
        </w:rPr>
        <w:t>статьей 17 Положения</w:t>
      </w:r>
      <w:r w:rsidRPr="001C3AA8">
        <w:rPr>
          <w:color w:val="000000"/>
          <w:sz w:val="28"/>
          <w:szCs w:val="28"/>
        </w:rPr>
        <w:t xml:space="preserve"> «О бюджетном процессе в Чулымском районе», утвержденного решением Совета депутатов Чулымского района от 23.03.2012  № 9/127, постановлением администрации Чулымского района от 31.12.2015  №1000 «Об утверждении Порядка разработки и корректировки прогноза социально-экономического развития Чулымского района на среднесрочный период,  постановлением администрации Чулымского района от  13.05.2019 № 325 «</w:t>
      </w:r>
      <w:r w:rsidRPr="001C3AA8">
        <w:rPr>
          <w:sz w:val="28"/>
          <w:szCs w:val="28"/>
        </w:rPr>
        <w:t>О подготовке</w:t>
      </w:r>
      <w:proofErr w:type="gramEnd"/>
      <w:r w:rsidRPr="001C3AA8">
        <w:rPr>
          <w:sz w:val="28"/>
          <w:szCs w:val="28"/>
        </w:rPr>
        <w:t xml:space="preserve"> прогноза социально-экономического развития Чулымского района на 2020 год и плановый период 2021 и 2022 годов»:</w:t>
      </w:r>
    </w:p>
    <w:p w:rsidR="001C3AA8" w:rsidRPr="001C3AA8" w:rsidRDefault="001C3AA8" w:rsidP="001C3AA8">
      <w:pPr>
        <w:numPr>
          <w:ilvl w:val="0"/>
          <w:numId w:val="6"/>
        </w:numPr>
        <w:autoSpaceDE w:val="0"/>
        <w:autoSpaceDN w:val="0"/>
        <w:snapToGrid w:val="0"/>
        <w:ind w:left="0" w:firstLine="705"/>
        <w:contextualSpacing/>
        <w:jc w:val="both"/>
        <w:rPr>
          <w:sz w:val="28"/>
          <w:szCs w:val="28"/>
        </w:rPr>
      </w:pPr>
      <w:r w:rsidRPr="001C3AA8">
        <w:rPr>
          <w:sz w:val="28"/>
          <w:szCs w:val="28"/>
        </w:rPr>
        <w:t>Одобрить прилагаемый прогноз социально-экономического развития Чулымского района</w:t>
      </w:r>
      <w:r w:rsidR="00F12D99">
        <w:rPr>
          <w:sz w:val="28"/>
          <w:szCs w:val="28"/>
        </w:rPr>
        <w:t xml:space="preserve"> Новосибирской области</w:t>
      </w:r>
      <w:bookmarkStart w:id="0" w:name="_GoBack"/>
      <w:bookmarkEnd w:id="0"/>
      <w:r w:rsidRPr="001C3AA8">
        <w:rPr>
          <w:sz w:val="28"/>
          <w:szCs w:val="28"/>
        </w:rPr>
        <w:t xml:space="preserve"> на 2020 год и на плановый период 2021-2022 годов (далее – прогноз социально-экономического развития).</w:t>
      </w:r>
    </w:p>
    <w:p w:rsidR="001C3AA8" w:rsidRPr="001C3AA8" w:rsidRDefault="001C3AA8" w:rsidP="001C3AA8">
      <w:pPr>
        <w:snapToGrid w:val="0"/>
        <w:spacing w:line="247" w:lineRule="auto"/>
        <w:ind w:firstLine="720"/>
        <w:jc w:val="both"/>
        <w:rPr>
          <w:color w:val="000000"/>
          <w:sz w:val="28"/>
          <w:szCs w:val="28"/>
        </w:rPr>
      </w:pPr>
      <w:r w:rsidRPr="001C3AA8">
        <w:rPr>
          <w:sz w:val="28"/>
          <w:szCs w:val="28"/>
        </w:rPr>
        <w:t xml:space="preserve">2. Рекомендовать главам муниципальных образований Чулымского района </w:t>
      </w:r>
      <w:r w:rsidRPr="001C3AA8">
        <w:rPr>
          <w:color w:val="000000"/>
          <w:sz w:val="28"/>
          <w:szCs w:val="28"/>
        </w:rPr>
        <w:t>при подготовке документов стратегического планирования соответствующих муниципальных образований руководствоваться прогнозом социально-экономического развития.</w:t>
      </w:r>
    </w:p>
    <w:p w:rsidR="001C3AA8" w:rsidRPr="001C3AA8" w:rsidRDefault="001C3AA8" w:rsidP="001C3AA8">
      <w:pPr>
        <w:autoSpaceDE w:val="0"/>
        <w:autoSpaceDN w:val="0"/>
        <w:jc w:val="both"/>
        <w:rPr>
          <w:color w:val="000000"/>
          <w:sz w:val="28"/>
          <w:szCs w:val="28"/>
        </w:rPr>
      </w:pPr>
      <w:r w:rsidRPr="001C3AA8">
        <w:rPr>
          <w:color w:val="000000"/>
          <w:sz w:val="28"/>
          <w:szCs w:val="28"/>
        </w:rPr>
        <w:t xml:space="preserve">           3. </w:t>
      </w:r>
      <w:proofErr w:type="gramStart"/>
      <w:r w:rsidRPr="001C3AA8">
        <w:rPr>
          <w:color w:val="000000"/>
          <w:sz w:val="28"/>
          <w:szCs w:val="28"/>
        </w:rPr>
        <w:t>Контроль за</w:t>
      </w:r>
      <w:proofErr w:type="gramEnd"/>
      <w:r w:rsidRPr="001C3AA8">
        <w:rPr>
          <w:color w:val="000000"/>
          <w:sz w:val="28"/>
          <w:szCs w:val="28"/>
        </w:rPr>
        <w:t xml:space="preserve"> исполнением настоящего распоряжения возложить на первого заместителя главы администрации Чулымского района </w:t>
      </w:r>
      <w:proofErr w:type="spellStart"/>
      <w:r w:rsidRPr="001C3AA8">
        <w:rPr>
          <w:color w:val="000000"/>
          <w:sz w:val="28"/>
          <w:szCs w:val="28"/>
        </w:rPr>
        <w:t>Маутера</w:t>
      </w:r>
      <w:proofErr w:type="spellEnd"/>
      <w:r w:rsidRPr="001C3AA8">
        <w:rPr>
          <w:color w:val="000000"/>
          <w:sz w:val="28"/>
          <w:szCs w:val="28"/>
        </w:rPr>
        <w:t xml:space="preserve"> А.А.</w:t>
      </w:r>
    </w:p>
    <w:p w:rsidR="001C3AA8" w:rsidRPr="001C3AA8" w:rsidRDefault="001C3AA8" w:rsidP="001C3AA8">
      <w:pPr>
        <w:autoSpaceDE w:val="0"/>
        <w:autoSpaceDN w:val="0"/>
        <w:jc w:val="both"/>
        <w:rPr>
          <w:color w:val="000000"/>
          <w:sz w:val="28"/>
          <w:szCs w:val="28"/>
        </w:rPr>
      </w:pPr>
    </w:p>
    <w:p w:rsidR="001C3AA8" w:rsidRPr="001C3AA8" w:rsidRDefault="001C3AA8" w:rsidP="001C3AA8">
      <w:pPr>
        <w:autoSpaceDE w:val="0"/>
        <w:autoSpaceDN w:val="0"/>
        <w:jc w:val="both"/>
        <w:rPr>
          <w:color w:val="000000"/>
          <w:sz w:val="28"/>
          <w:szCs w:val="28"/>
        </w:rPr>
      </w:pPr>
    </w:p>
    <w:p w:rsidR="001C3AA8" w:rsidRPr="001C3AA8" w:rsidRDefault="001C3AA8" w:rsidP="001C3AA8">
      <w:pPr>
        <w:autoSpaceDE w:val="0"/>
        <w:autoSpaceDN w:val="0"/>
        <w:jc w:val="both"/>
        <w:rPr>
          <w:color w:val="000000"/>
          <w:sz w:val="28"/>
          <w:szCs w:val="28"/>
        </w:rPr>
      </w:pPr>
    </w:p>
    <w:p w:rsidR="001C3AA8" w:rsidRPr="001C3AA8" w:rsidRDefault="001C3AA8" w:rsidP="001C3AA8">
      <w:pPr>
        <w:autoSpaceDE w:val="0"/>
        <w:autoSpaceDN w:val="0"/>
        <w:jc w:val="both"/>
        <w:rPr>
          <w:color w:val="000000"/>
          <w:sz w:val="28"/>
          <w:szCs w:val="28"/>
        </w:rPr>
      </w:pPr>
      <w:r w:rsidRPr="001C3AA8">
        <w:rPr>
          <w:color w:val="000000"/>
          <w:sz w:val="28"/>
          <w:szCs w:val="28"/>
        </w:rPr>
        <w:t>Глава Чулымского района                                                            С.Н. Кудрявцева</w:t>
      </w:r>
    </w:p>
    <w:p w:rsidR="001C3AA8" w:rsidRPr="001C3AA8" w:rsidRDefault="001C3AA8" w:rsidP="001C3AA8">
      <w:pPr>
        <w:autoSpaceDE w:val="0"/>
        <w:autoSpaceDN w:val="0"/>
        <w:jc w:val="both"/>
        <w:rPr>
          <w:color w:val="000000"/>
          <w:sz w:val="28"/>
          <w:szCs w:val="28"/>
        </w:rPr>
      </w:pPr>
    </w:p>
    <w:p w:rsidR="009D7168" w:rsidRDefault="009D7168" w:rsidP="00935F8E">
      <w:pPr>
        <w:widowControl w:val="0"/>
        <w:adjustRightInd w:val="0"/>
        <w:jc w:val="right"/>
        <w:rPr>
          <w:sz w:val="28"/>
        </w:rPr>
      </w:pPr>
    </w:p>
    <w:p w:rsidR="001C3AA8" w:rsidRDefault="001C3AA8" w:rsidP="00935F8E">
      <w:pPr>
        <w:widowControl w:val="0"/>
        <w:adjustRightInd w:val="0"/>
        <w:jc w:val="right"/>
        <w:rPr>
          <w:sz w:val="28"/>
        </w:rPr>
      </w:pPr>
    </w:p>
    <w:p w:rsidR="001C3AA8" w:rsidRDefault="001C3AA8" w:rsidP="00935F8E">
      <w:pPr>
        <w:widowControl w:val="0"/>
        <w:adjustRightInd w:val="0"/>
        <w:jc w:val="right"/>
        <w:rPr>
          <w:sz w:val="28"/>
        </w:rPr>
      </w:pPr>
    </w:p>
    <w:p w:rsidR="001C3AA8" w:rsidRDefault="001C3AA8" w:rsidP="00935F8E">
      <w:pPr>
        <w:widowControl w:val="0"/>
        <w:adjustRightInd w:val="0"/>
        <w:jc w:val="right"/>
        <w:rPr>
          <w:sz w:val="28"/>
        </w:rPr>
      </w:pPr>
    </w:p>
    <w:p w:rsidR="001C3AA8" w:rsidRDefault="001C3AA8" w:rsidP="00935F8E">
      <w:pPr>
        <w:widowControl w:val="0"/>
        <w:adjustRightInd w:val="0"/>
        <w:jc w:val="right"/>
        <w:rPr>
          <w:sz w:val="28"/>
        </w:rPr>
      </w:pPr>
    </w:p>
    <w:p w:rsidR="001C3AA8" w:rsidRDefault="001C3AA8" w:rsidP="001C3AA8">
      <w:pPr>
        <w:widowControl w:val="0"/>
        <w:adjustRightInd w:val="0"/>
        <w:rPr>
          <w:sz w:val="20"/>
          <w:szCs w:val="20"/>
        </w:rPr>
      </w:pPr>
      <w:r>
        <w:rPr>
          <w:sz w:val="20"/>
          <w:szCs w:val="20"/>
        </w:rPr>
        <w:t>Казанцева</w:t>
      </w:r>
    </w:p>
    <w:p w:rsidR="001C3AA8" w:rsidRPr="001C3AA8" w:rsidRDefault="001C3AA8" w:rsidP="001C3AA8">
      <w:pPr>
        <w:widowControl w:val="0"/>
        <w:adjustRightInd w:val="0"/>
        <w:rPr>
          <w:sz w:val="20"/>
          <w:szCs w:val="20"/>
        </w:rPr>
      </w:pPr>
      <w:r>
        <w:rPr>
          <w:sz w:val="20"/>
          <w:szCs w:val="20"/>
        </w:rPr>
        <w:t>22508</w:t>
      </w:r>
    </w:p>
    <w:p w:rsidR="001C3AA8" w:rsidRDefault="001C3AA8" w:rsidP="001C3AA8">
      <w:pPr>
        <w:widowControl w:val="0"/>
        <w:adjustRightInd w:val="0"/>
        <w:rPr>
          <w:sz w:val="28"/>
        </w:rPr>
      </w:pPr>
    </w:p>
    <w:p w:rsidR="00935F8E" w:rsidRDefault="00935F8E" w:rsidP="00935F8E">
      <w:pPr>
        <w:widowControl w:val="0"/>
        <w:adjustRightInd w:val="0"/>
        <w:jc w:val="right"/>
        <w:rPr>
          <w:sz w:val="28"/>
        </w:rPr>
      </w:pPr>
      <w:r>
        <w:rPr>
          <w:sz w:val="28"/>
        </w:rPr>
        <w:t>ОДОБРЕН</w:t>
      </w:r>
    </w:p>
    <w:p w:rsidR="00935F8E" w:rsidRDefault="00935F8E" w:rsidP="00935F8E">
      <w:pPr>
        <w:widowControl w:val="0"/>
        <w:adjustRightInd w:val="0"/>
        <w:jc w:val="right"/>
        <w:rPr>
          <w:sz w:val="28"/>
        </w:rPr>
      </w:pPr>
      <w:r>
        <w:rPr>
          <w:sz w:val="28"/>
        </w:rPr>
        <w:t xml:space="preserve"> распоряжением администрации</w:t>
      </w:r>
    </w:p>
    <w:p w:rsidR="00935F8E" w:rsidRDefault="00935F8E" w:rsidP="00935F8E">
      <w:pPr>
        <w:widowControl w:val="0"/>
        <w:adjustRightInd w:val="0"/>
        <w:jc w:val="right"/>
        <w:rPr>
          <w:sz w:val="28"/>
        </w:rPr>
      </w:pPr>
      <w:r>
        <w:rPr>
          <w:sz w:val="28"/>
        </w:rPr>
        <w:t>Чулымского района</w:t>
      </w:r>
    </w:p>
    <w:p w:rsidR="00935F8E" w:rsidRDefault="00722CB0" w:rsidP="00935F8E">
      <w:pPr>
        <w:widowControl w:val="0"/>
        <w:adjustRightInd w:val="0"/>
        <w:jc w:val="right"/>
        <w:rPr>
          <w:sz w:val="28"/>
        </w:rPr>
      </w:pPr>
      <w:r>
        <w:rPr>
          <w:sz w:val="28"/>
        </w:rPr>
        <w:t>о</w:t>
      </w:r>
      <w:r w:rsidR="00935F8E">
        <w:rPr>
          <w:sz w:val="28"/>
        </w:rPr>
        <w:t>т</w:t>
      </w:r>
      <w:r>
        <w:rPr>
          <w:sz w:val="28"/>
        </w:rPr>
        <w:t xml:space="preserve"> </w:t>
      </w:r>
      <w:r w:rsidR="00987804">
        <w:rPr>
          <w:sz w:val="28"/>
        </w:rPr>
        <w:t>30</w:t>
      </w:r>
      <w:r w:rsidR="000205E2">
        <w:rPr>
          <w:sz w:val="28"/>
        </w:rPr>
        <w:t>.</w:t>
      </w:r>
      <w:r w:rsidR="00242B59">
        <w:rPr>
          <w:sz w:val="28"/>
        </w:rPr>
        <w:t>1</w:t>
      </w:r>
      <w:r w:rsidR="00987804">
        <w:rPr>
          <w:sz w:val="28"/>
        </w:rPr>
        <w:t>0</w:t>
      </w:r>
      <w:r w:rsidR="00935F8E">
        <w:rPr>
          <w:sz w:val="28"/>
        </w:rPr>
        <w:t>.201</w:t>
      </w:r>
      <w:r w:rsidR="00987804">
        <w:rPr>
          <w:sz w:val="28"/>
        </w:rPr>
        <w:t>9</w:t>
      </w:r>
      <w:r w:rsidR="00FA1ABB">
        <w:rPr>
          <w:sz w:val="28"/>
        </w:rPr>
        <w:t xml:space="preserve"> </w:t>
      </w:r>
      <w:r w:rsidR="00935F8E">
        <w:rPr>
          <w:sz w:val="28"/>
        </w:rPr>
        <w:t>г</w:t>
      </w:r>
      <w:r w:rsidR="00FA1ABB">
        <w:rPr>
          <w:sz w:val="28"/>
        </w:rPr>
        <w:t>.</w:t>
      </w:r>
      <w:r w:rsidR="00935F8E">
        <w:rPr>
          <w:sz w:val="28"/>
        </w:rPr>
        <w:t xml:space="preserve"> № </w:t>
      </w:r>
      <w:r w:rsidR="00987804">
        <w:rPr>
          <w:sz w:val="28"/>
        </w:rPr>
        <w:t>333</w:t>
      </w:r>
      <w:r w:rsidR="005332C4">
        <w:rPr>
          <w:sz w:val="28"/>
        </w:rPr>
        <w:t>-р</w:t>
      </w:r>
    </w:p>
    <w:p w:rsidR="00935F8E" w:rsidRDefault="00935F8E" w:rsidP="00935F8E">
      <w:pPr>
        <w:jc w:val="right"/>
        <w:rPr>
          <w:b/>
          <w:sz w:val="30"/>
          <w:szCs w:val="30"/>
        </w:rPr>
      </w:pPr>
    </w:p>
    <w:p w:rsidR="00935F8E" w:rsidRDefault="00935F8E" w:rsidP="00E35A31">
      <w:pPr>
        <w:jc w:val="center"/>
        <w:rPr>
          <w:b/>
          <w:sz w:val="30"/>
          <w:szCs w:val="30"/>
        </w:rPr>
      </w:pPr>
    </w:p>
    <w:p w:rsidR="00935F8E" w:rsidRDefault="00935F8E" w:rsidP="00935F8E">
      <w:pPr>
        <w:pStyle w:val="33"/>
        <w:rPr>
          <w:b/>
          <w:bCs/>
          <w:i/>
          <w:iCs/>
        </w:rPr>
      </w:pPr>
    </w:p>
    <w:p w:rsidR="00935F8E" w:rsidRDefault="00935F8E" w:rsidP="00935F8E">
      <w:pPr>
        <w:pStyle w:val="33"/>
        <w:rPr>
          <w:b/>
          <w:bCs/>
          <w:i/>
          <w:iCs/>
        </w:rPr>
      </w:pPr>
    </w:p>
    <w:p w:rsidR="00935F8E" w:rsidRDefault="00935F8E" w:rsidP="00935F8E">
      <w:pPr>
        <w:pStyle w:val="33"/>
        <w:rPr>
          <w:b/>
          <w:bCs/>
          <w:i/>
          <w:iCs/>
        </w:rPr>
      </w:pPr>
    </w:p>
    <w:p w:rsidR="00935F8E" w:rsidRDefault="00935F8E" w:rsidP="00935F8E">
      <w:pPr>
        <w:pStyle w:val="33"/>
        <w:rPr>
          <w:b/>
          <w:bCs/>
          <w:i/>
          <w:iCs/>
        </w:rPr>
      </w:pPr>
    </w:p>
    <w:p w:rsidR="00935F8E" w:rsidRDefault="00935F8E" w:rsidP="00935F8E">
      <w:pPr>
        <w:pStyle w:val="33"/>
        <w:jc w:val="center"/>
        <w:rPr>
          <w:b/>
          <w:bCs/>
          <w:i/>
          <w:iCs/>
        </w:rPr>
      </w:pPr>
    </w:p>
    <w:p w:rsidR="00935F8E" w:rsidRDefault="00935F8E" w:rsidP="00935F8E">
      <w:pPr>
        <w:pStyle w:val="33"/>
        <w:jc w:val="center"/>
        <w:rPr>
          <w:b/>
          <w:bCs/>
          <w:i/>
          <w:iCs/>
        </w:rPr>
      </w:pPr>
    </w:p>
    <w:p w:rsidR="00935F8E" w:rsidRDefault="00935F8E" w:rsidP="00935F8E">
      <w:pPr>
        <w:pStyle w:val="33"/>
        <w:jc w:val="center"/>
        <w:rPr>
          <w:b/>
          <w:bCs/>
          <w:i/>
          <w:iCs/>
        </w:rPr>
      </w:pPr>
    </w:p>
    <w:p w:rsidR="00935F8E" w:rsidRDefault="00935F8E" w:rsidP="00935F8E">
      <w:pPr>
        <w:pStyle w:val="33"/>
        <w:jc w:val="center"/>
        <w:rPr>
          <w:b/>
          <w:bCs/>
          <w:i/>
          <w:iCs/>
        </w:rPr>
      </w:pPr>
    </w:p>
    <w:p w:rsidR="00935F8E" w:rsidRDefault="00935F8E" w:rsidP="00935F8E">
      <w:pPr>
        <w:pStyle w:val="33"/>
        <w:rPr>
          <w:b/>
          <w:bCs/>
          <w:i/>
          <w:iCs/>
        </w:rPr>
      </w:pPr>
    </w:p>
    <w:p w:rsidR="00935F8E" w:rsidRDefault="00935F8E" w:rsidP="00935F8E">
      <w:pPr>
        <w:pStyle w:val="33"/>
        <w:rPr>
          <w:b/>
          <w:bCs/>
          <w:i/>
          <w:iCs/>
        </w:rPr>
      </w:pPr>
    </w:p>
    <w:p w:rsidR="00935F8E" w:rsidRDefault="00935F8E" w:rsidP="00935F8E">
      <w:pPr>
        <w:pStyle w:val="33"/>
        <w:rPr>
          <w:b/>
          <w:bCs/>
          <w:i/>
          <w:iCs/>
        </w:rPr>
      </w:pPr>
    </w:p>
    <w:p w:rsidR="00935F8E" w:rsidRPr="00741231" w:rsidRDefault="00935F8E" w:rsidP="00935F8E">
      <w:pPr>
        <w:widowControl w:val="0"/>
        <w:jc w:val="center"/>
        <w:rPr>
          <w:b/>
          <w:sz w:val="48"/>
          <w:szCs w:val="48"/>
        </w:rPr>
      </w:pPr>
      <w:r w:rsidRPr="00741231">
        <w:rPr>
          <w:b/>
          <w:sz w:val="48"/>
          <w:szCs w:val="48"/>
        </w:rPr>
        <w:t>Прогноз</w:t>
      </w:r>
    </w:p>
    <w:p w:rsidR="00935F8E" w:rsidRPr="00741231" w:rsidRDefault="00935F8E" w:rsidP="00935F8E">
      <w:pPr>
        <w:widowControl w:val="0"/>
        <w:jc w:val="center"/>
        <w:rPr>
          <w:b/>
          <w:sz w:val="48"/>
          <w:szCs w:val="48"/>
        </w:rPr>
      </w:pPr>
      <w:r w:rsidRPr="00741231">
        <w:rPr>
          <w:b/>
          <w:sz w:val="48"/>
          <w:szCs w:val="48"/>
        </w:rPr>
        <w:t xml:space="preserve">социально-экономического развития </w:t>
      </w:r>
      <w:r>
        <w:rPr>
          <w:b/>
          <w:sz w:val="48"/>
          <w:szCs w:val="48"/>
        </w:rPr>
        <w:t xml:space="preserve">Чулымского района </w:t>
      </w:r>
      <w:r w:rsidR="00947A85" w:rsidRPr="0061673D">
        <w:rPr>
          <w:b/>
          <w:sz w:val="48"/>
          <w:szCs w:val="48"/>
        </w:rPr>
        <w:t xml:space="preserve">Новосибирской области </w:t>
      </w:r>
      <w:r w:rsidRPr="00741231">
        <w:rPr>
          <w:b/>
          <w:sz w:val="48"/>
          <w:szCs w:val="48"/>
        </w:rPr>
        <w:t>на 20</w:t>
      </w:r>
      <w:r w:rsidR="000205E2">
        <w:rPr>
          <w:b/>
          <w:sz w:val="48"/>
          <w:szCs w:val="48"/>
        </w:rPr>
        <w:t>20</w:t>
      </w:r>
      <w:r w:rsidRPr="00741231">
        <w:rPr>
          <w:b/>
          <w:sz w:val="48"/>
          <w:szCs w:val="48"/>
        </w:rPr>
        <w:t xml:space="preserve"> год и плановый период 20</w:t>
      </w:r>
      <w:r w:rsidR="00242B59">
        <w:rPr>
          <w:b/>
          <w:sz w:val="48"/>
          <w:szCs w:val="48"/>
        </w:rPr>
        <w:t>2</w:t>
      </w:r>
      <w:r w:rsidR="000205E2">
        <w:rPr>
          <w:b/>
          <w:sz w:val="48"/>
          <w:szCs w:val="48"/>
        </w:rPr>
        <w:t>1</w:t>
      </w:r>
      <w:r w:rsidRPr="00741231">
        <w:rPr>
          <w:b/>
          <w:sz w:val="48"/>
          <w:szCs w:val="48"/>
        </w:rPr>
        <w:t xml:space="preserve"> и 20</w:t>
      </w:r>
      <w:r w:rsidR="00FA1ABB">
        <w:rPr>
          <w:b/>
          <w:sz w:val="48"/>
          <w:szCs w:val="48"/>
        </w:rPr>
        <w:t>2</w:t>
      </w:r>
      <w:r w:rsidR="000205E2">
        <w:rPr>
          <w:b/>
          <w:sz w:val="48"/>
          <w:szCs w:val="48"/>
        </w:rPr>
        <w:t>2</w:t>
      </w:r>
      <w:r w:rsidRPr="00741231">
        <w:rPr>
          <w:b/>
          <w:sz w:val="48"/>
          <w:szCs w:val="48"/>
        </w:rPr>
        <w:t xml:space="preserve"> годов</w:t>
      </w:r>
    </w:p>
    <w:p w:rsidR="00935F8E" w:rsidRDefault="00935F8E" w:rsidP="00935F8E">
      <w:pPr>
        <w:pStyle w:val="33"/>
        <w:rPr>
          <w:b/>
          <w:bCs/>
          <w:i/>
          <w:iCs/>
        </w:rPr>
      </w:pPr>
    </w:p>
    <w:p w:rsidR="00935F8E" w:rsidRDefault="00935F8E" w:rsidP="00935F8E">
      <w:pPr>
        <w:pStyle w:val="33"/>
        <w:rPr>
          <w:b/>
          <w:bCs/>
          <w:i/>
          <w:iCs/>
        </w:rPr>
      </w:pPr>
    </w:p>
    <w:p w:rsidR="00935F8E" w:rsidRDefault="00935F8E" w:rsidP="00935F8E">
      <w:pPr>
        <w:pStyle w:val="33"/>
        <w:rPr>
          <w:b/>
          <w:bCs/>
          <w:i/>
          <w:iCs/>
        </w:rPr>
      </w:pPr>
    </w:p>
    <w:p w:rsidR="00935F8E" w:rsidRDefault="00935F8E" w:rsidP="00935F8E">
      <w:pPr>
        <w:pStyle w:val="33"/>
        <w:rPr>
          <w:b/>
          <w:bCs/>
          <w:i/>
          <w:iCs/>
        </w:rPr>
      </w:pPr>
    </w:p>
    <w:p w:rsidR="00935F8E" w:rsidRDefault="00935F8E" w:rsidP="00935F8E">
      <w:pPr>
        <w:pStyle w:val="33"/>
        <w:rPr>
          <w:b/>
          <w:bCs/>
          <w:i/>
          <w:iCs/>
        </w:rPr>
      </w:pPr>
    </w:p>
    <w:p w:rsidR="00935F8E" w:rsidRDefault="00935F8E" w:rsidP="00935F8E">
      <w:pPr>
        <w:pStyle w:val="33"/>
        <w:rPr>
          <w:b/>
          <w:bCs/>
          <w:i/>
          <w:iCs/>
        </w:rPr>
      </w:pPr>
    </w:p>
    <w:p w:rsidR="00935F8E" w:rsidRDefault="00935F8E" w:rsidP="00935F8E">
      <w:pPr>
        <w:pStyle w:val="33"/>
        <w:rPr>
          <w:b/>
          <w:bCs/>
          <w:i/>
          <w:iCs/>
        </w:rPr>
      </w:pPr>
    </w:p>
    <w:p w:rsidR="00935F8E" w:rsidRDefault="00935F8E" w:rsidP="00935F8E">
      <w:pPr>
        <w:pStyle w:val="33"/>
        <w:rPr>
          <w:b/>
          <w:bCs/>
          <w:i/>
          <w:iCs/>
        </w:rPr>
      </w:pPr>
    </w:p>
    <w:p w:rsidR="00935F8E" w:rsidRDefault="00935F8E" w:rsidP="00935F8E">
      <w:pPr>
        <w:pStyle w:val="33"/>
        <w:rPr>
          <w:b/>
          <w:bCs/>
          <w:i/>
          <w:iCs/>
        </w:rPr>
      </w:pPr>
    </w:p>
    <w:p w:rsidR="00935F8E" w:rsidRDefault="00935F8E" w:rsidP="00935F8E">
      <w:pPr>
        <w:pStyle w:val="33"/>
        <w:rPr>
          <w:b/>
          <w:bCs/>
          <w:i/>
          <w:iCs/>
        </w:rPr>
      </w:pPr>
    </w:p>
    <w:p w:rsidR="00935F8E" w:rsidRDefault="00935F8E" w:rsidP="00935F8E">
      <w:pPr>
        <w:pStyle w:val="33"/>
        <w:rPr>
          <w:b/>
          <w:bCs/>
          <w:i/>
          <w:iCs/>
        </w:rPr>
      </w:pPr>
    </w:p>
    <w:p w:rsidR="00935F8E" w:rsidRDefault="00935F8E" w:rsidP="00935F8E">
      <w:pPr>
        <w:pStyle w:val="33"/>
        <w:rPr>
          <w:b/>
          <w:bCs/>
          <w:i/>
          <w:iCs/>
        </w:rPr>
      </w:pPr>
    </w:p>
    <w:p w:rsidR="00935F8E" w:rsidRDefault="00935F8E" w:rsidP="00935F8E">
      <w:pPr>
        <w:pStyle w:val="33"/>
        <w:rPr>
          <w:b/>
          <w:bCs/>
          <w:i/>
          <w:iCs/>
        </w:rPr>
      </w:pPr>
    </w:p>
    <w:p w:rsidR="00935F8E" w:rsidRDefault="00935F8E" w:rsidP="00935F8E">
      <w:pPr>
        <w:pStyle w:val="33"/>
        <w:rPr>
          <w:b/>
          <w:bCs/>
          <w:i/>
          <w:iCs/>
        </w:rPr>
      </w:pPr>
    </w:p>
    <w:p w:rsidR="00935F8E" w:rsidRDefault="00935F8E" w:rsidP="00935F8E">
      <w:pPr>
        <w:pStyle w:val="33"/>
        <w:rPr>
          <w:b/>
          <w:bCs/>
          <w:i/>
          <w:iCs/>
        </w:rPr>
      </w:pPr>
    </w:p>
    <w:p w:rsidR="00935F8E" w:rsidRDefault="00935F8E" w:rsidP="00935F8E">
      <w:pPr>
        <w:pStyle w:val="33"/>
        <w:rPr>
          <w:b/>
          <w:bCs/>
          <w:i/>
          <w:iCs/>
        </w:rPr>
      </w:pPr>
    </w:p>
    <w:p w:rsidR="00935F8E" w:rsidRDefault="00935F8E" w:rsidP="00935F8E">
      <w:pPr>
        <w:pStyle w:val="33"/>
        <w:rPr>
          <w:b/>
          <w:bCs/>
          <w:i/>
          <w:iCs/>
        </w:rPr>
      </w:pPr>
    </w:p>
    <w:p w:rsidR="00935F8E" w:rsidRDefault="00935F8E" w:rsidP="00935F8E">
      <w:pPr>
        <w:pStyle w:val="33"/>
        <w:rPr>
          <w:b/>
          <w:bCs/>
          <w:i/>
          <w:iCs/>
        </w:rPr>
      </w:pPr>
    </w:p>
    <w:p w:rsidR="00935F8E" w:rsidRDefault="00935F8E" w:rsidP="00935F8E">
      <w:pPr>
        <w:pStyle w:val="33"/>
        <w:rPr>
          <w:b/>
          <w:bCs/>
          <w:i/>
          <w:iCs/>
        </w:rPr>
      </w:pPr>
    </w:p>
    <w:p w:rsidR="00935F8E" w:rsidRDefault="00935F8E" w:rsidP="00935F8E">
      <w:pPr>
        <w:pStyle w:val="33"/>
        <w:rPr>
          <w:b/>
          <w:bCs/>
          <w:i/>
          <w:iCs/>
        </w:rPr>
      </w:pPr>
    </w:p>
    <w:p w:rsidR="00935F8E" w:rsidRDefault="00935F8E" w:rsidP="00935F8E">
      <w:pPr>
        <w:pStyle w:val="33"/>
        <w:rPr>
          <w:b/>
          <w:bCs/>
          <w:i/>
          <w:iCs/>
        </w:rPr>
      </w:pPr>
    </w:p>
    <w:p w:rsidR="00935F8E" w:rsidRDefault="00935F8E" w:rsidP="00935F8E">
      <w:pPr>
        <w:pStyle w:val="33"/>
        <w:rPr>
          <w:b/>
          <w:bCs/>
          <w:i/>
          <w:iCs/>
        </w:rPr>
      </w:pPr>
    </w:p>
    <w:p w:rsidR="00E35A31" w:rsidRPr="00A43FB1" w:rsidRDefault="00A43FB1" w:rsidP="00E35A31">
      <w:pPr>
        <w:jc w:val="center"/>
        <w:rPr>
          <w:b/>
          <w:sz w:val="30"/>
          <w:szCs w:val="30"/>
        </w:rPr>
      </w:pPr>
      <w:r w:rsidRPr="00A43FB1">
        <w:rPr>
          <w:b/>
          <w:sz w:val="30"/>
          <w:szCs w:val="30"/>
        </w:rPr>
        <w:t>Прогноз</w:t>
      </w:r>
      <w:r w:rsidR="00E35A31" w:rsidRPr="00A43FB1">
        <w:rPr>
          <w:b/>
          <w:sz w:val="30"/>
          <w:szCs w:val="30"/>
        </w:rPr>
        <w:t xml:space="preserve"> социально-экономического развития</w:t>
      </w:r>
    </w:p>
    <w:p w:rsidR="00E35A31" w:rsidRPr="00A43FB1" w:rsidRDefault="00E35A31" w:rsidP="00E35A31">
      <w:pPr>
        <w:jc w:val="center"/>
        <w:rPr>
          <w:b/>
          <w:sz w:val="30"/>
          <w:szCs w:val="30"/>
        </w:rPr>
      </w:pPr>
      <w:r w:rsidRPr="00A43FB1">
        <w:rPr>
          <w:b/>
          <w:sz w:val="30"/>
          <w:szCs w:val="30"/>
        </w:rPr>
        <w:t xml:space="preserve">Чулымского района </w:t>
      </w:r>
      <w:r w:rsidR="00947A85" w:rsidRPr="0061673D">
        <w:rPr>
          <w:b/>
          <w:sz w:val="30"/>
          <w:szCs w:val="30"/>
        </w:rPr>
        <w:t xml:space="preserve">Новосибирской области </w:t>
      </w:r>
      <w:r w:rsidRPr="00A43FB1">
        <w:rPr>
          <w:b/>
          <w:sz w:val="30"/>
          <w:szCs w:val="30"/>
        </w:rPr>
        <w:t>на</w:t>
      </w:r>
      <w:r w:rsidR="00B9265C" w:rsidRPr="00A43FB1">
        <w:rPr>
          <w:b/>
          <w:sz w:val="30"/>
          <w:szCs w:val="30"/>
        </w:rPr>
        <w:t xml:space="preserve"> 20</w:t>
      </w:r>
      <w:r w:rsidR="000205E2">
        <w:rPr>
          <w:b/>
          <w:sz w:val="30"/>
          <w:szCs w:val="30"/>
        </w:rPr>
        <w:t>20</w:t>
      </w:r>
      <w:r w:rsidRPr="00A43FB1">
        <w:rPr>
          <w:b/>
          <w:sz w:val="30"/>
          <w:szCs w:val="30"/>
        </w:rPr>
        <w:t xml:space="preserve"> </w:t>
      </w:r>
      <w:r w:rsidR="00B9265C" w:rsidRPr="00A43FB1">
        <w:rPr>
          <w:b/>
          <w:sz w:val="30"/>
          <w:szCs w:val="30"/>
        </w:rPr>
        <w:t xml:space="preserve">год и плановый период </w:t>
      </w:r>
      <w:r w:rsidRPr="00A43FB1">
        <w:rPr>
          <w:b/>
          <w:sz w:val="30"/>
          <w:szCs w:val="30"/>
        </w:rPr>
        <w:t>20</w:t>
      </w:r>
      <w:r w:rsidR="00242B59">
        <w:rPr>
          <w:b/>
          <w:sz w:val="30"/>
          <w:szCs w:val="30"/>
        </w:rPr>
        <w:t>2</w:t>
      </w:r>
      <w:r w:rsidR="000205E2">
        <w:rPr>
          <w:b/>
          <w:sz w:val="30"/>
          <w:szCs w:val="30"/>
        </w:rPr>
        <w:t>1</w:t>
      </w:r>
      <w:r w:rsidR="00B9265C" w:rsidRPr="00A43FB1">
        <w:rPr>
          <w:b/>
          <w:sz w:val="30"/>
          <w:szCs w:val="30"/>
        </w:rPr>
        <w:t xml:space="preserve"> и 2</w:t>
      </w:r>
      <w:r w:rsidRPr="00A43FB1">
        <w:rPr>
          <w:b/>
          <w:sz w:val="30"/>
          <w:szCs w:val="30"/>
        </w:rPr>
        <w:t>0</w:t>
      </w:r>
      <w:r w:rsidR="00DC7FCE">
        <w:rPr>
          <w:b/>
          <w:sz w:val="30"/>
          <w:szCs w:val="30"/>
        </w:rPr>
        <w:t>2</w:t>
      </w:r>
      <w:r w:rsidR="000205E2">
        <w:rPr>
          <w:b/>
          <w:sz w:val="30"/>
          <w:szCs w:val="30"/>
        </w:rPr>
        <w:t>2</w:t>
      </w:r>
      <w:r w:rsidRPr="00A43FB1">
        <w:rPr>
          <w:b/>
          <w:sz w:val="30"/>
          <w:szCs w:val="30"/>
        </w:rPr>
        <w:t xml:space="preserve"> год</w:t>
      </w:r>
      <w:r w:rsidR="00B9265C" w:rsidRPr="00A43FB1">
        <w:rPr>
          <w:b/>
          <w:sz w:val="30"/>
          <w:szCs w:val="30"/>
        </w:rPr>
        <w:t>ов</w:t>
      </w:r>
    </w:p>
    <w:p w:rsidR="00E35A31" w:rsidRDefault="00E35A31" w:rsidP="00E35A31">
      <w:pPr>
        <w:jc w:val="center"/>
        <w:rPr>
          <w:sz w:val="28"/>
          <w:szCs w:val="28"/>
        </w:rPr>
      </w:pPr>
    </w:p>
    <w:p w:rsidR="00370E86" w:rsidRPr="0061673D" w:rsidRDefault="00CB79E7" w:rsidP="00370E86">
      <w:pPr>
        <w:pStyle w:val="ConsPlusNormal"/>
        <w:ind w:firstLine="709"/>
        <w:jc w:val="both"/>
        <w:rPr>
          <w:rFonts w:ascii="Times New Roman" w:hAnsi="Times New Roman" w:cs="Times New Roman"/>
          <w:sz w:val="28"/>
          <w:szCs w:val="28"/>
        </w:rPr>
      </w:pPr>
      <w:proofErr w:type="gramStart"/>
      <w:r w:rsidRPr="00370E86">
        <w:rPr>
          <w:rFonts w:ascii="Times New Roman" w:hAnsi="Times New Roman" w:cs="Times New Roman"/>
          <w:sz w:val="28"/>
        </w:rPr>
        <w:t>Прогноз социально-экономического развития Чулымского района</w:t>
      </w:r>
      <w:r w:rsidR="00370E86" w:rsidRPr="00370E86">
        <w:rPr>
          <w:rFonts w:ascii="Times New Roman" w:hAnsi="Times New Roman" w:cs="Times New Roman"/>
          <w:sz w:val="28"/>
          <w:szCs w:val="28"/>
        </w:rPr>
        <w:t xml:space="preserve"> </w:t>
      </w:r>
      <w:r w:rsidR="00947A85" w:rsidRPr="0061673D">
        <w:rPr>
          <w:rFonts w:ascii="Times New Roman" w:hAnsi="Times New Roman" w:cs="Times New Roman"/>
          <w:sz w:val="28"/>
          <w:szCs w:val="28"/>
        </w:rPr>
        <w:t xml:space="preserve">Новосибирской области </w:t>
      </w:r>
      <w:r w:rsidR="00370E86" w:rsidRPr="00741231">
        <w:rPr>
          <w:rFonts w:ascii="Times New Roman" w:hAnsi="Times New Roman" w:cs="Times New Roman"/>
          <w:sz w:val="28"/>
          <w:szCs w:val="28"/>
        </w:rPr>
        <w:t>на</w:t>
      </w:r>
      <w:r w:rsidR="00370E86">
        <w:rPr>
          <w:rFonts w:ascii="Times New Roman" w:hAnsi="Times New Roman" w:cs="Times New Roman"/>
          <w:sz w:val="28"/>
          <w:szCs w:val="28"/>
        </w:rPr>
        <w:t> </w:t>
      </w:r>
      <w:r w:rsidR="00370E86" w:rsidRPr="00741231">
        <w:rPr>
          <w:rFonts w:ascii="Times New Roman" w:hAnsi="Times New Roman" w:cs="Times New Roman"/>
          <w:sz w:val="28"/>
          <w:szCs w:val="28"/>
        </w:rPr>
        <w:t>20</w:t>
      </w:r>
      <w:r w:rsidR="000205E2">
        <w:rPr>
          <w:rFonts w:ascii="Times New Roman" w:hAnsi="Times New Roman" w:cs="Times New Roman"/>
          <w:sz w:val="28"/>
          <w:szCs w:val="28"/>
        </w:rPr>
        <w:t>20</w:t>
      </w:r>
      <w:r w:rsidR="00370E86" w:rsidRPr="00741231">
        <w:rPr>
          <w:rFonts w:ascii="Times New Roman" w:hAnsi="Times New Roman" w:cs="Times New Roman"/>
          <w:sz w:val="28"/>
          <w:szCs w:val="28"/>
        </w:rPr>
        <w:t xml:space="preserve"> год и плановый период 20</w:t>
      </w:r>
      <w:r w:rsidR="00242B59">
        <w:rPr>
          <w:rFonts w:ascii="Times New Roman" w:hAnsi="Times New Roman" w:cs="Times New Roman"/>
          <w:sz w:val="28"/>
          <w:szCs w:val="28"/>
        </w:rPr>
        <w:t>2</w:t>
      </w:r>
      <w:r w:rsidR="000205E2">
        <w:rPr>
          <w:rFonts w:ascii="Times New Roman" w:hAnsi="Times New Roman" w:cs="Times New Roman"/>
          <w:sz w:val="28"/>
          <w:szCs w:val="28"/>
        </w:rPr>
        <w:t>1</w:t>
      </w:r>
      <w:r w:rsidR="00D16B0B">
        <w:rPr>
          <w:rFonts w:ascii="Times New Roman" w:hAnsi="Times New Roman" w:cs="Times New Roman"/>
          <w:sz w:val="28"/>
          <w:szCs w:val="28"/>
        </w:rPr>
        <w:t xml:space="preserve"> и 202</w:t>
      </w:r>
      <w:r w:rsidR="000205E2">
        <w:rPr>
          <w:rFonts w:ascii="Times New Roman" w:hAnsi="Times New Roman" w:cs="Times New Roman"/>
          <w:sz w:val="28"/>
          <w:szCs w:val="28"/>
        </w:rPr>
        <w:t>2</w:t>
      </w:r>
      <w:r w:rsidR="00370E86" w:rsidRPr="00741231">
        <w:rPr>
          <w:rFonts w:ascii="Times New Roman" w:hAnsi="Times New Roman" w:cs="Times New Roman"/>
          <w:sz w:val="28"/>
          <w:szCs w:val="28"/>
        </w:rPr>
        <w:t xml:space="preserve"> годов</w:t>
      </w:r>
      <w:r w:rsidR="00370E86">
        <w:rPr>
          <w:rFonts w:ascii="Times New Roman" w:hAnsi="Times New Roman" w:cs="Times New Roman"/>
          <w:sz w:val="28"/>
          <w:szCs w:val="28"/>
        </w:rPr>
        <w:t xml:space="preserve"> (далее – Прогноз)</w:t>
      </w:r>
      <w:r w:rsidR="00370E86" w:rsidRPr="00741231">
        <w:rPr>
          <w:rFonts w:ascii="Times New Roman" w:hAnsi="Times New Roman" w:cs="Times New Roman"/>
          <w:sz w:val="28"/>
          <w:szCs w:val="28"/>
        </w:rPr>
        <w:t xml:space="preserve"> разработан в соответствии с</w:t>
      </w:r>
      <w:r w:rsidR="00370E86">
        <w:rPr>
          <w:rFonts w:ascii="Times New Roman" w:hAnsi="Times New Roman" w:cs="Times New Roman"/>
          <w:sz w:val="28"/>
          <w:szCs w:val="28"/>
        </w:rPr>
        <w:t> </w:t>
      </w:r>
      <w:r w:rsidR="00370E86" w:rsidRPr="00741231">
        <w:rPr>
          <w:rFonts w:ascii="Times New Roman" w:hAnsi="Times New Roman" w:cs="Times New Roman"/>
          <w:sz w:val="28"/>
          <w:szCs w:val="28"/>
        </w:rPr>
        <w:t xml:space="preserve">порядком разработки и корректировки прогноза социально-экономического развития </w:t>
      </w:r>
      <w:r w:rsidR="00370E86">
        <w:rPr>
          <w:rFonts w:ascii="Times New Roman" w:hAnsi="Times New Roman" w:cs="Times New Roman"/>
          <w:sz w:val="28"/>
          <w:szCs w:val="28"/>
        </w:rPr>
        <w:t xml:space="preserve">Чулымского района </w:t>
      </w:r>
      <w:r w:rsidR="00370E86" w:rsidRPr="00741231">
        <w:rPr>
          <w:rFonts w:ascii="Times New Roman" w:hAnsi="Times New Roman" w:cs="Times New Roman"/>
          <w:sz w:val="28"/>
          <w:szCs w:val="28"/>
        </w:rPr>
        <w:t>на среднесрочный период, утвержденны</w:t>
      </w:r>
      <w:r w:rsidR="00947A85">
        <w:rPr>
          <w:rFonts w:ascii="Times New Roman" w:hAnsi="Times New Roman" w:cs="Times New Roman"/>
          <w:sz w:val="28"/>
          <w:szCs w:val="28"/>
        </w:rPr>
        <w:t>й</w:t>
      </w:r>
      <w:r w:rsidR="00370E86" w:rsidRPr="00741231">
        <w:rPr>
          <w:rFonts w:ascii="Times New Roman" w:hAnsi="Times New Roman" w:cs="Times New Roman"/>
          <w:sz w:val="28"/>
          <w:szCs w:val="28"/>
        </w:rPr>
        <w:t xml:space="preserve"> постановлением </w:t>
      </w:r>
      <w:r w:rsidR="00370E86">
        <w:rPr>
          <w:rFonts w:ascii="Times New Roman" w:hAnsi="Times New Roman" w:cs="Times New Roman"/>
          <w:sz w:val="28"/>
          <w:szCs w:val="28"/>
        </w:rPr>
        <w:t xml:space="preserve">администрации Чулымского района </w:t>
      </w:r>
      <w:r w:rsidR="00370E86" w:rsidRPr="00741231">
        <w:rPr>
          <w:rFonts w:ascii="Times New Roman" w:hAnsi="Times New Roman" w:cs="Times New Roman"/>
          <w:sz w:val="28"/>
          <w:szCs w:val="28"/>
        </w:rPr>
        <w:t xml:space="preserve">Новосибирской области от </w:t>
      </w:r>
      <w:r w:rsidR="00370E86">
        <w:rPr>
          <w:rFonts w:ascii="Times New Roman" w:hAnsi="Times New Roman" w:cs="Times New Roman"/>
          <w:sz w:val="28"/>
          <w:szCs w:val="28"/>
        </w:rPr>
        <w:t>3</w:t>
      </w:r>
      <w:r w:rsidR="00370E86" w:rsidRPr="00741231">
        <w:rPr>
          <w:rFonts w:ascii="Times New Roman" w:hAnsi="Times New Roman" w:cs="Times New Roman"/>
          <w:sz w:val="28"/>
          <w:szCs w:val="28"/>
        </w:rPr>
        <w:t xml:space="preserve">1.12.2015 </w:t>
      </w:r>
      <w:r w:rsidR="00370E86">
        <w:rPr>
          <w:rFonts w:ascii="Times New Roman" w:hAnsi="Times New Roman" w:cs="Times New Roman"/>
          <w:sz w:val="28"/>
          <w:szCs w:val="28"/>
        </w:rPr>
        <w:t>№ 1000</w:t>
      </w:r>
      <w:r w:rsidR="00370E86" w:rsidRPr="00741231">
        <w:rPr>
          <w:rFonts w:ascii="Times New Roman" w:hAnsi="Times New Roman" w:cs="Times New Roman"/>
          <w:sz w:val="28"/>
          <w:szCs w:val="28"/>
        </w:rPr>
        <w:t>, на</w:t>
      </w:r>
      <w:r w:rsidR="00370E86">
        <w:rPr>
          <w:rFonts w:ascii="Times New Roman" w:hAnsi="Times New Roman" w:cs="Times New Roman"/>
          <w:sz w:val="28"/>
          <w:szCs w:val="28"/>
        </w:rPr>
        <w:t> </w:t>
      </w:r>
      <w:r w:rsidR="00370E86" w:rsidRPr="00741231">
        <w:rPr>
          <w:rFonts w:ascii="Times New Roman" w:hAnsi="Times New Roman" w:cs="Times New Roman"/>
          <w:sz w:val="28"/>
          <w:szCs w:val="28"/>
        </w:rPr>
        <w:t xml:space="preserve">основе анализа тенденций развития экономики и </w:t>
      </w:r>
      <w:r w:rsidR="00370E86">
        <w:rPr>
          <w:rFonts w:ascii="Times New Roman" w:hAnsi="Times New Roman" w:cs="Times New Roman"/>
          <w:sz w:val="28"/>
          <w:szCs w:val="28"/>
        </w:rPr>
        <w:t>социальной сферы</w:t>
      </w:r>
      <w:r w:rsidR="00DC7FCE">
        <w:rPr>
          <w:rFonts w:ascii="Times New Roman" w:hAnsi="Times New Roman" w:cs="Times New Roman"/>
          <w:sz w:val="28"/>
          <w:szCs w:val="28"/>
        </w:rPr>
        <w:t xml:space="preserve"> Чулымского района</w:t>
      </w:r>
      <w:r w:rsidR="00370E86">
        <w:rPr>
          <w:rFonts w:ascii="Times New Roman" w:hAnsi="Times New Roman" w:cs="Times New Roman"/>
          <w:sz w:val="28"/>
          <w:szCs w:val="28"/>
        </w:rPr>
        <w:t xml:space="preserve">, сложившихся </w:t>
      </w:r>
      <w:r w:rsidR="00947A85" w:rsidRPr="0061673D">
        <w:rPr>
          <w:rFonts w:ascii="Times New Roman" w:hAnsi="Times New Roman" w:cs="Times New Roman"/>
          <w:sz w:val="28"/>
          <w:szCs w:val="28"/>
        </w:rPr>
        <w:t>в период 2017-2018</w:t>
      </w:r>
      <w:proofErr w:type="gramEnd"/>
      <w:r w:rsidR="00947A85" w:rsidRPr="0061673D">
        <w:rPr>
          <w:rFonts w:ascii="Times New Roman" w:hAnsi="Times New Roman" w:cs="Times New Roman"/>
          <w:sz w:val="28"/>
          <w:szCs w:val="28"/>
        </w:rPr>
        <w:t xml:space="preserve"> годов и </w:t>
      </w:r>
      <w:r w:rsidR="00370E86" w:rsidRPr="0061673D">
        <w:rPr>
          <w:rFonts w:ascii="Times New Roman" w:hAnsi="Times New Roman" w:cs="Times New Roman"/>
          <w:sz w:val="28"/>
          <w:szCs w:val="28"/>
        </w:rPr>
        <w:t xml:space="preserve">за </w:t>
      </w:r>
      <w:r w:rsidR="00987804" w:rsidRPr="0061673D">
        <w:rPr>
          <w:rFonts w:ascii="Times New Roman" w:hAnsi="Times New Roman" w:cs="Times New Roman"/>
          <w:sz w:val="28"/>
          <w:szCs w:val="28"/>
        </w:rPr>
        <w:t>9 месяцев</w:t>
      </w:r>
      <w:r w:rsidR="00D16B0B" w:rsidRPr="0061673D">
        <w:rPr>
          <w:rFonts w:ascii="Times New Roman" w:hAnsi="Times New Roman" w:cs="Times New Roman"/>
          <w:sz w:val="28"/>
          <w:szCs w:val="28"/>
        </w:rPr>
        <w:t xml:space="preserve"> 201</w:t>
      </w:r>
      <w:r w:rsidR="000205E2" w:rsidRPr="0061673D">
        <w:rPr>
          <w:rFonts w:ascii="Times New Roman" w:hAnsi="Times New Roman" w:cs="Times New Roman"/>
          <w:sz w:val="28"/>
          <w:szCs w:val="28"/>
        </w:rPr>
        <w:t>9</w:t>
      </w:r>
      <w:r w:rsidR="00370E86" w:rsidRPr="0061673D">
        <w:rPr>
          <w:rFonts w:ascii="Times New Roman" w:hAnsi="Times New Roman" w:cs="Times New Roman"/>
          <w:sz w:val="28"/>
          <w:szCs w:val="28"/>
        </w:rPr>
        <w:t xml:space="preserve"> года</w:t>
      </w:r>
      <w:r w:rsidR="00947A85" w:rsidRPr="0061673D">
        <w:rPr>
          <w:rFonts w:ascii="Times New Roman" w:hAnsi="Times New Roman" w:cs="Times New Roman"/>
          <w:sz w:val="28"/>
          <w:szCs w:val="28"/>
        </w:rPr>
        <w:t>, исходя из целей и задач Стратегии социально-экономического развития Чулымского района Новосибирской области на период до 2030 года, утвержденной решением \совета депутатов Чулымского района от 05.07.2019 № 34/278</w:t>
      </w:r>
      <w:r w:rsidR="00370E86" w:rsidRPr="0061673D">
        <w:rPr>
          <w:rFonts w:ascii="Times New Roman" w:hAnsi="Times New Roman" w:cs="Times New Roman"/>
          <w:sz w:val="28"/>
          <w:szCs w:val="28"/>
        </w:rPr>
        <w:t>.</w:t>
      </w:r>
    </w:p>
    <w:p w:rsidR="00A43FB1" w:rsidRDefault="00A43FB1" w:rsidP="00947A85">
      <w:pPr>
        <w:jc w:val="both"/>
        <w:outlineLvl w:val="0"/>
        <w:rPr>
          <w:sz w:val="28"/>
        </w:rPr>
      </w:pPr>
      <w:r>
        <w:rPr>
          <w:sz w:val="28"/>
          <w:szCs w:val="28"/>
        </w:rPr>
        <w:t xml:space="preserve">         </w:t>
      </w:r>
      <w:r w:rsidR="00370E86" w:rsidRPr="00741231">
        <w:rPr>
          <w:sz w:val="28"/>
          <w:szCs w:val="28"/>
        </w:rPr>
        <w:t xml:space="preserve">При подготовке </w:t>
      </w:r>
      <w:r w:rsidR="00370E86">
        <w:rPr>
          <w:sz w:val="28"/>
          <w:szCs w:val="28"/>
        </w:rPr>
        <w:t>П</w:t>
      </w:r>
      <w:r w:rsidR="00370E86" w:rsidRPr="00741231">
        <w:rPr>
          <w:sz w:val="28"/>
          <w:szCs w:val="28"/>
        </w:rPr>
        <w:t xml:space="preserve">рогноза были учтены основные параметры прогноза социально-экономического развития </w:t>
      </w:r>
      <w:r w:rsidR="00370E86">
        <w:rPr>
          <w:sz w:val="28"/>
          <w:szCs w:val="28"/>
        </w:rPr>
        <w:t xml:space="preserve">Новосибирской области </w:t>
      </w:r>
      <w:r w:rsidR="00370E86" w:rsidRPr="00741231">
        <w:rPr>
          <w:sz w:val="28"/>
          <w:szCs w:val="28"/>
        </w:rPr>
        <w:t>на 20</w:t>
      </w:r>
      <w:r w:rsidR="000205E2">
        <w:rPr>
          <w:sz w:val="28"/>
          <w:szCs w:val="28"/>
        </w:rPr>
        <w:t>20</w:t>
      </w:r>
      <w:r w:rsidR="00370E86" w:rsidRPr="00741231">
        <w:rPr>
          <w:sz w:val="28"/>
          <w:szCs w:val="28"/>
        </w:rPr>
        <w:t xml:space="preserve"> год и</w:t>
      </w:r>
      <w:r w:rsidR="00370E86">
        <w:rPr>
          <w:sz w:val="28"/>
          <w:szCs w:val="28"/>
        </w:rPr>
        <w:t> </w:t>
      </w:r>
      <w:r w:rsidR="00370E86" w:rsidRPr="00741231">
        <w:rPr>
          <w:sz w:val="28"/>
          <w:szCs w:val="28"/>
        </w:rPr>
        <w:t>плановый период 20</w:t>
      </w:r>
      <w:r w:rsidR="00242B59">
        <w:rPr>
          <w:sz w:val="28"/>
          <w:szCs w:val="28"/>
        </w:rPr>
        <w:t>2</w:t>
      </w:r>
      <w:r w:rsidR="000205E2">
        <w:rPr>
          <w:sz w:val="28"/>
          <w:szCs w:val="28"/>
        </w:rPr>
        <w:t>1</w:t>
      </w:r>
      <w:r w:rsidR="00370E86" w:rsidRPr="00741231">
        <w:rPr>
          <w:sz w:val="28"/>
          <w:szCs w:val="28"/>
        </w:rPr>
        <w:t xml:space="preserve"> и 20</w:t>
      </w:r>
      <w:r w:rsidR="00D16B0B">
        <w:rPr>
          <w:sz w:val="28"/>
          <w:szCs w:val="28"/>
        </w:rPr>
        <w:t>2</w:t>
      </w:r>
      <w:r w:rsidR="000205E2">
        <w:rPr>
          <w:sz w:val="28"/>
          <w:szCs w:val="28"/>
        </w:rPr>
        <w:t>2</w:t>
      </w:r>
      <w:r w:rsidR="00370E86" w:rsidRPr="00741231">
        <w:rPr>
          <w:sz w:val="28"/>
          <w:szCs w:val="28"/>
        </w:rPr>
        <w:t xml:space="preserve"> годов, </w:t>
      </w:r>
      <w:r w:rsidR="00947A85" w:rsidRPr="0061673D">
        <w:rPr>
          <w:sz w:val="28"/>
          <w:szCs w:val="28"/>
        </w:rPr>
        <w:t xml:space="preserve">а также приоритеты социально-экономического развития Новосибирской области на среднесрочный период </w:t>
      </w:r>
      <w:r>
        <w:rPr>
          <w:sz w:val="28"/>
        </w:rPr>
        <w:t xml:space="preserve">Прогноз предусматривает сохранение позитивных тенденций развития экономики. </w:t>
      </w:r>
    </w:p>
    <w:p w:rsidR="00ED0C26" w:rsidRDefault="00ED0C26" w:rsidP="00A43FB1">
      <w:pPr>
        <w:ind w:firstLine="709"/>
        <w:jc w:val="center"/>
        <w:rPr>
          <w:b/>
          <w:i/>
          <w:sz w:val="28"/>
          <w:szCs w:val="28"/>
        </w:rPr>
      </w:pPr>
      <w:bookmarkStart w:id="1" w:name="_Toc460227788"/>
      <w:bookmarkStart w:id="2" w:name="_Toc460227933"/>
    </w:p>
    <w:p w:rsidR="00A43FB1" w:rsidRPr="00ED0C26" w:rsidRDefault="003E3386" w:rsidP="00A43FB1">
      <w:pPr>
        <w:ind w:firstLine="709"/>
        <w:jc w:val="center"/>
        <w:rPr>
          <w:b/>
          <w:sz w:val="28"/>
          <w:szCs w:val="28"/>
        </w:rPr>
      </w:pPr>
      <w:r w:rsidRPr="00ED0C26">
        <w:rPr>
          <w:b/>
          <w:sz w:val="28"/>
          <w:szCs w:val="28"/>
        </w:rPr>
        <w:t xml:space="preserve">1. Оценка достигнутого уровня социально-экономического развития </w:t>
      </w:r>
      <w:r w:rsidR="00985A98" w:rsidRPr="00ED0C26">
        <w:rPr>
          <w:b/>
          <w:sz w:val="28"/>
          <w:szCs w:val="28"/>
        </w:rPr>
        <w:t xml:space="preserve">Чулымского района </w:t>
      </w:r>
      <w:r w:rsidRPr="00ED0C26">
        <w:rPr>
          <w:b/>
          <w:sz w:val="28"/>
          <w:szCs w:val="28"/>
        </w:rPr>
        <w:t>за период 201</w:t>
      </w:r>
      <w:r w:rsidR="00416C20" w:rsidRPr="00ED0C26">
        <w:rPr>
          <w:b/>
          <w:sz w:val="28"/>
          <w:szCs w:val="28"/>
        </w:rPr>
        <w:t>7</w:t>
      </w:r>
      <w:r w:rsidRPr="00ED0C26">
        <w:rPr>
          <w:b/>
          <w:sz w:val="28"/>
          <w:szCs w:val="28"/>
        </w:rPr>
        <w:t>-201</w:t>
      </w:r>
      <w:r w:rsidR="00416C20" w:rsidRPr="00ED0C26">
        <w:rPr>
          <w:b/>
          <w:sz w:val="28"/>
          <w:szCs w:val="28"/>
        </w:rPr>
        <w:t>9</w:t>
      </w:r>
      <w:r w:rsidRPr="00ED0C26">
        <w:rPr>
          <w:b/>
          <w:sz w:val="28"/>
          <w:szCs w:val="28"/>
        </w:rPr>
        <w:t xml:space="preserve"> годов</w:t>
      </w:r>
      <w:bookmarkEnd w:id="1"/>
      <w:bookmarkEnd w:id="2"/>
    </w:p>
    <w:p w:rsidR="00A43FB1" w:rsidRDefault="00A43FB1" w:rsidP="00A43FB1">
      <w:pPr>
        <w:ind w:firstLine="709"/>
        <w:jc w:val="both"/>
        <w:rPr>
          <w:rFonts w:eastAsia="Calibri"/>
          <w:sz w:val="28"/>
          <w:szCs w:val="28"/>
        </w:rPr>
      </w:pPr>
    </w:p>
    <w:p w:rsidR="00652B78" w:rsidRDefault="00652B78" w:rsidP="00652B78">
      <w:pPr>
        <w:widowControl w:val="0"/>
        <w:autoSpaceDE w:val="0"/>
        <w:autoSpaceDN w:val="0"/>
        <w:adjustRightInd w:val="0"/>
        <w:jc w:val="both"/>
        <w:rPr>
          <w:sz w:val="28"/>
          <w:szCs w:val="28"/>
        </w:rPr>
      </w:pPr>
      <w:r>
        <w:rPr>
          <w:sz w:val="28"/>
          <w:szCs w:val="28"/>
        </w:rPr>
        <w:t xml:space="preserve">          </w:t>
      </w:r>
      <w:r w:rsidR="00416C20" w:rsidRPr="00134FC5">
        <w:rPr>
          <w:sz w:val="28"/>
          <w:szCs w:val="28"/>
        </w:rPr>
        <w:t xml:space="preserve">Негативные тенденции, наблюдаемые в социально-экономическом развитии </w:t>
      </w:r>
      <w:r w:rsidR="00ED0C26" w:rsidRPr="0061673D">
        <w:rPr>
          <w:sz w:val="28"/>
          <w:szCs w:val="28"/>
        </w:rPr>
        <w:t xml:space="preserve">как </w:t>
      </w:r>
      <w:r w:rsidR="00416C20" w:rsidRPr="0061673D">
        <w:rPr>
          <w:sz w:val="28"/>
          <w:szCs w:val="28"/>
        </w:rPr>
        <w:t>региона</w:t>
      </w:r>
      <w:r w:rsidR="00ED0C26" w:rsidRPr="0061673D">
        <w:rPr>
          <w:sz w:val="28"/>
          <w:szCs w:val="28"/>
        </w:rPr>
        <w:t xml:space="preserve"> в целом, так и Чулымского района в</w:t>
      </w:r>
      <w:r w:rsidR="00416C20" w:rsidRPr="0061673D">
        <w:rPr>
          <w:sz w:val="28"/>
          <w:szCs w:val="28"/>
        </w:rPr>
        <w:t xml:space="preserve"> период </w:t>
      </w:r>
      <w:r w:rsidR="00416C20" w:rsidRPr="00134FC5">
        <w:rPr>
          <w:sz w:val="28"/>
          <w:szCs w:val="28"/>
        </w:rPr>
        <w:t>2014-2016 годов, сменились наметившимся позитивным трендом 2017-2019 годов.</w:t>
      </w:r>
      <w:r w:rsidR="00416C20" w:rsidRPr="00134FC5">
        <w:t xml:space="preserve"> </w:t>
      </w:r>
      <w:r w:rsidR="00416C20" w:rsidRPr="00134FC5">
        <w:rPr>
          <w:sz w:val="28"/>
          <w:szCs w:val="28"/>
        </w:rPr>
        <w:t xml:space="preserve">Экономика </w:t>
      </w:r>
      <w:r w:rsidR="00416C20">
        <w:rPr>
          <w:sz w:val="28"/>
          <w:szCs w:val="28"/>
        </w:rPr>
        <w:t xml:space="preserve">Чулымского района </w:t>
      </w:r>
      <w:r w:rsidR="00416C20" w:rsidRPr="00134FC5">
        <w:rPr>
          <w:sz w:val="28"/>
          <w:szCs w:val="28"/>
        </w:rPr>
        <w:t xml:space="preserve">демонстрирует тенденцию роста со второго полугодия 2017 года и устойчивую положительную динамику с начала 2018 года. </w:t>
      </w:r>
      <w:r>
        <w:rPr>
          <w:sz w:val="28"/>
          <w:szCs w:val="28"/>
        </w:rPr>
        <w:t>З</w:t>
      </w:r>
      <w:r w:rsidRPr="00B0285E">
        <w:rPr>
          <w:sz w:val="28"/>
          <w:szCs w:val="28"/>
        </w:rPr>
        <w:t>а период с</w:t>
      </w:r>
      <w:r>
        <w:rPr>
          <w:sz w:val="28"/>
          <w:szCs w:val="28"/>
        </w:rPr>
        <w:t xml:space="preserve"> 2017 по 2019 год</w:t>
      </w:r>
      <w:r>
        <w:rPr>
          <w:rFonts w:eastAsia="Calibri"/>
          <w:sz w:val="28"/>
          <w:szCs w:val="28"/>
        </w:rPr>
        <w:t xml:space="preserve"> </w:t>
      </w:r>
      <w:proofErr w:type="spellStart"/>
      <w:r>
        <w:rPr>
          <w:rFonts w:eastAsia="Calibri"/>
          <w:sz w:val="28"/>
          <w:szCs w:val="28"/>
        </w:rPr>
        <w:t>Чулымский</w:t>
      </w:r>
      <w:proofErr w:type="spellEnd"/>
      <w:r>
        <w:rPr>
          <w:sz w:val="28"/>
          <w:szCs w:val="28"/>
        </w:rPr>
        <w:t xml:space="preserve"> район </w:t>
      </w:r>
      <w:r w:rsidRPr="00B0285E">
        <w:rPr>
          <w:sz w:val="28"/>
          <w:szCs w:val="28"/>
        </w:rPr>
        <w:t xml:space="preserve">в своем развитии </w:t>
      </w:r>
      <w:r>
        <w:rPr>
          <w:sz w:val="28"/>
          <w:szCs w:val="28"/>
        </w:rPr>
        <w:t>добился определен</w:t>
      </w:r>
      <w:r w:rsidRPr="00B0285E">
        <w:rPr>
          <w:sz w:val="28"/>
          <w:szCs w:val="28"/>
        </w:rPr>
        <w:t>ных успехов в социально-экономическом развитии, в том числе за счет реа</w:t>
      </w:r>
      <w:r>
        <w:rPr>
          <w:sz w:val="28"/>
          <w:szCs w:val="28"/>
        </w:rPr>
        <w:t>лизации активной внутренней</w:t>
      </w:r>
      <w:r w:rsidRPr="00B0285E">
        <w:rPr>
          <w:sz w:val="28"/>
          <w:szCs w:val="28"/>
        </w:rPr>
        <w:t xml:space="preserve"> политики, направленной на улучшение инвестиционного климата, повышение конкурентоспособности и эффективности бизнеса, на стимулирование экономического роста и модернизации, проведения </w:t>
      </w:r>
      <w:r w:rsidR="00ED0C26" w:rsidRPr="0061673D">
        <w:rPr>
          <w:sz w:val="28"/>
          <w:szCs w:val="28"/>
        </w:rPr>
        <w:t xml:space="preserve">регионом </w:t>
      </w:r>
      <w:r w:rsidRPr="00B0285E">
        <w:rPr>
          <w:sz w:val="28"/>
          <w:szCs w:val="28"/>
        </w:rPr>
        <w:t>сбалансированной социальной и демографической политики.</w:t>
      </w:r>
    </w:p>
    <w:p w:rsidR="00652B78" w:rsidRPr="0061673D" w:rsidRDefault="00652B78" w:rsidP="00652B78">
      <w:pPr>
        <w:ind w:firstLine="567"/>
        <w:jc w:val="both"/>
        <w:rPr>
          <w:sz w:val="28"/>
          <w:szCs w:val="28"/>
        </w:rPr>
      </w:pPr>
      <w:r w:rsidRPr="008F05A6">
        <w:rPr>
          <w:rFonts w:eastAsia="Calibri"/>
          <w:sz w:val="28"/>
          <w:szCs w:val="28"/>
        </w:rPr>
        <w:t xml:space="preserve">Объем валового </w:t>
      </w:r>
      <w:r>
        <w:rPr>
          <w:rFonts w:eastAsia="Calibri"/>
          <w:sz w:val="28"/>
          <w:szCs w:val="28"/>
        </w:rPr>
        <w:t xml:space="preserve">районного </w:t>
      </w:r>
      <w:r w:rsidRPr="008F05A6">
        <w:rPr>
          <w:rFonts w:eastAsia="Calibri"/>
          <w:sz w:val="28"/>
          <w:szCs w:val="28"/>
        </w:rPr>
        <w:t>продукта Чулымского района</w:t>
      </w:r>
      <w:r>
        <w:rPr>
          <w:rFonts w:eastAsia="Calibri"/>
          <w:sz w:val="28"/>
          <w:szCs w:val="28"/>
        </w:rPr>
        <w:t xml:space="preserve"> </w:t>
      </w:r>
      <w:r w:rsidRPr="008F05A6">
        <w:rPr>
          <w:sz w:val="28"/>
          <w:szCs w:val="28"/>
        </w:rPr>
        <w:t>(ВРП)</w:t>
      </w:r>
      <w:r>
        <w:rPr>
          <w:sz w:val="28"/>
          <w:szCs w:val="28"/>
        </w:rPr>
        <w:t>,</w:t>
      </w:r>
      <w:r w:rsidRPr="008F05A6">
        <w:rPr>
          <w:rFonts w:eastAsia="Calibri"/>
          <w:sz w:val="28"/>
          <w:szCs w:val="28"/>
        </w:rPr>
        <w:t xml:space="preserve">  обобщающего показателя, характеризующего результат производства товаров и услуг</w:t>
      </w:r>
      <w:r w:rsidR="00ED0C26">
        <w:rPr>
          <w:rFonts w:eastAsia="Calibri"/>
          <w:sz w:val="28"/>
          <w:szCs w:val="28"/>
        </w:rPr>
        <w:t>,</w:t>
      </w:r>
      <w:r w:rsidRPr="008F05A6">
        <w:rPr>
          <w:rFonts w:eastAsia="Calibri"/>
          <w:sz w:val="28"/>
          <w:szCs w:val="28"/>
        </w:rPr>
        <w:t xml:space="preserve"> </w:t>
      </w:r>
      <w:r>
        <w:rPr>
          <w:rFonts w:eastAsia="Calibri"/>
          <w:sz w:val="28"/>
          <w:szCs w:val="28"/>
        </w:rPr>
        <w:t xml:space="preserve">в </w:t>
      </w:r>
      <w:r w:rsidRPr="00134FC5">
        <w:rPr>
          <w:sz w:val="28"/>
          <w:szCs w:val="28"/>
        </w:rPr>
        <w:t xml:space="preserve">2017 году </w:t>
      </w:r>
      <w:r>
        <w:rPr>
          <w:sz w:val="28"/>
          <w:szCs w:val="28"/>
        </w:rPr>
        <w:t>составил 5749,8</w:t>
      </w:r>
      <w:r w:rsidRPr="00134FC5">
        <w:rPr>
          <w:sz w:val="28"/>
          <w:szCs w:val="28"/>
        </w:rPr>
        <w:t xml:space="preserve"> м</w:t>
      </w:r>
      <w:r>
        <w:rPr>
          <w:sz w:val="28"/>
          <w:szCs w:val="28"/>
        </w:rPr>
        <w:t>лн</w:t>
      </w:r>
      <w:r w:rsidR="00C32E35">
        <w:rPr>
          <w:sz w:val="28"/>
          <w:szCs w:val="28"/>
        </w:rPr>
        <w:t>. рублей или</w:t>
      </w:r>
      <w:r w:rsidRPr="00134FC5">
        <w:rPr>
          <w:sz w:val="28"/>
          <w:szCs w:val="28"/>
        </w:rPr>
        <w:t xml:space="preserve"> 10</w:t>
      </w:r>
      <w:r>
        <w:rPr>
          <w:sz w:val="28"/>
          <w:szCs w:val="28"/>
        </w:rPr>
        <w:t>6</w:t>
      </w:r>
      <w:r w:rsidRPr="00134FC5">
        <w:rPr>
          <w:sz w:val="28"/>
          <w:szCs w:val="28"/>
        </w:rPr>
        <w:t>,</w:t>
      </w:r>
      <w:r>
        <w:rPr>
          <w:sz w:val="28"/>
          <w:szCs w:val="28"/>
        </w:rPr>
        <w:t>4</w:t>
      </w:r>
      <w:r w:rsidR="00C32E35">
        <w:rPr>
          <w:sz w:val="28"/>
          <w:szCs w:val="28"/>
        </w:rPr>
        <w:t xml:space="preserve">% </w:t>
      </w:r>
      <w:r w:rsidRPr="00134FC5">
        <w:rPr>
          <w:sz w:val="28"/>
          <w:szCs w:val="28"/>
        </w:rPr>
        <w:t xml:space="preserve"> к уровню 2016 года. </w:t>
      </w:r>
      <w:r>
        <w:rPr>
          <w:sz w:val="28"/>
          <w:szCs w:val="28"/>
        </w:rPr>
        <w:t>В 201</w:t>
      </w:r>
      <w:r w:rsidR="00C32E35">
        <w:rPr>
          <w:sz w:val="28"/>
          <w:szCs w:val="28"/>
        </w:rPr>
        <w:t>9</w:t>
      </w:r>
      <w:r>
        <w:rPr>
          <w:sz w:val="28"/>
          <w:szCs w:val="28"/>
        </w:rPr>
        <w:t xml:space="preserve"> год</w:t>
      </w:r>
      <w:r w:rsidR="00E006A3">
        <w:rPr>
          <w:sz w:val="28"/>
          <w:szCs w:val="28"/>
        </w:rPr>
        <w:t>у</w:t>
      </w:r>
      <w:r>
        <w:rPr>
          <w:sz w:val="28"/>
          <w:szCs w:val="28"/>
        </w:rPr>
        <w:t xml:space="preserve"> </w:t>
      </w:r>
      <w:r w:rsidR="00C32E35">
        <w:rPr>
          <w:sz w:val="28"/>
          <w:szCs w:val="28"/>
        </w:rPr>
        <w:t xml:space="preserve">так же </w:t>
      </w:r>
      <w:r>
        <w:rPr>
          <w:sz w:val="28"/>
          <w:szCs w:val="28"/>
        </w:rPr>
        <w:t>наблюдалась положительная динамика ВРП</w:t>
      </w:r>
      <w:r>
        <w:rPr>
          <w:rFonts w:eastAsia="Calibri"/>
          <w:sz w:val="28"/>
          <w:szCs w:val="28"/>
        </w:rPr>
        <w:t>.</w:t>
      </w:r>
      <w:r>
        <w:rPr>
          <w:sz w:val="28"/>
          <w:szCs w:val="28"/>
        </w:rPr>
        <w:t xml:space="preserve"> </w:t>
      </w:r>
      <w:r w:rsidRPr="008F05A6">
        <w:rPr>
          <w:sz w:val="28"/>
          <w:szCs w:val="28"/>
        </w:rPr>
        <w:t xml:space="preserve">Общий объем валового районного продукта за </w:t>
      </w:r>
      <w:r w:rsidR="00E006A3">
        <w:rPr>
          <w:sz w:val="28"/>
          <w:szCs w:val="28"/>
        </w:rPr>
        <w:t>9</w:t>
      </w:r>
      <w:r w:rsidRPr="008F05A6">
        <w:rPr>
          <w:sz w:val="28"/>
          <w:szCs w:val="28"/>
        </w:rPr>
        <w:t xml:space="preserve"> месяцев 201</w:t>
      </w:r>
      <w:r w:rsidR="00C32E35">
        <w:rPr>
          <w:sz w:val="28"/>
          <w:szCs w:val="28"/>
        </w:rPr>
        <w:t>9</w:t>
      </w:r>
      <w:r w:rsidRPr="008F05A6">
        <w:rPr>
          <w:sz w:val="28"/>
          <w:szCs w:val="28"/>
        </w:rPr>
        <w:t xml:space="preserve"> года в действующих ценах составил – </w:t>
      </w:r>
      <w:r w:rsidR="00E006A3">
        <w:rPr>
          <w:sz w:val="28"/>
          <w:szCs w:val="28"/>
        </w:rPr>
        <w:t xml:space="preserve">4232,2 </w:t>
      </w:r>
      <w:r w:rsidRPr="008F05A6">
        <w:rPr>
          <w:sz w:val="28"/>
          <w:szCs w:val="28"/>
        </w:rPr>
        <w:t>млн. руб.</w:t>
      </w:r>
      <w:r w:rsidR="00ED0C26">
        <w:rPr>
          <w:sz w:val="28"/>
          <w:szCs w:val="28"/>
        </w:rPr>
        <w:t>,</w:t>
      </w:r>
      <w:r w:rsidRPr="008F05A6">
        <w:rPr>
          <w:sz w:val="28"/>
          <w:szCs w:val="28"/>
        </w:rPr>
        <w:t xml:space="preserve"> </w:t>
      </w:r>
      <w:r w:rsidR="00ED0C26" w:rsidRPr="0061673D">
        <w:rPr>
          <w:sz w:val="28"/>
          <w:szCs w:val="28"/>
        </w:rPr>
        <w:t>что составляет 102,9% в сопоставимых ценах к уровню соответствующего периода 2018 года</w:t>
      </w:r>
      <w:r w:rsidRPr="0061673D">
        <w:rPr>
          <w:sz w:val="28"/>
          <w:szCs w:val="28"/>
        </w:rPr>
        <w:t xml:space="preserve">. </w:t>
      </w:r>
    </w:p>
    <w:p w:rsidR="00416C20" w:rsidRPr="00134FC5" w:rsidRDefault="00416C20" w:rsidP="00416C20">
      <w:pPr>
        <w:widowControl w:val="0"/>
        <w:ind w:firstLine="709"/>
        <w:jc w:val="both"/>
        <w:rPr>
          <w:sz w:val="28"/>
          <w:szCs w:val="28"/>
        </w:rPr>
      </w:pPr>
      <w:r w:rsidRPr="00134FC5">
        <w:rPr>
          <w:sz w:val="28"/>
          <w:szCs w:val="28"/>
        </w:rPr>
        <w:lastRenderedPageBreak/>
        <w:t>Среди отраслей с наиболее динамичным ростом выделены</w:t>
      </w:r>
      <w:r w:rsidR="00C92517">
        <w:rPr>
          <w:sz w:val="28"/>
          <w:szCs w:val="28"/>
        </w:rPr>
        <w:t xml:space="preserve"> сельское хозяйство,</w:t>
      </w:r>
      <w:r w:rsidRPr="00134FC5">
        <w:rPr>
          <w:sz w:val="28"/>
          <w:szCs w:val="28"/>
        </w:rPr>
        <w:t xml:space="preserve"> торговля, увеличился объем инвестиций, отмечено изменение ситуации в лучшую сторону в строительной отрасли.</w:t>
      </w:r>
    </w:p>
    <w:p w:rsidR="00613E5F" w:rsidRPr="0061673D" w:rsidRDefault="00613E5F" w:rsidP="00E006A3">
      <w:pPr>
        <w:pStyle w:val="ConsPlusNormal"/>
        <w:ind w:firstLine="540"/>
        <w:jc w:val="both"/>
        <w:rPr>
          <w:rFonts w:ascii="Times New Roman" w:hAnsi="Times New Roman" w:cs="Times New Roman"/>
          <w:sz w:val="28"/>
          <w:szCs w:val="28"/>
        </w:rPr>
      </w:pPr>
      <w:r w:rsidRPr="0061673D">
        <w:rPr>
          <w:rFonts w:ascii="Times New Roman" w:hAnsi="Times New Roman" w:cs="Times New Roman"/>
          <w:sz w:val="28"/>
          <w:szCs w:val="28"/>
        </w:rPr>
        <w:t>В формировании ВРП Чулымского района более 60% приходится на продукцию отраслей, относящихся к сфере услуг</w:t>
      </w:r>
      <w:r w:rsidR="006F4C9F" w:rsidRPr="0061673D">
        <w:rPr>
          <w:rFonts w:ascii="Times New Roman" w:hAnsi="Times New Roman" w:cs="Times New Roman"/>
          <w:sz w:val="28"/>
          <w:szCs w:val="28"/>
        </w:rPr>
        <w:t xml:space="preserve"> (потребительский рынок, ЖКХ, транспорт, СМР)</w:t>
      </w:r>
      <w:r w:rsidRPr="0061673D">
        <w:rPr>
          <w:rFonts w:ascii="Times New Roman" w:hAnsi="Times New Roman" w:cs="Times New Roman"/>
          <w:sz w:val="28"/>
          <w:szCs w:val="28"/>
        </w:rPr>
        <w:t>, долее 30% - продукция отраслей производственной сферы</w:t>
      </w:r>
      <w:r w:rsidR="006F4C9F" w:rsidRPr="0061673D">
        <w:rPr>
          <w:rFonts w:ascii="Times New Roman" w:hAnsi="Times New Roman" w:cs="Times New Roman"/>
          <w:sz w:val="28"/>
          <w:szCs w:val="28"/>
        </w:rPr>
        <w:t xml:space="preserve"> (промышленность, сельское хозяйство)</w:t>
      </w:r>
      <w:r w:rsidRPr="0061673D">
        <w:rPr>
          <w:rFonts w:ascii="Times New Roman" w:hAnsi="Times New Roman" w:cs="Times New Roman"/>
          <w:sz w:val="28"/>
          <w:szCs w:val="28"/>
        </w:rPr>
        <w:t xml:space="preserve">. </w:t>
      </w:r>
    </w:p>
    <w:p w:rsidR="00E006A3" w:rsidRPr="001610AC" w:rsidRDefault="00E006A3" w:rsidP="00E006A3">
      <w:pPr>
        <w:pStyle w:val="ConsPlusNormal"/>
        <w:ind w:firstLine="540"/>
        <w:jc w:val="both"/>
        <w:rPr>
          <w:rFonts w:ascii="Times New Roman" w:hAnsi="Times New Roman" w:cs="Times New Roman"/>
          <w:sz w:val="28"/>
          <w:szCs w:val="28"/>
        </w:rPr>
      </w:pPr>
      <w:r w:rsidRPr="001610AC">
        <w:rPr>
          <w:rFonts w:ascii="Times New Roman" w:hAnsi="Times New Roman" w:cs="Times New Roman"/>
          <w:sz w:val="28"/>
          <w:szCs w:val="28"/>
        </w:rPr>
        <w:t xml:space="preserve">Несмотря на преобладание сферы услуг над производством, </w:t>
      </w:r>
      <w:r w:rsidR="00246C14" w:rsidRPr="0061673D">
        <w:rPr>
          <w:rFonts w:ascii="Times New Roman" w:hAnsi="Times New Roman" w:cs="Times New Roman"/>
          <w:sz w:val="28"/>
          <w:szCs w:val="28"/>
        </w:rPr>
        <w:t>производственный</w:t>
      </w:r>
      <w:r w:rsidRPr="001610AC">
        <w:rPr>
          <w:rFonts w:ascii="Times New Roman" w:hAnsi="Times New Roman" w:cs="Times New Roman"/>
          <w:sz w:val="28"/>
          <w:szCs w:val="28"/>
        </w:rPr>
        <w:t xml:space="preserve"> комплекс продолжает занимать одну из </w:t>
      </w:r>
      <w:r>
        <w:rPr>
          <w:rFonts w:ascii="Times New Roman" w:hAnsi="Times New Roman" w:cs="Times New Roman"/>
          <w:sz w:val="28"/>
          <w:szCs w:val="28"/>
        </w:rPr>
        <w:t xml:space="preserve">главных </w:t>
      </w:r>
      <w:r w:rsidRPr="001610AC">
        <w:rPr>
          <w:rFonts w:ascii="Times New Roman" w:hAnsi="Times New Roman" w:cs="Times New Roman"/>
          <w:sz w:val="28"/>
          <w:szCs w:val="28"/>
        </w:rPr>
        <w:t>позиций в экономике</w:t>
      </w:r>
      <w:r>
        <w:rPr>
          <w:rFonts w:ascii="Times New Roman" w:hAnsi="Times New Roman" w:cs="Times New Roman"/>
          <w:sz w:val="28"/>
          <w:szCs w:val="28"/>
        </w:rPr>
        <w:t xml:space="preserve"> Чулымского района</w:t>
      </w:r>
      <w:r w:rsidRPr="001610AC">
        <w:rPr>
          <w:rFonts w:ascii="Times New Roman" w:hAnsi="Times New Roman" w:cs="Times New Roman"/>
          <w:sz w:val="28"/>
          <w:szCs w:val="28"/>
        </w:rPr>
        <w:t xml:space="preserve">, поэтому темпы развития </w:t>
      </w:r>
      <w:r w:rsidR="00246C14" w:rsidRPr="0061673D">
        <w:rPr>
          <w:rFonts w:ascii="Times New Roman" w:hAnsi="Times New Roman" w:cs="Times New Roman"/>
          <w:sz w:val="28"/>
          <w:szCs w:val="28"/>
        </w:rPr>
        <w:t xml:space="preserve">производства </w:t>
      </w:r>
      <w:r w:rsidRPr="001610AC">
        <w:rPr>
          <w:rFonts w:ascii="Times New Roman" w:hAnsi="Times New Roman" w:cs="Times New Roman"/>
          <w:sz w:val="28"/>
          <w:szCs w:val="28"/>
        </w:rPr>
        <w:t>являются определяющими для темпов развития экономики р</w:t>
      </w:r>
      <w:r>
        <w:rPr>
          <w:rFonts w:ascii="Times New Roman" w:hAnsi="Times New Roman" w:cs="Times New Roman"/>
          <w:sz w:val="28"/>
          <w:szCs w:val="28"/>
        </w:rPr>
        <w:t>айона</w:t>
      </w:r>
      <w:r w:rsidRPr="001610AC">
        <w:rPr>
          <w:rFonts w:ascii="Times New Roman" w:hAnsi="Times New Roman" w:cs="Times New Roman"/>
          <w:sz w:val="28"/>
          <w:szCs w:val="28"/>
        </w:rPr>
        <w:t xml:space="preserve"> в целом.</w:t>
      </w:r>
    </w:p>
    <w:p w:rsidR="00447FBA" w:rsidRPr="00134FC5" w:rsidRDefault="00BA4B6B" w:rsidP="00BA4B6B">
      <w:pPr>
        <w:pStyle w:val="a8"/>
        <w:jc w:val="both"/>
        <w:rPr>
          <w:szCs w:val="28"/>
        </w:rPr>
      </w:pPr>
      <w:r>
        <w:t xml:space="preserve">       </w:t>
      </w:r>
      <w:r w:rsidR="00E006A3" w:rsidRPr="005C2926">
        <w:t>Рассматривая показатели р</w:t>
      </w:r>
      <w:r w:rsidR="00E006A3">
        <w:t>азвития экономики района за 2017-2019</w:t>
      </w:r>
      <w:r w:rsidR="00E006A3" w:rsidRPr="005C2926">
        <w:t xml:space="preserve"> год</w:t>
      </w:r>
      <w:r w:rsidR="00E006A3">
        <w:t xml:space="preserve">ы в отдельности, </w:t>
      </w:r>
      <w:r w:rsidR="00E006A3" w:rsidRPr="005C2926">
        <w:t>следует отметить</w:t>
      </w:r>
      <w:r w:rsidR="00E006A3" w:rsidRPr="007B52A6">
        <w:rPr>
          <w:szCs w:val="28"/>
        </w:rPr>
        <w:t xml:space="preserve"> </w:t>
      </w:r>
      <w:r w:rsidR="00E006A3" w:rsidRPr="00263E37">
        <w:rPr>
          <w:szCs w:val="28"/>
        </w:rPr>
        <w:t>снижени</w:t>
      </w:r>
      <w:r w:rsidR="00E006A3">
        <w:rPr>
          <w:szCs w:val="28"/>
        </w:rPr>
        <w:t>е</w:t>
      </w:r>
      <w:r w:rsidR="00E006A3" w:rsidRPr="00263E37">
        <w:rPr>
          <w:szCs w:val="28"/>
        </w:rPr>
        <w:t xml:space="preserve"> темпов производства</w:t>
      </w:r>
      <w:r w:rsidR="00E006A3">
        <w:rPr>
          <w:szCs w:val="28"/>
        </w:rPr>
        <w:t xml:space="preserve"> в 2017 году</w:t>
      </w:r>
      <w:r w:rsidR="00E006A3" w:rsidRPr="00263E37">
        <w:rPr>
          <w:szCs w:val="28"/>
        </w:rPr>
        <w:t xml:space="preserve"> </w:t>
      </w:r>
      <w:r w:rsidR="00E006A3">
        <w:rPr>
          <w:szCs w:val="28"/>
        </w:rPr>
        <w:t>и не большой рост в 2018 году</w:t>
      </w:r>
      <w:r w:rsidR="00E006A3" w:rsidRPr="00412D2D">
        <w:rPr>
          <w:szCs w:val="28"/>
        </w:rPr>
        <w:t xml:space="preserve">. </w:t>
      </w:r>
      <w:r w:rsidR="00447FBA" w:rsidRPr="00134FC5">
        <w:rPr>
          <w:szCs w:val="28"/>
        </w:rPr>
        <w:t>В 201</w:t>
      </w:r>
      <w:r w:rsidR="00447FBA">
        <w:rPr>
          <w:szCs w:val="28"/>
        </w:rPr>
        <w:t>8 году</w:t>
      </w:r>
      <w:r w:rsidR="00447FBA" w:rsidRPr="00134FC5">
        <w:rPr>
          <w:szCs w:val="28"/>
        </w:rPr>
        <w:t xml:space="preserve"> </w:t>
      </w:r>
      <w:r w:rsidR="00E006A3">
        <w:rPr>
          <w:szCs w:val="28"/>
        </w:rPr>
        <w:t xml:space="preserve">объем </w:t>
      </w:r>
      <w:r w:rsidR="00447FBA" w:rsidRPr="00134FC5">
        <w:rPr>
          <w:szCs w:val="28"/>
        </w:rPr>
        <w:t>промышленного производства</w:t>
      </w:r>
      <w:r w:rsidR="00E006A3">
        <w:rPr>
          <w:szCs w:val="28"/>
        </w:rPr>
        <w:t xml:space="preserve"> увеличился</w:t>
      </w:r>
      <w:r w:rsidR="00447FBA" w:rsidRPr="00134FC5">
        <w:rPr>
          <w:szCs w:val="28"/>
        </w:rPr>
        <w:t xml:space="preserve"> на </w:t>
      </w:r>
      <w:r w:rsidR="00447FBA">
        <w:rPr>
          <w:szCs w:val="28"/>
        </w:rPr>
        <w:t>3</w:t>
      </w:r>
      <w:r w:rsidR="00447FBA" w:rsidRPr="00134FC5">
        <w:rPr>
          <w:szCs w:val="28"/>
        </w:rPr>
        <w:t>% к уровню 201</w:t>
      </w:r>
      <w:r w:rsidR="00447FBA">
        <w:rPr>
          <w:szCs w:val="28"/>
        </w:rPr>
        <w:t>7</w:t>
      </w:r>
      <w:r w:rsidR="00447FBA" w:rsidRPr="00134FC5">
        <w:rPr>
          <w:szCs w:val="28"/>
        </w:rPr>
        <w:t xml:space="preserve"> года</w:t>
      </w:r>
      <w:r w:rsidR="00E006A3">
        <w:rPr>
          <w:szCs w:val="28"/>
        </w:rPr>
        <w:t xml:space="preserve"> и составил 571,8 млн. руб. </w:t>
      </w:r>
      <w:r w:rsidR="00E006A3" w:rsidRPr="00412D2D">
        <w:rPr>
          <w:bCs/>
          <w:szCs w:val="28"/>
        </w:rPr>
        <w:t xml:space="preserve">За </w:t>
      </w:r>
      <w:r w:rsidR="00D36387">
        <w:rPr>
          <w:bCs/>
          <w:szCs w:val="28"/>
        </w:rPr>
        <w:t>9</w:t>
      </w:r>
      <w:r w:rsidR="00E006A3" w:rsidRPr="00412D2D">
        <w:rPr>
          <w:bCs/>
          <w:szCs w:val="28"/>
        </w:rPr>
        <w:t xml:space="preserve"> месяцев текущего года выпуск промышленной продукци</w:t>
      </w:r>
      <w:r w:rsidR="00D36387">
        <w:rPr>
          <w:bCs/>
          <w:szCs w:val="28"/>
        </w:rPr>
        <w:t>и в действующих ценах составил 428</w:t>
      </w:r>
      <w:r w:rsidR="00E006A3" w:rsidRPr="00412D2D">
        <w:rPr>
          <w:bCs/>
          <w:szCs w:val="28"/>
        </w:rPr>
        <w:t>,</w:t>
      </w:r>
      <w:r w:rsidR="00E006A3">
        <w:rPr>
          <w:bCs/>
          <w:szCs w:val="28"/>
        </w:rPr>
        <w:t>3</w:t>
      </w:r>
      <w:r w:rsidR="00E006A3" w:rsidRPr="00412D2D">
        <w:rPr>
          <w:bCs/>
          <w:szCs w:val="28"/>
        </w:rPr>
        <w:t xml:space="preserve"> млн. руб., или </w:t>
      </w:r>
      <w:r w:rsidR="00E006A3">
        <w:rPr>
          <w:bCs/>
          <w:szCs w:val="28"/>
        </w:rPr>
        <w:t>10</w:t>
      </w:r>
      <w:r w:rsidR="00D36387">
        <w:rPr>
          <w:bCs/>
          <w:szCs w:val="28"/>
        </w:rPr>
        <w:t>3</w:t>
      </w:r>
      <w:r w:rsidR="00E006A3">
        <w:rPr>
          <w:bCs/>
          <w:szCs w:val="28"/>
        </w:rPr>
        <w:t>,</w:t>
      </w:r>
      <w:r w:rsidR="00D36387">
        <w:rPr>
          <w:bCs/>
          <w:szCs w:val="28"/>
        </w:rPr>
        <w:t>8</w:t>
      </w:r>
      <w:r w:rsidR="00E006A3" w:rsidRPr="00412D2D">
        <w:rPr>
          <w:bCs/>
          <w:szCs w:val="28"/>
        </w:rPr>
        <w:t xml:space="preserve">% </w:t>
      </w:r>
      <w:r w:rsidR="00E006A3" w:rsidRPr="00412D2D">
        <w:rPr>
          <w:rFonts w:eastAsia="Calibri"/>
          <w:szCs w:val="28"/>
        </w:rPr>
        <w:t>к соответствующему периоду 201</w:t>
      </w:r>
      <w:r w:rsidR="00E006A3">
        <w:rPr>
          <w:rFonts w:eastAsia="Calibri"/>
          <w:szCs w:val="28"/>
        </w:rPr>
        <w:t>8</w:t>
      </w:r>
      <w:r w:rsidR="00E006A3" w:rsidRPr="00412D2D">
        <w:rPr>
          <w:rFonts w:eastAsia="Calibri"/>
          <w:szCs w:val="28"/>
        </w:rPr>
        <w:t xml:space="preserve"> года</w:t>
      </w:r>
      <w:r w:rsidR="00E006A3" w:rsidRPr="00412D2D">
        <w:rPr>
          <w:bCs/>
          <w:szCs w:val="28"/>
        </w:rPr>
        <w:t xml:space="preserve">, индекс физического объема –  </w:t>
      </w:r>
      <w:r w:rsidR="00D36387">
        <w:rPr>
          <w:bCs/>
          <w:szCs w:val="28"/>
        </w:rPr>
        <w:t>99,6</w:t>
      </w:r>
      <w:r w:rsidR="00E006A3" w:rsidRPr="00412D2D">
        <w:rPr>
          <w:bCs/>
          <w:szCs w:val="28"/>
        </w:rPr>
        <w:t>%.</w:t>
      </w:r>
    </w:p>
    <w:p w:rsidR="00C32E35" w:rsidRPr="00843AF4" w:rsidRDefault="00C32E35" w:rsidP="00C32E35">
      <w:pPr>
        <w:jc w:val="both"/>
        <w:rPr>
          <w:sz w:val="28"/>
          <w:szCs w:val="28"/>
        </w:rPr>
      </w:pPr>
      <w:r>
        <w:rPr>
          <w:sz w:val="28"/>
          <w:szCs w:val="28"/>
        </w:rPr>
        <w:t xml:space="preserve">         Базовой о</w:t>
      </w:r>
      <w:r w:rsidRPr="00253E8A">
        <w:rPr>
          <w:sz w:val="28"/>
          <w:szCs w:val="28"/>
        </w:rPr>
        <w:t xml:space="preserve">траслью </w:t>
      </w:r>
      <w:r>
        <w:rPr>
          <w:sz w:val="28"/>
          <w:szCs w:val="28"/>
        </w:rPr>
        <w:t xml:space="preserve">экономики </w:t>
      </w:r>
      <w:r w:rsidRPr="00253E8A">
        <w:rPr>
          <w:sz w:val="28"/>
          <w:szCs w:val="28"/>
        </w:rPr>
        <w:t>район</w:t>
      </w:r>
      <w:r>
        <w:rPr>
          <w:sz w:val="28"/>
          <w:szCs w:val="28"/>
        </w:rPr>
        <w:t>а</w:t>
      </w:r>
      <w:r w:rsidRPr="00253E8A">
        <w:rPr>
          <w:sz w:val="28"/>
          <w:szCs w:val="28"/>
        </w:rPr>
        <w:t xml:space="preserve"> является сельское хозяйство.</w:t>
      </w:r>
      <w:r w:rsidRPr="00622314">
        <w:rPr>
          <w:sz w:val="28"/>
          <w:szCs w:val="28"/>
        </w:rPr>
        <w:t xml:space="preserve"> </w:t>
      </w:r>
      <w:r w:rsidRPr="00253E8A">
        <w:rPr>
          <w:sz w:val="28"/>
          <w:szCs w:val="28"/>
        </w:rPr>
        <w:t xml:space="preserve">Сельское хозяйство </w:t>
      </w:r>
      <w:r>
        <w:rPr>
          <w:sz w:val="28"/>
          <w:szCs w:val="28"/>
        </w:rPr>
        <w:t xml:space="preserve">района </w:t>
      </w:r>
      <w:r w:rsidRPr="00253E8A">
        <w:rPr>
          <w:sz w:val="28"/>
          <w:szCs w:val="28"/>
        </w:rPr>
        <w:t xml:space="preserve">развивается в зоне рискованного земледелия, поэтому производство продуктов растениеводства находится в сильной зависимости от погодных условий. Общая ситуация в животноводстве также не является стабильной, так как зависит от кормовой базы, создаваемой в растениеводстве. На полях </w:t>
      </w:r>
      <w:r>
        <w:rPr>
          <w:sz w:val="28"/>
          <w:szCs w:val="28"/>
        </w:rPr>
        <w:t xml:space="preserve">района </w:t>
      </w:r>
      <w:r w:rsidRPr="00253E8A">
        <w:rPr>
          <w:sz w:val="28"/>
          <w:szCs w:val="28"/>
        </w:rPr>
        <w:t>выращивают пшеницу, рожь, гречиху,</w:t>
      </w:r>
      <w:r>
        <w:rPr>
          <w:sz w:val="28"/>
          <w:szCs w:val="28"/>
        </w:rPr>
        <w:t xml:space="preserve"> овес, подсолнечник, рапс,</w:t>
      </w:r>
      <w:r w:rsidRPr="00253E8A">
        <w:rPr>
          <w:sz w:val="28"/>
          <w:szCs w:val="28"/>
        </w:rPr>
        <w:t xml:space="preserve"> </w:t>
      </w:r>
      <w:r w:rsidRPr="0061673D">
        <w:rPr>
          <w:sz w:val="28"/>
          <w:szCs w:val="28"/>
        </w:rPr>
        <w:t>осваивается производство сои</w:t>
      </w:r>
      <w:r w:rsidRPr="00253E8A">
        <w:rPr>
          <w:sz w:val="28"/>
          <w:szCs w:val="28"/>
        </w:rPr>
        <w:t xml:space="preserve">. Развивается садоводство в приусадебных хозяйствах и на дачных участках населения. В животноводстве </w:t>
      </w:r>
      <w:r>
        <w:rPr>
          <w:sz w:val="28"/>
          <w:szCs w:val="28"/>
        </w:rPr>
        <w:t xml:space="preserve">района </w:t>
      </w:r>
      <w:r w:rsidRPr="00253E8A">
        <w:rPr>
          <w:sz w:val="28"/>
          <w:szCs w:val="28"/>
        </w:rPr>
        <w:t>преобладает молочное скотоводство</w:t>
      </w:r>
      <w:r>
        <w:rPr>
          <w:sz w:val="28"/>
          <w:szCs w:val="28"/>
        </w:rPr>
        <w:t xml:space="preserve"> и</w:t>
      </w:r>
      <w:r w:rsidRPr="00253E8A">
        <w:rPr>
          <w:sz w:val="28"/>
          <w:szCs w:val="28"/>
        </w:rPr>
        <w:t xml:space="preserve"> скотоводство мясного направления. </w:t>
      </w:r>
      <w:r>
        <w:rPr>
          <w:sz w:val="28"/>
          <w:szCs w:val="28"/>
        </w:rPr>
        <w:t xml:space="preserve">     </w:t>
      </w:r>
      <w:r w:rsidRPr="00253E8A">
        <w:rPr>
          <w:sz w:val="28"/>
          <w:szCs w:val="28"/>
        </w:rPr>
        <w:t>Имеются также</w:t>
      </w:r>
      <w:r w:rsidRPr="00FE4212">
        <w:rPr>
          <w:sz w:val="28"/>
          <w:szCs w:val="28"/>
        </w:rPr>
        <w:t xml:space="preserve"> </w:t>
      </w:r>
      <w:r>
        <w:rPr>
          <w:sz w:val="28"/>
          <w:szCs w:val="28"/>
        </w:rPr>
        <w:t>сельскохозяйственные предприятия</w:t>
      </w:r>
      <w:r w:rsidRPr="00253E8A">
        <w:rPr>
          <w:sz w:val="28"/>
          <w:szCs w:val="28"/>
        </w:rPr>
        <w:t xml:space="preserve">, занимающиеся </w:t>
      </w:r>
      <w:r>
        <w:rPr>
          <w:sz w:val="28"/>
          <w:szCs w:val="28"/>
        </w:rPr>
        <w:t>свиноводством.</w:t>
      </w:r>
      <w:r w:rsidRPr="00843AF4">
        <w:rPr>
          <w:sz w:val="28"/>
          <w:szCs w:val="28"/>
        </w:rPr>
        <w:t xml:space="preserve"> </w:t>
      </w:r>
      <w:proofErr w:type="gramStart"/>
      <w:r w:rsidRPr="00843AF4">
        <w:rPr>
          <w:sz w:val="28"/>
          <w:szCs w:val="28"/>
        </w:rPr>
        <w:t xml:space="preserve">Пашни в обработке по району </w:t>
      </w:r>
      <w:r w:rsidR="00246C14" w:rsidRPr="001748DF">
        <w:rPr>
          <w:sz w:val="28"/>
          <w:szCs w:val="28"/>
        </w:rPr>
        <w:t xml:space="preserve">в 2018 году составили </w:t>
      </w:r>
      <w:r w:rsidRPr="001748DF">
        <w:rPr>
          <w:sz w:val="28"/>
          <w:szCs w:val="28"/>
        </w:rPr>
        <w:t>5</w:t>
      </w:r>
      <w:r w:rsidR="005F12F2" w:rsidRPr="001748DF">
        <w:rPr>
          <w:sz w:val="28"/>
          <w:szCs w:val="28"/>
        </w:rPr>
        <w:t>2</w:t>
      </w:r>
      <w:r w:rsidRPr="001748DF">
        <w:rPr>
          <w:sz w:val="28"/>
          <w:szCs w:val="28"/>
        </w:rPr>
        <w:t xml:space="preserve"> тыс. га, из них под зерновыми </w:t>
      </w:r>
      <w:r w:rsidR="00246C14" w:rsidRPr="001748DF">
        <w:rPr>
          <w:sz w:val="28"/>
          <w:szCs w:val="28"/>
        </w:rPr>
        <w:t xml:space="preserve">культурами </w:t>
      </w:r>
      <w:r w:rsidRPr="001748DF">
        <w:rPr>
          <w:sz w:val="28"/>
          <w:szCs w:val="28"/>
        </w:rPr>
        <w:t>3</w:t>
      </w:r>
      <w:r w:rsidR="005F12F2" w:rsidRPr="001748DF">
        <w:rPr>
          <w:sz w:val="28"/>
          <w:szCs w:val="28"/>
        </w:rPr>
        <w:t>2,8</w:t>
      </w:r>
      <w:r w:rsidRPr="001748DF">
        <w:rPr>
          <w:sz w:val="28"/>
          <w:szCs w:val="28"/>
        </w:rPr>
        <w:t xml:space="preserve"> тыс. га., кормовыми</w:t>
      </w:r>
      <w:r w:rsidR="00246C14" w:rsidRPr="001748DF">
        <w:rPr>
          <w:sz w:val="28"/>
          <w:szCs w:val="28"/>
        </w:rPr>
        <w:t xml:space="preserve"> культурами</w:t>
      </w:r>
      <w:r w:rsidRPr="001748DF">
        <w:rPr>
          <w:sz w:val="28"/>
          <w:szCs w:val="28"/>
        </w:rPr>
        <w:t xml:space="preserve"> </w:t>
      </w:r>
      <w:r w:rsidR="005F12F2" w:rsidRPr="001748DF">
        <w:rPr>
          <w:sz w:val="28"/>
          <w:szCs w:val="28"/>
        </w:rPr>
        <w:t>–</w:t>
      </w:r>
      <w:r w:rsidRPr="001748DF">
        <w:rPr>
          <w:sz w:val="28"/>
          <w:szCs w:val="28"/>
        </w:rPr>
        <w:t xml:space="preserve"> </w:t>
      </w:r>
      <w:r w:rsidR="005F12F2" w:rsidRPr="001748DF">
        <w:rPr>
          <w:sz w:val="28"/>
          <w:szCs w:val="28"/>
        </w:rPr>
        <w:t>7,1</w:t>
      </w:r>
      <w:r w:rsidRPr="001748DF">
        <w:rPr>
          <w:sz w:val="28"/>
          <w:szCs w:val="28"/>
        </w:rPr>
        <w:t xml:space="preserve"> тыс. га, технически</w:t>
      </w:r>
      <w:r w:rsidR="00246C14" w:rsidRPr="001748DF">
        <w:rPr>
          <w:sz w:val="28"/>
          <w:szCs w:val="28"/>
        </w:rPr>
        <w:t xml:space="preserve">ми культурами </w:t>
      </w:r>
      <w:r w:rsidRPr="001748DF">
        <w:rPr>
          <w:sz w:val="28"/>
          <w:szCs w:val="28"/>
        </w:rPr>
        <w:t xml:space="preserve"> – </w:t>
      </w:r>
      <w:r w:rsidR="005F12F2" w:rsidRPr="001748DF">
        <w:rPr>
          <w:sz w:val="28"/>
          <w:szCs w:val="28"/>
        </w:rPr>
        <w:t>3,2</w:t>
      </w:r>
      <w:r w:rsidRPr="001748DF">
        <w:rPr>
          <w:sz w:val="28"/>
          <w:szCs w:val="28"/>
        </w:rPr>
        <w:t xml:space="preserve"> тыс. га, </w:t>
      </w:r>
      <w:r w:rsidR="00246C14" w:rsidRPr="001748DF">
        <w:rPr>
          <w:sz w:val="28"/>
          <w:szCs w:val="28"/>
        </w:rPr>
        <w:t xml:space="preserve"> </w:t>
      </w:r>
      <w:r w:rsidRPr="001748DF">
        <w:rPr>
          <w:sz w:val="28"/>
          <w:szCs w:val="28"/>
        </w:rPr>
        <w:t>пары -</w:t>
      </w:r>
      <w:r w:rsidR="005F12F2" w:rsidRPr="001748DF">
        <w:rPr>
          <w:sz w:val="28"/>
          <w:szCs w:val="28"/>
        </w:rPr>
        <w:t xml:space="preserve"> 8,9</w:t>
      </w:r>
      <w:r w:rsidRPr="001748DF">
        <w:rPr>
          <w:sz w:val="28"/>
          <w:szCs w:val="28"/>
        </w:rPr>
        <w:t xml:space="preserve"> тыс. га.</w:t>
      </w:r>
      <w:proofErr w:type="gramEnd"/>
      <w:r w:rsidRPr="001748DF">
        <w:rPr>
          <w:sz w:val="28"/>
          <w:szCs w:val="28"/>
        </w:rPr>
        <w:t xml:space="preserve"> Производство </w:t>
      </w:r>
      <w:r w:rsidRPr="00843AF4">
        <w:rPr>
          <w:sz w:val="28"/>
          <w:szCs w:val="28"/>
        </w:rPr>
        <w:t>зерна в физическом весе в 201</w:t>
      </w:r>
      <w:r w:rsidR="00246C14" w:rsidRPr="00246C14">
        <w:rPr>
          <w:sz w:val="28"/>
          <w:szCs w:val="28"/>
        </w:rPr>
        <w:t>8</w:t>
      </w:r>
      <w:r w:rsidRPr="00843AF4">
        <w:rPr>
          <w:sz w:val="28"/>
          <w:szCs w:val="28"/>
        </w:rPr>
        <w:t xml:space="preserve"> году составило 56 тыс. тонн при средней урожайности 22.1 ц/га. </w:t>
      </w:r>
    </w:p>
    <w:p w:rsidR="00447FBA" w:rsidRPr="001748DF" w:rsidRDefault="00447FBA" w:rsidP="00447FBA">
      <w:pPr>
        <w:widowControl w:val="0"/>
        <w:ind w:firstLine="709"/>
        <w:jc w:val="both"/>
        <w:rPr>
          <w:sz w:val="28"/>
          <w:szCs w:val="28"/>
        </w:rPr>
      </w:pPr>
      <w:r w:rsidRPr="00134FC5">
        <w:rPr>
          <w:color w:val="000000" w:themeColor="text1"/>
          <w:sz w:val="28"/>
          <w:szCs w:val="28"/>
        </w:rPr>
        <w:t xml:space="preserve">За два года объем производства продукции сельского хозяйства увеличился на </w:t>
      </w:r>
      <w:r>
        <w:rPr>
          <w:color w:val="000000" w:themeColor="text1"/>
          <w:sz w:val="28"/>
          <w:szCs w:val="28"/>
        </w:rPr>
        <w:t>17,6</w:t>
      </w:r>
      <w:r w:rsidRPr="00134FC5">
        <w:rPr>
          <w:color w:val="000000" w:themeColor="text1"/>
          <w:sz w:val="28"/>
          <w:szCs w:val="28"/>
        </w:rPr>
        <w:t xml:space="preserve">% к уровню 2016 года. В 2017 году удалось собрать урожай зерновых и зернобобовых культур в весе после доработки </w:t>
      </w:r>
      <w:r>
        <w:rPr>
          <w:color w:val="000000" w:themeColor="text1"/>
          <w:sz w:val="28"/>
          <w:szCs w:val="28"/>
        </w:rPr>
        <w:t xml:space="preserve">68,861 </w:t>
      </w:r>
      <w:r w:rsidRPr="00134FC5">
        <w:rPr>
          <w:color w:val="000000" w:themeColor="text1"/>
          <w:sz w:val="28"/>
          <w:szCs w:val="28"/>
        </w:rPr>
        <w:t xml:space="preserve">тыс. тонн, в 2018 году с учетом неблагоприятных погодных условий в период посевной кампании – </w:t>
      </w:r>
      <w:r w:rsidR="00CB21B7">
        <w:rPr>
          <w:color w:val="000000" w:themeColor="text1"/>
          <w:sz w:val="28"/>
          <w:szCs w:val="28"/>
        </w:rPr>
        <w:t>56,6</w:t>
      </w:r>
      <w:r w:rsidRPr="00134FC5">
        <w:rPr>
          <w:color w:val="000000" w:themeColor="text1"/>
          <w:sz w:val="28"/>
          <w:szCs w:val="28"/>
        </w:rPr>
        <w:t xml:space="preserve"> тыс. тонн. За период январь-</w:t>
      </w:r>
      <w:r w:rsidR="002814E1">
        <w:rPr>
          <w:color w:val="000000" w:themeColor="text1"/>
          <w:sz w:val="28"/>
          <w:szCs w:val="28"/>
        </w:rPr>
        <w:t>сентябрь</w:t>
      </w:r>
      <w:r w:rsidRPr="00134FC5">
        <w:rPr>
          <w:color w:val="000000" w:themeColor="text1"/>
          <w:sz w:val="28"/>
          <w:szCs w:val="28"/>
        </w:rPr>
        <w:t xml:space="preserve"> 2019 года динамика выпуска продукции сельского хозяйства составила 10</w:t>
      </w:r>
      <w:r w:rsidR="002814E1">
        <w:rPr>
          <w:color w:val="000000" w:themeColor="text1"/>
          <w:sz w:val="28"/>
          <w:szCs w:val="28"/>
        </w:rPr>
        <w:t>9,5</w:t>
      </w:r>
      <w:r w:rsidRPr="00134FC5">
        <w:rPr>
          <w:color w:val="000000" w:themeColor="text1"/>
          <w:sz w:val="28"/>
          <w:szCs w:val="28"/>
        </w:rPr>
        <w:t>% к соответствующему периоду 2018 года</w:t>
      </w:r>
      <w:r w:rsidR="00875F9F">
        <w:rPr>
          <w:color w:val="000000" w:themeColor="text1"/>
          <w:sz w:val="28"/>
          <w:szCs w:val="28"/>
        </w:rPr>
        <w:t xml:space="preserve">, </w:t>
      </w:r>
      <w:r w:rsidR="00875F9F" w:rsidRPr="001748DF">
        <w:rPr>
          <w:sz w:val="28"/>
          <w:szCs w:val="28"/>
        </w:rPr>
        <w:t>в сопоставимых ценах – 106,2%</w:t>
      </w:r>
      <w:r w:rsidRPr="001748DF">
        <w:rPr>
          <w:sz w:val="28"/>
          <w:szCs w:val="28"/>
        </w:rPr>
        <w:t>.</w:t>
      </w:r>
    </w:p>
    <w:p w:rsidR="00D36387" w:rsidRPr="001B6BF3" w:rsidRDefault="00D36387" w:rsidP="00D36387">
      <w:pPr>
        <w:pStyle w:val="ConsPlusNormal"/>
        <w:ind w:firstLine="540"/>
        <w:jc w:val="both"/>
        <w:rPr>
          <w:rFonts w:ascii="Times New Roman" w:hAnsi="Times New Roman" w:cs="Times New Roman"/>
          <w:sz w:val="28"/>
          <w:szCs w:val="28"/>
        </w:rPr>
      </w:pPr>
      <w:r w:rsidRPr="001B6BF3">
        <w:rPr>
          <w:rFonts w:ascii="Times New Roman" w:hAnsi="Times New Roman" w:cs="Times New Roman"/>
          <w:sz w:val="28"/>
          <w:szCs w:val="28"/>
        </w:rPr>
        <w:t>Одним из важнейших показателей уровня социально-экономического благополучия населения является состояние потребительского рынка.</w:t>
      </w:r>
    </w:p>
    <w:p w:rsidR="00D36387" w:rsidRDefault="00D36387" w:rsidP="00D36387">
      <w:pPr>
        <w:ind w:firstLine="426"/>
        <w:jc w:val="both"/>
        <w:rPr>
          <w:szCs w:val="28"/>
        </w:rPr>
      </w:pPr>
      <w:r>
        <w:rPr>
          <w:sz w:val="28"/>
          <w:szCs w:val="28"/>
        </w:rPr>
        <w:t xml:space="preserve">  </w:t>
      </w:r>
      <w:r w:rsidRPr="002F0257">
        <w:rPr>
          <w:sz w:val="28"/>
          <w:szCs w:val="28"/>
        </w:rPr>
        <w:t xml:space="preserve">Структура потребительского рынка Чулымского района следующая: </w:t>
      </w:r>
      <w:r>
        <w:rPr>
          <w:sz w:val="28"/>
          <w:szCs w:val="28"/>
        </w:rPr>
        <w:t>84,6</w:t>
      </w:r>
      <w:r w:rsidRPr="002F0257">
        <w:rPr>
          <w:sz w:val="28"/>
          <w:szCs w:val="28"/>
        </w:rPr>
        <w:t>% - торговля; 1,</w:t>
      </w:r>
      <w:r>
        <w:rPr>
          <w:sz w:val="28"/>
          <w:szCs w:val="28"/>
        </w:rPr>
        <w:t>2</w:t>
      </w:r>
      <w:r w:rsidRPr="002F0257">
        <w:rPr>
          <w:sz w:val="28"/>
          <w:szCs w:val="28"/>
        </w:rPr>
        <w:t xml:space="preserve">% </w:t>
      </w:r>
      <w:r>
        <w:rPr>
          <w:sz w:val="28"/>
          <w:szCs w:val="28"/>
        </w:rPr>
        <w:t xml:space="preserve"> </w:t>
      </w:r>
      <w:r w:rsidRPr="002F0257">
        <w:rPr>
          <w:sz w:val="28"/>
          <w:szCs w:val="28"/>
        </w:rPr>
        <w:t>-</w:t>
      </w:r>
      <w:r>
        <w:rPr>
          <w:sz w:val="28"/>
          <w:szCs w:val="28"/>
        </w:rPr>
        <w:t xml:space="preserve"> </w:t>
      </w:r>
      <w:r w:rsidRPr="002F0257">
        <w:rPr>
          <w:sz w:val="28"/>
          <w:szCs w:val="28"/>
        </w:rPr>
        <w:t xml:space="preserve"> общепит; </w:t>
      </w:r>
      <w:r>
        <w:rPr>
          <w:sz w:val="28"/>
          <w:szCs w:val="28"/>
        </w:rPr>
        <w:t>14,2</w:t>
      </w:r>
      <w:r w:rsidRPr="002F0257">
        <w:rPr>
          <w:sz w:val="28"/>
          <w:szCs w:val="28"/>
        </w:rPr>
        <w:t xml:space="preserve">% - платные услуги населению. Почти </w:t>
      </w:r>
      <w:r>
        <w:rPr>
          <w:sz w:val="28"/>
          <w:szCs w:val="28"/>
        </w:rPr>
        <w:t>80</w:t>
      </w:r>
      <w:r w:rsidRPr="002F0257">
        <w:rPr>
          <w:sz w:val="28"/>
          <w:szCs w:val="28"/>
        </w:rPr>
        <w:t xml:space="preserve">% </w:t>
      </w:r>
      <w:r w:rsidRPr="002F0257">
        <w:rPr>
          <w:sz w:val="28"/>
          <w:szCs w:val="28"/>
        </w:rPr>
        <w:lastRenderedPageBreak/>
        <w:t>объема продукции, произведено субъектами малого</w:t>
      </w:r>
      <w:r>
        <w:rPr>
          <w:sz w:val="28"/>
          <w:szCs w:val="28"/>
        </w:rPr>
        <w:t xml:space="preserve"> и среднего</w:t>
      </w:r>
      <w:r w:rsidRPr="002F0257">
        <w:rPr>
          <w:sz w:val="28"/>
          <w:szCs w:val="28"/>
        </w:rPr>
        <w:t xml:space="preserve"> предпринимательства в сфере торговли и услуг.</w:t>
      </w:r>
      <w:r>
        <w:rPr>
          <w:szCs w:val="28"/>
        </w:rPr>
        <w:t xml:space="preserve"> </w:t>
      </w:r>
    </w:p>
    <w:p w:rsidR="00D36387" w:rsidRDefault="00D36387" w:rsidP="00D36387">
      <w:pPr>
        <w:ind w:firstLine="708"/>
        <w:jc w:val="both"/>
        <w:rPr>
          <w:sz w:val="28"/>
          <w:szCs w:val="28"/>
        </w:rPr>
      </w:pPr>
      <w:r>
        <w:rPr>
          <w:szCs w:val="28"/>
        </w:rPr>
        <w:t xml:space="preserve">   </w:t>
      </w:r>
      <w:r>
        <w:rPr>
          <w:sz w:val="28"/>
          <w:szCs w:val="28"/>
        </w:rPr>
        <w:t>Н</w:t>
      </w:r>
      <w:r w:rsidRPr="005B144A">
        <w:rPr>
          <w:sz w:val="28"/>
          <w:szCs w:val="28"/>
        </w:rPr>
        <w:t xml:space="preserve">а территории района </w:t>
      </w:r>
      <w:r>
        <w:rPr>
          <w:sz w:val="28"/>
          <w:szCs w:val="28"/>
        </w:rPr>
        <w:t>осуществляют свою деятельность</w:t>
      </w:r>
      <w:r w:rsidRPr="007B6D08">
        <w:rPr>
          <w:color w:val="FF0000"/>
          <w:sz w:val="28"/>
          <w:szCs w:val="28"/>
        </w:rPr>
        <w:t xml:space="preserve"> </w:t>
      </w:r>
      <w:r w:rsidRPr="00CF1FB3">
        <w:rPr>
          <w:sz w:val="28"/>
          <w:szCs w:val="28"/>
        </w:rPr>
        <w:t>184</w:t>
      </w:r>
      <w:r w:rsidRPr="000C78D4">
        <w:rPr>
          <w:sz w:val="28"/>
          <w:szCs w:val="28"/>
        </w:rPr>
        <w:t xml:space="preserve"> объект</w:t>
      </w:r>
      <w:r>
        <w:rPr>
          <w:sz w:val="28"/>
          <w:szCs w:val="28"/>
        </w:rPr>
        <w:t>а</w:t>
      </w:r>
      <w:r w:rsidRPr="000C78D4">
        <w:rPr>
          <w:sz w:val="28"/>
          <w:szCs w:val="28"/>
        </w:rPr>
        <w:t xml:space="preserve"> потребительского рынка, </w:t>
      </w:r>
      <w:r w:rsidRPr="00FD59B6">
        <w:rPr>
          <w:rFonts w:eastAsia="Calibri"/>
          <w:sz w:val="28"/>
          <w:szCs w:val="28"/>
          <w:lang w:eastAsia="en-US"/>
        </w:rPr>
        <w:t xml:space="preserve">из них </w:t>
      </w:r>
      <w:r>
        <w:rPr>
          <w:rFonts w:eastAsia="Calibri"/>
          <w:sz w:val="28"/>
          <w:szCs w:val="28"/>
          <w:lang w:eastAsia="en-US"/>
        </w:rPr>
        <w:t xml:space="preserve">63 (34,2%) </w:t>
      </w:r>
      <w:r w:rsidRPr="00FD59B6">
        <w:rPr>
          <w:rFonts w:eastAsia="Calibri"/>
          <w:sz w:val="28"/>
          <w:szCs w:val="28"/>
          <w:lang w:eastAsia="en-US"/>
        </w:rPr>
        <w:t>объектов расположены в сельских поселениях</w:t>
      </w:r>
      <w:r>
        <w:rPr>
          <w:rFonts w:eastAsia="Calibri"/>
          <w:sz w:val="28"/>
          <w:szCs w:val="28"/>
          <w:lang w:eastAsia="en-US"/>
        </w:rPr>
        <w:t>. Из 184 объектов потребительского рынка -</w:t>
      </w:r>
      <w:r w:rsidRPr="000C78D4">
        <w:rPr>
          <w:sz w:val="28"/>
          <w:szCs w:val="28"/>
        </w:rPr>
        <w:t xml:space="preserve"> </w:t>
      </w:r>
      <w:r>
        <w:rPr>
          <w:sz w:val="28"/>
          <w:szCs w:val="28"/>
        </w:rPr>
        <w:t>165</w:t>
      </w:r>
      <w:r w:rsidRPr="000C78D4">
        <w:rPr>
          <w:sz w:val="28"/>
          <w:szCs w:val="28"/>
        </w:rPr>
        <w:t xml:space="preserve"> стационарны</w:t>
      </w:r>
      <w:r>
        <w:rPr>
          <w:sz w:val="28"/>
          <w:szCs w:val="28"/>
        </w:rPr>
        <w:t>х</w:t>
      </w:r>
      <w:r w:rsidRPr="000C78D4">
        <w:rPr>
          <w:sz w:val="28"/>
          <w:szCs w:val="28"/>
        </w:rPr>
        <w:t xml:space="preserve"> магазин</w:t>
      </w:r>
      <w:r>
        <w:rPr>
          <w:sz w:val="28"/>
          <w:szCs w:val="28"/>
        </w:rPr>
        <w:t>ов</w:t>
      </w:r>
      <w:r w:rsidRPr="000C78D4">
        <w:rPr>
          <w:sz w:val="28"/>
          <w:szCs w:val="28"/>
        </w:rPr>
        <w:t xml:space="preserve"> и </w:t>
      </w:r>
      <w:r>
        <w:rPr>
          <w:sz w:val="28"/>
          <w:szCs w:val="28"/>
        </w:rPr>
        <w:t>15</w:t>
      </w:r>
      <w:r w:rsidRPr="000C78D4">
        <w:rPr>
          <w:sz w:val="28"/>
          <w:szCs w:val="28"/>
        </w:rPr>
        <w:t xml:space="preserve"> объектов нестационарной торговли: </w:t>
      </w:r>
      <w:r>
        <w:rPr>
          <w:sz w:val="28"/>
          <w:szCs w:val="28"/>
        </w:rPr>
        <w:t>10</w:t>
      </w:r>
      <w:r w:rsidRPr="000C78D4">
        <w:rPr>
          <w:b/>
          <w:sz w:val="28"/>
          <w:szCs w:val="28"/>
        </w:rPr>
        <w:t xml:space="preserve"> </w:t>
      </w:r>
      <w:r w:rsidRPr="000C78D4">
        <w:rPr>
          <w:sz w:val="28"/>
          <w:szCs w:val="28"/>
        </w:rPr>
        <w:t>павильон</w:t>
      </w:r>
      <w:r>
        <w:rPr>
          <w:sz w:val="28"/>
          <w:szCs w:val="28"/>
        </w:rPr>
        <w:t>ов</w:t>
      </w:r>
      <w:r w:rsidRPr="000C78D4">
        <w:rPr>
          <w:sz w:val="28"/>
          <w:szCs w:val="28"/>
        </w:rPr>
        <w:t xml:space="preserve"> и </w:t>
      </w:r>
      <w:r>
        <w:rPr>
          <w:sz w:val="28"/>
          <w:szCs w:val="28"/>
        </w:rPr>
        <w:t xml:space="preserve">5 </w:t>
      </w:r>
      <w:r w:rsidRPr="000C78D4">
        <w:rPr>
          <w:sz w:val="28"/>
          <w:szCs w:val="28"/>
        </w:rPr>
        <w:t>киосков</w:t>
      </w:r>
      <w:r w:rsidR="00875F9F">
        <w:rPr>
          <w:sz w:val="28"/>
          <w:szCs w:val="28"/>
        </w:rPr>
        <w:t>.</w:t>
      </w:r>
      <w:r w:rsidRPr="000C78D4">
        <w:rPr>
          <w:sz w:val="28"/>
          <w:szCs w:val="28"/>
        </w:rPr>
        <w:t xml:space="preserve"> </w:t>
      </w:r>
      <w:proofErr w:type="gramStart"/>
      <w:r w:rsidR="00875F9F">
        <w:rPr>
          <w:sz w:val="28"/>
          <w:szCs w:val="28"/>
        </w:rPr>
        <w:t>К</w:t>
      </w:r>
      <w:r w:rsidRPr="000C78D4">
        <w:rPr>
          <w:sz w:val="28"/>
          <w:szCs w:val="28"/>
        </w:rPr>
        <w:t xml:space="preserve">роме того, имеется </w:t>
      </w:r>
      <w:r>
        <w:rPr>
          <w:sz w:val="28"/>
          <w:szCs w:val="28"/>
        </w:rPr>
        <w:t>3</w:t>
      </w:r>
      <w:r w:rsidRPr="000C78D4">
        <w:rPr>
          <w:sz w:val="28"/>
          <w:szCs w:val="28"/>
        </w:rPr>
        <w:t xml:space="preserve"> торговых комплекса, в которых работают </w:t>
      </w:r>
      <w:r>
        <w:rPr>
          <w:sz w:val="28"/>
          <w:szCs w:val="28"/>
        </w:rPr>
        <w:t xml:space="preserve">11 </w:t>
      </w:r>
      <w:r w:rsidRPr="000C78D4">
        <w:rPr>
          <w:sz w:val="28"/>
          <w:szCs w:val="28"/>
        </w:rPr>
        <w:t xml:space="preserve">субъектов торговли, </w:t>
      </w:r>
      <w:r w:rsidRPr="00C52B5E">
        <w:rPr>
          <w:sz w:val="28"/>
          <w:szCs w:val="28"/>
        </w:rPr>
        <w:t>1</w:t>
      </w:r>
      <w:r w:rsidRPr="000C78D4">
        <w:rPr>
          <w:sz w:val="28"/>
          <w:szCs w:val="28"/>
        </w:rPr>
        <w:t xml:space="preserve"> универсальный рынок.</w:t>
      </w:r>
      <w:proofErr w:type="gramEnd"/>
      <w:r w:rsidRPr="000C78D4">
        <w:rPr>
          <w:sz w:val="28"/>
          <w:szCs w:val="28"/>
        </w:rPr>
        <w:t xml:space="preserve"> Общая площадь торговых объектов  составляет </w:t>
      </w:r>
      <w:r>
        <w:rPr>
          <w:sz w:val="28"/>
          <w:szCs w:val="28"/>
        </w:rPr>
        <w:t xml:space="preserve">19291,7 </w:t>
      </w:r>
      <w:r w:rsidRPr="000C78D4">
        <w:rPr>
          <w:sz w:val="28"/>
          <w:szCs w:val="28"/>
        </w:rPr>
        <w:t xml:space="preserve">кв.м., в т.ч. торговая – </w:t>
      </w:r>
      <w:r>
        <w:rPr>
          <w:sz w:val="28"/>
          <w:szCs w:val="28"/>
        </w:rPr>
        <w:t>12569,35</w:t>
      </w:r>
      <w:r w:rsidRPr="000C78D4">
        <w:rPr>
          <w:b/>
          <w:sz w:val="28"/>
          <w:szCs w:val="28"/>
        </w:rPr>
        <w:t xml:space="preserve"> </w:t>
      </w:r>
      <w:r w:rsidRPr="000C78D4">
        <w:rPr>
          <w:sz w:val="28"/>
          <w:szCs w:val="28"/>
        </w:rPr>
        <w:t xml:space="preserve">кв.м. </w:t>
      </w:r>
      <w:r w:rsidRPr="00DA28EF">
        <w:rPr>
          <w:sz w:val="28"/>
          <w:szCs w:val="28"/>
        </w:rPr>
        <w:t xml:space="preserve">Обеспеченность торговыми площадями на 1,0 тыс. человек в Чулымском районе составила </w:t>
      </w:r>
      <w:r>
        <w:rPr>
          <w:sz w:val="28"/>
          <w:szCs w:val="28"/>
        </w:rPr>
        <w:t xml:space="preserve">881,0 </w:t>
      </w:r>
      <w:r w:rsidRPr="00DA28EF">
        <w:rPr>
          <w:sz w:val="28"/>
          <w:szCs w:val="28"/>
        </w:rPr>
        <w:t>кв.м.</w:t>
      </w:r>
      <w:r w:rsidRPr="00DA28EF">
        <w:t xml:space="preserve"> </w:t>
      </w:r>
      <w:r w:rsidRPr="00DA28EF">
        <w:rPr>
          <w:sz w:val="28"/>
          <w:szCs w:val="28"/>
        </w:rPr>
        <w:t xml:space="preserve">что почти в </w:t>
      </w:r>
      <w:r>
        <w:rPr>
          <w:sz w:val="28"/>
          <w:szCs w:val="28"/>
        </w:rPr>
        <w:t>1,9</w:t>
      </w:r>
      <w:r w:rsidRPr="00DA28EF">
        <w:rPr>
          <w:sz w:val="28"/>
          <w:szCs w:val="28"/>
        </w:rPr>
        <w:t xml:space="preserve"> раз превысило утвержденный норматив минимальной обеспеченности площадью торговых объектов </w:t>
      </w:r>
      <w:r w:rsidR="00875F9F">
        <w:rPr>
          <w:sz w:val="28"/>
          <w:szCs w:val="28"/>
        </w:rPr>
        <w:t xml:space="preserve">в </w:t>
      </w:r>
      <w:r w:rsidRPr="00DA28EF">
        <w:rPr>
          <w:sz w:val="28"/>
          <w:szCs w:val="28"/>
        </w:rPr>
        <w:t>район</w:t>
      </w:r>
      <w:r w:rsidR="00875F9F">
        <w:rPr>
          <w:sz w:val="28"/>
          <w:szCs w:val="28"/>
        </w:rPr>
        <w:t>е</w:t>
      </w:r>
      <w:r w:rsidRPr="00DA28EF">
        <w:rPr>
          <w:sz w:val="28"/>
          <w:szCs w:val="28"/>
        </w:rPr>
        <w:t xml:space="preserve"> (норматив 4</w:t>
      </w:r>
      <w:r>
        <w:rPr>
          <w:sz w:val="28"/>
          <w:szCs w:val="28"/>
        </w:rPr>
        <w:t>52,1</w:t>
      </w:r>
      <w:r w:rsidRPr="00DA28EF">
        <w:rPr>
          <w:sz w:val="28"/>
          <w:szCs w:val="28"/>
        </w:rPr>
        <w:t xml:space="preserve"> </w:t>
      </w:r>
      <w:proofErr w:type="spellStart"/>
      <w:r w:rsidRPr="00DA28EF">
        <w:rPr>
          <w:sz w:val="28"/>
          <w:szCs w:val="28"/>
        </w:rPr>
        <w:t>кв.м</w:t>
      </w:r>
      <w:proofErr w:type="spellEnd"/>
      <w:r w:rsidRPr="00DA28EF">
        <w:rPr>
          <w:sz w:val="28"/>
          <w:szCs w:val="28"/>
        </w:rPr>
        <w:t>./чел.).</w:t>
      </w:r>
      <w:r w:rsidRPr="000C78D4">
        <w:rPr>
          <w:sz w:val="28"/>
          <w:szCs w:val="28"/>
        </w:rPr>
        <w:t xml:space="preserve"> </w:t>
      </w:r>
      <w:r w:rsidR="00875F9F">
        <w:rPr>
          <w:sz w:val="28"/>
          <w:szCs w:val="28"/>
        </w:rPr>
        <w:t>Н</w:t>
      </w:r>
      <w:r w:rsidRPr="000C78D4">
        <w:rPr>
          <w:sz w:val="28"/>
          <w:szCs w:val="28"/>
        </w:rPr>
        <w:t>а территории района действуют</w:t>
      </w:r>
      <w:r>
        <w:rPr>
          <w:sz w:val="28"/>
          <w:szCs w:val="28"/>
        </w:rPr>
        <w:t xml:space="preserve"> 11</w:t>
      </w:r>
      <w:r w:rsidRPr="000C78D4">
        <w:rPr>
          <w:sz w:val="28"/>
          <w:szCs w:val="28"/>
        </w:rPr>
        <w:t xml:space="preserve"> аптек и аптечных пунктов, 2 </w:t>
      </w:r>
      <w:proofErr w:type="spellStart"/>
      <w:r w:rsidRPr="000C78D4">
        <w:rPr>
          <w:sz w:val="28"/>
          <w:szCs w:val="28"/>
        </w:rPr>
        <w:t>ветаптек</w:t>
      </w:r>
      <w:r w:rsidR="005F12F2">
        <w:rPr>
          <w:sz w:val="28"/>
          <w:szCs w:val="28"/>
        </w:rPr>
        <w:t>и</w:t>
      </w:r>
      <w:proofErr w:type="spellEnd"/>
      <w:r>
        <w:rPr>
          <w:sz w:val="28"/>
          <w:szCs w:val="28"/>
        </w:rPr>
        <w:t>.</w:t>
      </w:r>
    </w:p>
    <w:p w:rsidR="002814E1" w:rsidRPr="00417736" w:rsidRDefault="002814E1" w:rsidP="00D36387">
      <w:pPr>
        <w:ind w:firstLine="708"/>
        <w:jc w:val="both"/>
        <w:rPr>
          <w:sz w:val="28"/>
          <w:szCs w:val="28"/>
        </w:rPr>
      </w:pPr>
      <w:r w:rsidRPr="00417736">
        <w:rPr>
          <w:rFonts w:eastAsia="Calibri"/>
          <w:sz w:val="28"/>
          <w:szCs w:val="28"/>
        </w:rPr>
        <w:t xml:space="preserve">  За период 2017-2018 года отмечена положительная динамика в сфере торговли и платных услуг</w:t>
      </w:r>
      <w:r w:rsidRPr="00417736">
        <w:rPr>
          <w:sz w:val="28"/>
          <w:szCs w:val="28"/>
        </w:rPr>
        <w:t xml:space="preserve"> Оборот розничной торговли за 2017 год составил 2410,3 млн. рублей, рост объемов в действующих ценах к уровню прошлого года составил 100,4%. Оборот розничной  торговли за 201</w:t>
      </w:r>
      <w:r w:rsidR="00417736" w:rsidRPr="00417736">
        <w:rPr>
          <w:sz w:val="28"/>
          <w:szCs w:val="28"/>
        </w:rPr>
        <w:t>8</w:t>
      </w:r>
      <w:r w:rsidRPr="00417736">
        <w:rPr>
          <w:sz w:val="28"/>
          <w:szCs w:val="28"/>
        </w:rPr>
        <w:t xml:space="preserve"> год составил 24</w:t>
      </w:r>
      <w:r w:rsidR="00417736" w:rsidRPr="00417736">
        <w:rPr>
          <w:sz w:val="28"/>
          <w:szCs w:val="28"/>
        </w:rPr>
        <w:t>81</w:t>
      </w:r>
      <w:r w:rsidRPr="00417736">
        <w:rPr>
          <w:sz w:val="28"/>
          <w:szCs w:val="28"/>
        </w:rPr>
        <w:t>,</w:t>
      </w:r>
      <w:r w:rsidR="00417736" w:rsidRPr="00417736">
        <w:rPr>
          <w:sz w:val="28"/>
          <w:szCs w:val="28"/>
        </w:rPr>
        <w:t>7</w:t>
      </w:r>
      <w:r w:rsidRPr="00417736">
        <w:rPr>
          <w:sz w:val="28"/>
          <w:szCs w:val="28"/>
        </w:rPr>
        <w:t xml:space="preserve"> млн. рублей. Рост объемов в действующих ценах к уровню прошлого года составил 100,4%, индекс физического объема – </w:t>
      </w:r>
      <w:r w:rsidR="00417736" w:rsidRPr="00417736">
        <w:rPr>
          <w:sz w:val="28"/>
          <w:szCs w:val="28"/>
        </w:rPr>
        <w:t>103</w:t>
      </w:r>
      <w:r w:rsidRPr="00417736">
        <w:rPr>
          <w:sz w:val="28"/>
          <w:szCs w:val="28"/>
        </w:rPr>
        <w:t>%.</w:t>
      </w:r>
    </w:p>
    <w:p w:rsidR="002814E1" w:rsidRPr="00417736" w:rsidRDefault="002814E1" w:rsidP="002814E1">
      <w:pPr>
        <w:ind w:firstLine="708"/>
        <w:jc w:val="both"/>
        <w:rPr>
          <w:sz w:val="28"/>
          <w:szCs w:val="28"/>
        </w:rPr>
      </w:pPr>
      <w:r w:rsidRPr="00417736">
        <w:rPr>
          <w:rFonts w:eastAsia="Calibri"/>
          <w:sz w:val="28"/>
          <w:szCs w:val="28"/>
        </w:rPr>
        <w:t xml:space="preserve">По итогам </w:t>
      </w:r>
      <w:r w:rsidR="00417736" w:rsidRPr="00417736">
        <w:rPr>
          <w:rFonts w:eastAsia="Calibri"/>
          <w:sz w:val="28"/>
          <w:szCs w:val="28"/>
        </w:rPr>
        <w:t>9</w:t>
      </w:r>
      <w:r w:rsidRPr="00417736">
        <w:rPr>
          <w:rFonts w:eastAsia="Calibri"/>
          <w:sz w:val="28"/>
          <w:szCs w:val="28"/>
        </w:rPr>
        <w:t xml:space="preserve"> месяцев 201</w:t>
      </w:r>
      <w:r w:rsidR="00417736" w:rsidRPr="00417736">
        <w:rPr>
          <w:rFonts w:eastAsia="Calibri"/>
          <w:sz w:val="28"/>
          <w:szCs w:val="28"/>
        </w:rPr>
        <w:t>9</w:t>
      </w:r>
      <w:r w:rsidRPr="00417736">
        <w:rPr>
          <w:rFonts w:eastAsia="Calibri"/>
          <w:sz w:val="28"/>
          <w:szCs w:val="28"/>
        </w:rPr>
        <w:t xml:space="preserve"> года о</w:t>
      </w:r>
      <w:r w:rsidRPr="00417736">
        <w:rPr>
          <w:sz w:val="28"/>
          <w:szCs w:val="28"/>
        </w:rPr>
        <w:t xml:space="preserve">борот розничной  торговли составил </w:t>
      </w:r>
      <w:r w:rsidR="00417736" w:rsidRPr="00417736">
        <w:rPr>
          <w:sz w:val="28"/>
          <w:szCs w:val="28"/>
        </w:rPr>
        <w:t>1990,4</w:t>
      </w:r>
      <w:r w:rsidRPr="00417736">
        <w:rPr>
          <w:sz w:val="28"/>
          <w:szCs w:val="28"/>
        </w:rPr>
        <w:t xml:space="preserve"> млн. рублей, рост объемов в действующих ценах к уровню прошлого года составил 1</w:t>
      </w:r>
      <w:r w:rsidR="00417736" w:rsidRPr="00417736">
        <w:rPr>
          <w:sz w:val="28"/>
          <w:szCs w:val="28"/>
        </w:rPr>
        <w:t>08,8</w:t>
      </w:r>
      <w:r w:rsidRPr="00417736">
        <w:rPr>
          <w:sz w:val="28"/>
          <w:szCs w:val="28"/>
        </w:rPr>
        <w:t>%, индекс физического объема – 10</w:t>
      </w:r>
      <w:r w:rsidR="00417736" w:rsidRPr="00417736">
        <w:rPr>
          <w:sz w:val="28"/>
          <w:szCs w:val="28"/>
        </w:rPr>
        <w:t>4,7</w:t>
      </w:r>
      <w:r w:rsidRPr="00417736">
        <w:rPr>
          <w:sz w:val="28"/>
          <w:szCs w:val="28"/>
        </w:rPr>
        <w:t>%.</w:t>
      </w:r>
    </w:p>
    <w:p w:rsidR="00D36387" w:rsidRDefault="00D36387" w:rsidP="00417736">
      <w:pPr>
        <w:widowControl w:val="0"/>
        <w:ind w:firstLine="709"/>
        <w:jc w:val="both"/>
        <w:rPr>
          <w:rFonts w:eastAsia="Calibri"/>
          <w:sz w:val="28"/>
          <w:szCs w:val="28"/>
        </w:rPr>
      </w:pPr>
      <w:r w:rsidRPr="002C346E">
        <w:rPr>
          <w:rFonts w:eastAsia="Calibri"/>
          <w:sz w:val="28"/>
          <w:szCs w:val="28"/>
        </w:rPr>
        <w:t>На территории района в настоящее время оказывается большой спектр платных услуг – это услуги ЖКХ, транспортные, юридические, ветеринарные услуги, услуги связи, услуги по ремонту автотранспорта и жилья, ритуальные</w:t>
      </w:r>
      <w:r w:rsidRPr="002C346E">
        <w:rPr>
          <w:rFonts w:eastAsia="Calibri"/>
        </w:rPr>
        <w:t xml:space="preserve"> </w:t>
      </w:r>
      <w:r w:rsidRPr="002C346E">
        <w:rPr>
          <w:rFonts w:eastAsia="Calibri"/>
          <w:sz w:val="28"/>
          <w:szCs w:val="28"/>
        </w:rPr>
        <w:t xml:space="preserve">услуги, </w:t>
      </w:r>
      <w:r w:rsidR="00287B71" w:rsidRPr="001748DF">
        <w:rPr>
          <w:rFonts w:eastAsia="Calibri"/>
          <w:sz w:val="28"/>
          <w:szCs w:val="28"/>
        </w:rPr>
        <w:t xml:space="preserve">финансовые услуги, </w:t>
      </w:r>
      <w:r w:rsidRPr="001748DF">
        <w:rPr>
          <w:rFonts w:eastAsia="Calibri"/>
          <w:sz w:val="28"/>
          <w:szCs w:val="28"/>
        </w:rPr>
        <w:t>услуги образования</w:t>
      </w:r>
      <w:r w:rsidRPr="002C346E">
        <w:rPr>
          <w:rFonts w:eastAsia="Calibri"/>
          <w:sz w:val="28"/>
          <w:szCs w:val="28"/>
        </w:rPr>
        <w:t xml:space="preserve">, </w:t>
      </w:r>
      <w:r w:rsidRPr="001748DF">
        <w:rPr>
          <w:rFonts w:eastAsia="Calibri"/>
          <w:sz w:val="28"/>
          <w:szCs w:val="28"/>
        </w:rPr>
        <w:t>культуры,</w:t>
      </w:r>
      <w:r w:rsidRPr="002C346E">
        <w:rPr>
          <w:rFonts w:eastAsia="Calibri"/>
          <w:sz w:val="28"/>
          <w:szCs w:val="28"/>
        </w:rPr>
        <w:t xml:space="preserve"> здравоохранения, </w:t>
      </w:r>
      <w:r w:rsidR="001748DF">
        <w:rPr>
          <w:rFonts w:eastAsia="Calibri"/>
          <w:sz w:val="28"/>
          <w:szCs w:val="28"/>
        </w:rPr>
        <w:t xml:space="preserve">физической культуры и </w:t>
      </w:r>
      <w:r w:rsidRPr="002C346E">
        <w:rPr>
          <w:rFonts w:eastAsia="Calibri"/>
          <w:sz w:val="28"/>
          <w:szCs w:val="28"/>
        </w:rPr>
        <w:t>спорта и т.д.</w:t>
      </w:r>
    </w:p>
    <w:p w:rsidR="00417736" w:rsidRDefault="00417736" w:rsidP="00417736">
      <w:pPr>
        <w:widowControl w:val="0"/>
        <w:ind w:firstLine="709"/>
        <w:jc w:val="both"/>
        <w:rPr>
          <w:color w:val="000000" w:themeColor="text1"/>
          <w:sz w:val="28"/>
          <w:szCs w:val="28"/>
        </w:rPr>
      </w:pPr>
      <w:r w:rsidRPr="00134FC5">
        <w:rPr>
          <w:color w:val="000000" w:themeColor="text1"/>
          <w:sz w:val="28"/>
          <w:szCs w:val="28"/>
        </w:rPr>
        <w:t xml:space="preserve">За последние два года (2017-2018 гг.) объем платных услуг населению вырос на </w:t>
      </w:r>
      <w:r>
        <w:rPr>
          <w:color w:val="000000" w:themeColor="text1"/>
          <w:sz w:val="28"/>
          <w:szCs w:val="28"/>
        </w:rPr>
        <w:t>21,</w:t>
      </w:r>
      <w:r w:rsidRPr="00134FC5">
        <w:rPr>
          <w:color w:val="000000" w:themeColor="text1"/>
          <w:sz w:val="28"/>
          <w:szCs w:val="28"/>
        </w:rPr>
        <w:t>5% к уровню 2016 года. В январе-</w:t>
      </w:r>
      <w:r>
        <w:rPr>
          <w:color w:val="000000" w:themeColor="text1"/>
          <w:sz w:val="28"/>
          <w:szCs w:val="28"/>
        </w:rPr>
        <w:t xml:space="preserve">сентябре </w:t>
      </w:r>
      <w:r w:rsidRPr="00134FC5">
        <w:rPr>
          <w:color w:val="000000" w:themeColor="text1"/>
          <w:sz w:val="28"/>
          <w:szCs w:val="28"/>
        </w:rPr>
        <w:t xml:space="preserve">2019 года населению было оказано платных услуг на </w:t>
      </w:r>
      <w:r>
        <w:rPr>
          <w:color w:val="000000" w:themeColor="text1"/>
          <w:sz w:val="28"/>
          <w:szCs w:val="28"/>
        </w:rPr>
        <w:t>287 млн.</w:t>
      </w:r>
      <w:r w:rsidRPr="00134FC5">
        <w:rPr>
          <w:color w:val="000000" w:themeColor="text1"/>
          <w:sz w:val="28"/>
          <w:szCs w:val="28"/>
        </w:rPr>
        <w:t xml:space="preserve"> рублей, что на </w:t>
      </w:r>
      <w:r>
        <w:rPr>
          <w:color w:val="000000" w:themeColor="text1"/>
          <w:sz w:val="28"/>
          <w:szCs w:val="28"/>
        </w:rPr>
        <w:t>11,4</w:t>
      </w:r>
      <w:r w:rsidRPr="00134FC5">
        <w:rPr>
          <w:color w:val="000000" w:themeColor="text1"/>
          <w:sz w:val="28"/>
          <w:szCs w:val="28"/>
        </w:rPr>
        <w:t>% больше, чем в январе-</w:t>
      </w:r>
      <w:r>
        <w:rPr>
          <w:color w:val="000000" w:themeColor="text1"/>
          <w:sz w:val="28"/>
          <w:szCs w:val="28"/>
        </w:rPr>
        <w:t>сентябре</w:t>
      </w:r>
      <w:r w:rsidRPr="00134FC5">
        <w:rPr>
          <w:color w:val="000000" w:themeColor="text1"/>
          <w:sz w:val="28"/>
          <w:szCs w:val="28"/>
        </w:rPr>
        <w:t xml:space="preserve"> 2018 года. В структуре объема платных услуг населению преобладали коммунальные, теле</w:t>
      </w:r>
      <w:r w:rsidR="005F12F2">
        <w:rPr>
          <w:color w:val="000000" w:themeColor="text1"/>
          <w:sz w:val="28"/>
          <w:szCs w:val="28"/>
        </w:rPr>
        <w:t>коммуникационные, транспортные</w:t>
      </w:r>
      <w:r w:rsidRPr="00134FC5">
        <w:rPr>
          <w:color w:val="000000" w:themeColor="text1"/>
          <w:sz w:val="28"/>
          <w:szCs w:val="28"/>
        </w:rPr>
        <w:t xml:space="preserve"> и жилищные услуги. </w:t>
      </w:r>
    </w:p>
    <w:p w:rsidR="00D36387" w:rsidRPr="00287B71" w:rsidRDefault="004A13BC" w:rsidP="004A13BC">
      <w:pPr>
        <w:ind w:firstLine="708"/>
        <w:jc w:val="both"/>
        <w:rPr>
          <w:strike/>
          <w:sz w:val="28"/>
          <w:szCs w:val="28"/>
        </w:rPr>
      </w:pPr>
      <w:r w:rsidRPr="004A13BC">
        <w:rPr>
          <w:sz w:val="28"/>
          <w:szCs w:val="28"/>
        </w:rPr>
        <w:t>В анализируемом периоде</w:t>
      </w:r>
      <w:r>
        <w:rPr>
          <w:sz w:val="28"/>
          <w:szCs w:val="28"/>
        </w:rPr>
        <w:t xml:space="preserve"> 2017-2018 годах </w:t>
      </w:r>
      <w:r w:rsidRPr="004A13BC">
        <w:rPr>
          <w:sz w:val="28"/>
          <w:szCs w:val="28"/>
        </w:rPr>
        <w:t xml:space="preserve">в </w:t>
      </w:r>
      <w:r w:rsidRPr="004A13BC">
        <w:rPr>
          <w:rFonts w:eastAsia="Calibri"/>
          <w:sz w:val="28"/>
          <w:szCs w:val="28"/>
        </w:rPr>
        <w:t>экономику района привлечено 19</w:t>
      </w:r>
      <w:r>
        <w:rPr>
          <w:rFonts w:eastAsia="Calibri"/>
          <w:sz w:val="28"/>
          <w:szCs w:val="28"/>
        </w:rPr>
        <w:t xml:space="preserve">66,3 </w:t>
      </w:r>
      <w:r w:rsidRPr="004A13BC">
        <w:rPr>
          <w:rFonts w:eastAsia="Calibri"/>
          <w:sz w:val="28"/>
          <w:szCs w:val="28"/>
        </w:rPr>
        <w:t>млн.</w:t>
      </w:r>
      <w:r w:rsidR="00287B71">
        <w:rPr>
          <w:rFonts w:eastAsia="Calibri"/>
          <w:sz w:val="28"/>
          <w:szCs w:val="28"/>
        </w:rPr>
        <w:t xml:space="preserve"> </w:t>
      </w:r>
      <w:r w:rsidRPr="004A13BC">
        <w:rPr>
          <w:rFonts w:eastAsia="Calibri"/>
          <w:sz w:val="28"/>
          <w:szCs w:val="28"/>
        </w:rPr>
        <w:t>руб. инвестиций в основной капитал.</w:t>
      </w:r>
      <w:r w:rsidRPr="004A13BC">
        <w:rPr>
          <w:sz w:val="28"/>
          <w:szCs w:val="28"/>
        </w:rPr>
        <w:t xml:space="preserve"> </w:t>
      </w:r>
      <w:r w:rsidR="00D36387" w:rsidRPr="00451A89">
        <w:rPr>
          <w:sz w:val="28"/>
          <w:szCs w:val="28"/>
        </w:rPr>
        <w:t>За 201</w:t>
      </w:r>
      <w:r w:rsidR="00D36387">
        <w:rPr>
          <w:sz w:val="28"/>
          <w:szCs w:val="28"/>
        </w:rPr>
        <w:t>7</w:t>
      </w:r>
      <w:r w:rsidR="00D36387" w:rsidRPr="00451A89">
        <w:rPr>
          <w:sz w:val="28"/>
          <w:szCs w:val="28"/>
        </w:rPr>
        <w:t xml:space="preserve"> год  приток инвестиций в основной капитал по району составил </w:t>
      </w:r>
      <w:r w:rsidR="00D36387">
        <w:rPr>
          <w:sz w:val="28"/>
          <w:szCs w:val="28"/>
        </w:rPr>
        <w:t>955,5</w:t>
      </w:r>
      <w:r w:rsidR="00D36387" w:rsidRPr="00451A89">
        <w:rPr>
          <w:sz w:val="28"/>
          <w:szCs w:val="28"/>
        </w:rPr>
        <w:t xml:space="preserve"> млн. рублей, что на </w:t>
      </w:r>
      <w:r w:rsidR="00D36387">
        <w:rPr>
          <w:sz w:val="28"/>
          <w:szCs w:val="28"/>
        </w:rPr>
        <w:t>38</w:t>
      </w:r>
      <w:r w:rsidR="00D36387" w:rsidRPr="00451A89">
        <w:rPr>
          <w:sz w:val="28"/>
          <w:szCs w:val="28"/>
        </w:rPr>
        <w:t xml:space="preserve">% </w:t>
      </w:r>
      <w:r w:rsidR="00D36387">
        <w:rPr>
          <w:sz w:val="28"/>
          <w:szCs w:val="28"/>
        </w:rPr>
        <w:t>больше</w:t>
      </w:r>
      <w:r w:rsidR="00D36387" w:rsidRPr="00451A89">
        <w:rPr>
          <w:sz w:val="28"/>
          <w:szCs w:val="28"/>
        </w:rPr>
        <w:t xml:space="preserve"> 201</w:t>
      </w:r>
      <w:r w:rsidR="00D36387">
        <w:rPr>
          <w:sz w:val="28"/>
          <w:szCs w:val="28"/>
        </w:rPr>
        <w:t>6</w:t>
      </w:r>
      <w:r w:rsidR="00D36387" w:rsidRPr="00451A89">
        <w:rPr>
          <w:sz w:val="28"/>
          <w:szCs w:val="28"/>
        </w:rPr>
        <w:t xml:space="preserve"> года. Индекс физического объема составил </w:t>
      </w:r>
      <w:r w:rsidR="00D36387">
        <w:rPr>
          <w:sz w:val="28"/>
          <w:szCs w:val="28"/>
        </w:rPr>
        <w:t>131,6</w:t>
      </w:r>
      <w:r w:rsidR="00D36387" w:rsidRPr="00451A89">
        <w:rPr>
          <w:sz w:val="28"/>
          <w:szCs w:val="28"/>
        </w:rPr>
        <w:t>%.</w:t>
      </w:r>
      <w:r w:rsidR="00D36387">
        <w:rPr>
          <w:sz w:val="28"/>
          <w:szCs w:val="28"/>
        </w:rPr>
        <w:t xml:space="preserve"> Одним из самых значимых инвестиционных проектов за 2017 год стало открытие в городе Чулыме </w:t>
      </w:r>
      <w:proofErr w:type="gramStart"/>
      <w:r w:rsidR="00D36387" w:rsidRPr="00576416">
        <w:rPr>
          <w:color w:val="000000"/>
          <w:sz w:val="28"/>
          <w:szCs w:val="28"/>
        </w:rPr>
        <w:t>фитнес-центр</w:t>
      </w:r>
      <w:r w:rsidR="00D36387">
        <w:rPr>
          <w:color w:val="000000"/>
          <w:sz w:val="28"/>
          <w:szCs w:val="28"/>
        </w:rPr>
        <w:t>а</w:t>
      </w:r>
      <w:proofErr w:type="gramEnd"/>
      <w:r w:rsidR="00D36387">
        <w:rPr>
          <w:color w:val="000000"/>
          <w:sz w:val="28"/>
          <w:szCs w:val="28"/>
        </w:rPr>
        <w:t xml:space="preserve"> «Зарядка»</w:t>
      </w:r>
      <w:r w:rsidR="00287B71">
        <w:rPr>
          <w:color w:val="FF0000"/>
          <w:sz w:val="28"/>
          <w:szCs w:val="28"/>
        </w:rPr>
        <w:t xml:space="preserve">, </w:t>
      </w:r>
      <w:r w:rsidR="00287B71" w:rsidRPr="001748DF">
        <w:rPr>
          <w:sz w:val="28"/>
          <w:szCs w:val="28"/>
        </w:rPr>
        <w:t>на строительстве которого частным инвестором освоено 25 млн. руб</w:t>
      </w:r>
      <w:r w:rsidR="00D36387" w:rsidRPr="001748DF">
        <w:rPr>
          <w:sz w:val="28"/>
          <w:szCs w:val="28"/>
        </w:rPr>
        <w:t>.</w:t>
      </w:r>
      <w:r w:rsidR="00D36387">
        <w:rPr>
          <w:sz w:val="28"/>
          <w:szCs w:val="28"/>
        </w:rPr>
        <w:t xml:space="preserve"> </w:t>
      </w:r>
    </w:p>
    <w:p w:rsidR="00D36387" w:rsidRPr="00287B71" w:rsidRDefault="00D36387" w:rsidP="00D36387">
      <w:pPr>
        <w:pStyle w:val="ConsPlusNormal"/>
        <w:ind w:firstLine="540"/>
        <w:jc w:val="both"/>
        <w:rPr>
          <w:rFonts w:ascii="Times New Roman" w:hAnsi="Times New Roman" w:cs="Times New Roman"/>
          <w:sz w:val="28"/>
          <w:szCs w:val="28"/>
        </w:rPr>
      </w:pPr>
      <w:r w:rsidRPr="00D36387">
        <w:rPr>
          <w:rFonts w:ascii="Times New Roman" w:hAnsi="Times New Roman" w:cs="Times New Roman"/>
          <w:sz w:val="28"/>
          <w:szCs w:val="28"/>
        </w:rPr>
        <w:t xml:space="preserve">За 2018 год  приток инвестиций в основной капитал по району составил 1010,8 млн. рублей, что на 5,8% больше 2017 года. Индекс физического объема составил 100,5%. </w:t>
      </w:r>
      <w:r>
        <w:rPr>
          <w:rFonts w:ascii="Times New Roman" w:hAnsi="Times New Roman" w:cs="Times New Roman"/>
          <w:sz w:val="28"/>
          <w:szCs w:val="28"/>
        </w:rPr>
        <w:t xml:space="preserve">За период </w:t>
      </w:r>
      <w:r w:rsidRPr="00B93A24">
        <w:rPr>
          <w:rFonts w:ascii="Times New Roman" w:hAnsi="Times New Roman" w:cs="Times New Roman"/>
          <w:sz w:val="28"/>
          <w:szCs w:val="28"/>
        </w:rPr>
        <w:t>в 201</w:t>
      </w:r>
      <w:r>
        <w:rPr>
          <w:rFonts w:ascii="Times New Roman" w:hAnsi="Times New Roman" w:cs="Times New Roman"/>
          <w:sz w:val="28"/>
          <w:szCs w:val="28"/>
        </w:rPr>
        <w:t>8</w:t>
      </w:r>
      <w:r w:rsidRPr="00B93A24">
        <w:rPr>
          <w:rFonts w:ascii="Times New Roman" w:hAnsi="Times New Roman" w:cs="Times New Roman"/>
          <w:sz w:val="28"/>
          <w:szCs w:val="28"/>
        </w:rPr>
        <w:t xml:space="preserve"> году на территории </w:t>
      </w:r>
      <w:r>
        <w:rPr>
          <w:rFonts w:ascii="Times New Roman" w:hAnsi="Times New Roman" w:cs="Times New Roman"/>
          <w:sz w:val="28"/>
          <w:szCs w:val="28"/>
        </w:rPr>
        <w:t xml:space="preserve">Чулымского района </w:t>
      </w:r>
      <w:r w:rsidRPr="00B93A24">
        <w:rPr>
          <w:rFonts w:ascii="Times New Roman" w:hAnsi="Times New Roman" w:cs="Times New Roman"/>
          <w:sz w:val="28"/>
          <w:szCs w:val="28"/>
        </w:rPr>
        <w:t xml:space="preserve">реализовывались </w:t>
      </w:r>
      <w:r>
        <w:rPr>
          <w:rFonts w:ascii="Times New Roman" w:hAnsi="Times New Roman" w:cs="Times New Roman"/>
          <w:sz w:val="28"/>
          <w:szCs w:val="28"/>
        </w:rPr>
        <w:t>14</w:t>
      </w:r>
      <w:r w:rsidRPr="00B93A24">
        <w:rPr>
          <w:rFonts w:ascii="Times New Roman" w:hAnsi="Times New Roman" w:cs="Times New Roman"/>
          <w:sz w:val="28"/>
          <w:szCs w:val="28"/>
        </w:rPr>
        <w:t xml:space="preserve"> инвестиционны</w:t>
      </w:r>
      <w:r>
        <w:rPr>
          <w:rFonts w:ascii="Times New Roman" w:hAnsi="Times New Roman" w:cs="Times New Roman"/>
          <w:sz w:val="28"/>
          <w:szCs w:val="28"/>
        </w:rPr>
        <w:t>х</w:t>
      </w:r>
      <w:r w:rsidRPr="00B93A24">
        <w:rPr>
          <w:rFonts w:ascii="Times New Roman" w:hAnsi="Times New Roman" w:cs="Times New Roman"/>
          <w:sz w:val="28"/>
          <w:szCs w:val="28"/>
        </w:rPr>
        <w:t xml:space="preserve"> проект</w:t>
      </w:r>
      <w:r>
        <w:rPr>
          <w:rFonts w:ascii="Times New Roman" w:hAnsi="Times New Roman" w:cs="Times New Roman"/>
          <w:sz w:val="28"/>
          <w:szCs w:val="28"/>
        </w:rPr>
        <w:t xml:space="preserve">ов, самым крупным </w:t>
      </w:r>
      <w:r w:rsidR="00287B71" w:rsidRPr="001748DF">
        <w:rPr>
          <w:rFonts w:ascii="Times New Roman" w:hAnsi="Times New Roman" w:cs="Times New Roman"/>
          <w:sz w:val="28"/>
          <w:szCs w:val="28"/>
        </w:rPr>
        <w:t xml:space="preserve">из которых </w:t>
      </w:r>
      <w:r w:rsidRPr="001748DF">
        <w:rPr>
          <w:rFonts w:ascii="Times New Roman" w:hAnsi="Times New Roman" w:cs="Times New Roman"/>
          <w:sz w:val="28"/>
          <w:szCs w:val="28"/>
        </w:rPr>
        <w:lastRenderedPageBreak/>
        <w:t>является -</w:t>
      </w:r>
      <w:r w:rsidRPr="001748DF">
        <w:rPr>
          <w:rStyle w:val="af6"/>
          <w:sz w:val="28"/>
          <w:szCs w:val="28"/>
          <w:shd w:val="clear" w:color="auto" w:fill="FFFFFF"/>
        </w:rPr>
        <w:t xml:space="preserve"> </w:t>
      </w:r>
      <w:r w:rsidRPr="001748DF">
        <w:rPr>
          <w:rFonts w:ascii="Times New Roman" w:hAnsi="Times New Roman" w:cs="Times New Roman"/>
          <w:sz w:val="28"/>
          <w:szCs w:val="28"/>
          <w:shd w:val="clear" w:color="auto" w:fill="FFFFFF"/>
        </w:rPr>
        <w:t xml:space="preserve">реконструкция </w:t>
      </w:r>
      <w:r w:rsidR="00287B71" w:rsidRPr="001748DF">
        <w:rPr>
          <w:rFonts w:ascii="Times New Roman" w:hAnsi="Times New Roman" w:cs="Times New Roman"/>
          <w:sz w:val="28"/>
          <w:szCs w:val="28"/>
          <w:shd w:val="clear" w:color="auto" w:fill="FFFFFF"/>
        </w:rPr>
        <w:t xml:space="preserve">производственно-складского комплекса </w:t>
      </w:r>
      <w:r w:rsidRPr="001748DF">
        <w:rPr>
          <w:rFonts w:ascii="Times New Roman" w:hAnsi="Times New Roman" w:cs="Times New Roman"/>
          <w:sz w:val="28"/>
          <w:szCs w:val="28"/>
          <w:shd w:val="clear" w:color="auto" w:fill="FFFFFF"/>
        </w:rPr>
        <w:t>по приемке и хранения зерна на территории бывшего элеватора</w:t>
      </w:r>
      <w:r w:rsidRPr="001748DF">
        <w:rPr>
          <w:rFonts w:ascii="Times New Roman" w:hAnsi="Times New Roman" w:cs="Times New Roman"/>
          <w:sz w:val="28"/>
          <w:szCs w:val="28"/>
        </w:rPr>
        <w:t>.</w:t>
      </w:r>
      <w:r w:rsidR="00287B71" w:rsidRPr="001748DF">
        <w:rPr>
          <w:sz w:val="28"/>
          <w:szCs w:val="28"/>
          <w:shd w:val="clear" w:color="auto" w:fill="FFFFFF"/>
        </w:rPr>
        <w:t xml:space="preserve"> </w:t>
      </w:r>
      <w:r w:rsidR="00287B71" w:rsidRPr="001748DF">
        <w:rPr>
          <w:rFonts w:ascii="Times New Roman" w:hAnsi="Times New Roman" w:cs="Times New Roman"/>
          <w:sz w:val="28"/>
          <w:szCs w:val="28"/>
          <w:shd w:val="clear" w:color="auto" w:fill="FFFFFF"/>
        </w:rPr>
        <w:t xml:space="preserve">Объем частных инвестиций </w:t>
      </w:r>
      <w:r w:rsidR="00287B71" w:rsidRPr="00287B71">
        <w:rPr>
          <w:rFonts w:ascii="Times New Roman" w:hAnsi="Times New Roman" w:cs="Times New Roman"/>
          <w:color w:val="000000"/>
          <w:sz w:val="28"/>
          <w:szCs w:val="28"/>
          <w:shd w:val="clear" w:color="auto" w:fill="FFFFFF"/>
        </w:rPr>
        <w:t>составил 200 млн. рублей.</w:t>
      </w:r>
    </w:p>
    <w:p w:rsidR="00D36387" w:rsidRDefault="00D36387" w:rsidP="00D36387">
      <w:pPr>
        <w:tabs>
          <w:tab w:val="left" w:pos="5103"/>
          <w:tab w:val="left" w:pos="8640"/>
        </w:tabs>
        <w:ind w:firstLine="567"/>
        <w:jc w:val="both"/>
        <w:rPr>
          <w:sz w:val="28"/>
          <w:szCs w:val="28"/>
        </w:rPr>
      </w:pPr>
      <w:r w:rsidRPr="0064055F">
        <w:rPr>
          <w:sz w:val="28"/>
          <w:szCs w:val="28"/>
        </w:rPr>
        <w:t xml:space="preserve">В районе все более активно реализуется инвестиционный потенциал. Строятся производственные объекты и объекты соцкультбыта, активно развивается </w:t>
      </w:r>
      <w:r>
        <w:rPr>
          <w:sz w:val="28"/>
          <w:szCs w:val="28"/>
        </w:rPr>
        <w:t xml:space="preserve">жилищное строительство, в т.ч. </w:t>
      </w:r>
      <w:r w:rsidRPr="0064055F">
        <w:rPr>
          <w:sz w:val="28"/>
          <w:szCs w:val="28"/>
        </w:rPr>
        <w:t xml:space="preserve">индивидуальное </w:t>
      </w:r>
      <w:r>
        <w:rPr>
          <w:sz w:val="28"/>
          <w:szCs w:val="28"/>
        </w:rPr>
        <w:t>жилищное строительство</w:t>
      </w:r>
      <w:r w:rsidRPr="0064055F">
        <w:rPr>
          <w:sz w:val="28"/>
          <w:szCs w:val="28"/>
        </w:rPr>
        <w:t>. С ростом экономического потенциала растет и инвестиционная привлекательность района.</w:t>
      </w:r>
    </w:p>
    <w:p w:rsidR="004A13BC" w:rsidRPr="009A1DA8" w:rsidRDefault="004A13BC" w:rsidP="004A13BC">
      <w:pPr>
        <w:ind w:firstLine="708"/>
        <w:jc w:val="both"/>
        <w:rPr>
          <w:sz w:val="28"/>
          <w:szCs w:val="28"/>
        </w:rPr>
      </w:pPr>
      <w:r w:rsidRPr="009A1DA8">
        <w:rPr>
          <w:sz w:val="28"/>
          <w:szCs w:val="28"/>
        </w:rPr>
        <w:t>За 9 месяцев 2019 года приток инвестиций в основной капитал по району составил 588,9 млн. рублей, что на 16,7% больше соответствующего показателя 2018 года. Индекс физического объема составил 111,0%.</w:t>
      </w:r>
    </w:p>
    <w:p w:rsidR="004A13BC" w:rsidRPr="009A1DA8" w:rsidRDefault="004A13BC" w:rsidP="004A13BC">
      <w:pPr>
        <w:ind w:firstLine="708"/>
        <w:jc w:val="both"/>
        <w:rPr>
          <w:rFonts w:eastAsia="Calibri"/>
          <w:sz w:val="28"/>
          <w:szCs w:val="28"/>
          <w:lang w:eastAsia="en-US"/>
        </w:rPr>
      </w:pPr>
      <w:r w:rsidRPr="009A1DA8">
        <w:rPr>
          <w:rFonts w:eastAsia="Calibri"/>
          <w:sz w:val="28"/>
          <w:szCs w:val="28"/>
          <w:lang w:eastAsia="en-US"/>
        </w:rPr>
        <w:t>Структура инвестиций по отраслям экономики выглядит следующим образом:</w:t>
      </w:r>
    </w:p>
    <w:p w:rsidR="004A13BC" w:rsidRPr="009A1DA8" w:rsidRDefault="004A13BC" w:rsidP="004A13BC">
      <w:pPr>
        <w:ind w:firstLine="708"/>
        <w:jc w:val="both"/>
        <w:rPr>
          <w:rFonts w:eastAsia="Calibri"/>
          <w:sz w:val="28"/>
          <w:szCs w:val="28"/>
          <w:lang w:eastAsia="en-US"/>
        </w:rPr>
      </w:pPr>
      <w:r w:rsidRPr="009A1DA8">
        <w:rPr>
          <w:rFonts w:eastAsia="Calibri"/>
          <w:sz w:val="28"/>
          <w:szCs w:val="28"/>
          <w:lang w:eastAsia="en-US"/>
        </w:rPr>
        <w:t>- дорожные работы – 33,16% (195,3 млн. руб.);</w:t>
      </w:r>
    </w:p>
    <w:p w:rsidR="004A13BC" w:rsidRPr="009A1DA8" w:rsidRDefault="004A13BC" w:rsidP="004A13BC">
      <w:pPr>
        <w:ind w:firstLine="708"/>
        <w:jc w:val="both"/>
        <w:rPr>
          <w:rFonts w:eastAsia="Calibri"/>
          <w:sz w:val="28"/>
          <w:szCs w:val="28"/>
          <w:lang w:eastAsia="en-US"/>
        </w:rPr>
      </w:pPr>
      <w:r w:rsidRPr="009A1DA8">
        <w:rPr>
          <w:rFonts w:eastAsia="Calibri"/>
          <w:sz w:val="28"/>
          <w:szCs w:val="28"/>
          <w:lang w:eastAsia="en-US"/>
        </w:rPr>
        <w:t>- строительство, в т.ч. строительство жилья  – 36,86% (217,0 млн. руб.);</w:t>
      </w:r>
    </w:p>
    <w:p w:rsidR="004A13BC" w:rsidRPr="009A1DA8" w:rsidRDefault="004A13BC" w:rsidP="004A13BC">
      <w:pPr>
        <w:ind w:firstLine="708"/>
        <w:jc w:val="both"/>
        <w:rPr>
          <w:rFonts w:eastAsia="Calibri"/>
          <w:sz w:val="28"/>
          <w:szCs w:val="28"/>
          <w:lang w:eastAsia="en-US"/>
        </w:rPr>
      </w:pPr>
      <w:r w:rsidRPr="009A1DA8">
        <w:rPr>
          <w:rFonts w:eastAsia="Calibri"/>
          <w:sz w:val="28"/>
          <w:szCs w:val="28"/>
          <w:lang w:eastAsia="en-US"/>
        </w:rPr>
        <w:t>- сельское хозяйство – 4,71% (27,7 млн. руб.);</w:t>
      </w:r>
    </w:p>
    <w:p w:rsidR="004A13BC" w:rsidRPr="009A1DA8" w:rsidRDefault="004A13BC" w:rsidP="004A13BC">
      <w:pPr>
        <w:ind w:firstLine="708"/>
        <w:jc w:val="both"/>
        <w:rPr>
          <w:rFonts w:eastAsia="Calibri"/>
          <w:sz w:val="28"/>
          <w:szCs w:val="28"/>
          <w:lang w:eastAsia="en-US"/>
        </w:rPr>
      </w:pPr>
      <w:r w:rsidRPr="009A1DA8">
        <w:rPr>
          <w:rFonts w:eastAsia="Calibri"/>
          <w:sz w:val="28"/>
          <w:szCs w:val="28"/>
          <w:lang w:eastAsia="en-US"/>
        </w:rPr>
        <w:t>- социальная сфера – 3,47% (20,5 млн. руб.);</w:t>
      </w:r>
    </w:p>
    <w:p w:rsidR="004A13BC" w:rsidRPr="009A1DA8" w:rsidRDefault="004A13BC" w:rsidP="004A13BC">
      <w:pPr>
        <w:ind w:firstLine="708"/>
        <w:jc w:val="both"/>
        <w:rPr>
          <w:rFonts w:eastAsia="Calibri"/>
          <w:sz w:val="28"/>
          <w:szCs w:val="28"/>
          <w:lang w:eastAsia="en-US"/>
        </w:rPr>
      </w:pPr>
      <w:r w:rsidRPr="009A1DA8">
        <w:rPr>
          <w:rFonts w:eastAsia="Calibri"/>
          <w:sz w:val="28"/>
          <w:szCs w:val="28"/>
          <w:lang w:eastAsia="en-US"/>
        </w:rPr>
        <w:t>- прочие – 21,80% (128,4 млн. руб.)</w:t>
      </w:r>
    </w:p>
    <w:p w:rsidR="004A13BC" w:rsidRPr="001748DF" w:rsidRDefault="002647D0" w:rsidP="00417736">
      <w:pPr>
        <w:widowControl w:val="0"/>
        <w:ind w:firstLine="709"/>
        <w:jc w:val="both"/>
        <w:rPr>
          <w:sz w:val="28"/>
          <w:szCs w:val="28"/>
        </w:rPr>
      </w:pPr>
      <w:r w:rsidRPr="00B47CF1">
        <w:rPr>
          <w:sz w:val="28"/>
          <w:szCs w:val="28"/>
        </w:rPr>
        <w:t xml:space="preserve">Эффективность развития </w:t>
      </w:r>
      <w:r>
        <w:rPr>
          <w:sz w:val="28"/>
          <w:szCs w:val="28"/>
        </w:rPr>
        <w:t xml:space="preserve">района </w:t>
      </w:r>
      <w:r w:rsidRPr="00B47CF1">
        <w:rPr>
          <w:sz w:val="28"/>
          <w:szCs w:val="28"/>
        </w:rPr>
        <w:t xml:space="preserve">во многом зависит от строительной отрасли. </w:t>
      </w:r>
      <w:r w:rsidR="00DA009F" w:rsidRPr="00DA009F">
        <w:rPr>
          <w:sz w:val="28"/>
          <w:szCs w:val="28"/>
        </w:rPr>
        <w:t xml:space="preserve">Строительный комплекс занимает важное место в экономике </w:t>
      </w:r>
      <w:r w:rsidR="00DA009F">
        <w:rPr>
          <w:sz w:val="28"/>
          <w:szCs w:val="28"/>
        </w:rPr>
        <w:t>Чулымского района</w:t>
      </w:r>
      <w:r w:rsidR="00DA009F" w:rsidRPr="00DA009F">
        <w:rPr>
          <w:sz w:val="28"/>
          <w:szCs w:val="28"/>
        </w:rPr>
        <w:t xml:space="preserve">, обеспечивая реализацию стратегических задач социально-экономического развития </w:t>
      </w:r>
      <w:r w:rsidR="00DA009F">
        <w:rPr>
          <w:sz w:val="28"/>
          <w:szCs w:val="28"/>
        </w:rPr>
        <w:t>района</w:t>
      </w:r>
      <w:r w:rsidRPr="00B47CF1">
        <w:rPr>
          <w:sz w:val="28"/>
          <w:szCs w:val="28"/>
        </w:rPr>
        <w:t xml:space="preserve">. </w:t>
      </w:r>
      <w:r w:rsidRPr="00134FC5">
        <w:rPr>
          <w:sz w:val="28"/>
          <w:szCs w:val="28"/>
        </w:rPr>
        <w:t>В 201</w:t>
      </w:r>
      <w:r>
        <w:rPr>
          <w:sz w:val="28"/>
          <w:szCs w:val="28"/>
        </w:rPr>
        <w:t>7</w:t>
      </w:r>
      <w:r w:rsidRPr="00134FC5">
        <w:rPr>
          <w:sz w:val="28"/>
          <w:szCs w:val="28"/>
        </w:rPr>
        <w:t xml:space="preserve"> году наблюдал</w:t>
      </w:r>
      <w:r>
        <w:rPr>
          <w:sz w:val="28"/>
          <w:szCs w:val="28"/>
        </w:rPr>
        <w:t>ся рост</w:t>
      </w:r>
      <w:r w:rsidRPr="00134FC5">
        <w:rPr>
          <w:sz w:val="28"/>
          <w:szCs w:val="28"/>
        </w:rPr>
        <w:t xml:space="preserve"> объемов работ по виду деятельности «строите</w:t>
      </w:r>
      <w:r>
        <w:rPr>
          <w:sz w:val="28"/>
          <w:szCs w:val="28"/>
        </w:rPr>
        <w:t>льство» относительно уровня 2016</w:t>
      </w:r>
      <w:r w:rsidRPr="00134FC5">
        <w:rPr>
          <w:sz w:val="28"/>
          <w:szCs w:val="28"/>
        </w:rPr>
        <w:t xml:space="preserve"> года</w:t>
      </w:r>
      <w:r w:rsidR="00DF1FC5">
        <w:rPr>
          <w:sz w:val="28"/>
          <w:szCs w:val="28"/>
        </w:rPr>
        <w:t xml:space="preserve"> и составил 443,8 млн.</w:t>
      </w:r>
      <w:r w:rsidR="007C37E7">
        <w:rPr>
          <w:sz w:val="28"/>
          <w:szCs w:val="28"/>
        </w:rPr>
        <w:t xml:space="preserve"> </w:t>
      </w:r>
      <w:r w:rsidR="00DF1FC5">
        <w:rPr>
          <w:sz w:val="28"/>
          <w:szCs w:val="28"/>
        </w:rPr>
        <w:t xml:space="preserve">руб., что выше показателя 2016 года на </w:t>
      </w:r>
      <w:r>
        <w:rPr>
          <w:sz w:val="28"/>
          <w:szCs w:val="28"/>
        </w:rPr>
        <w:t>22,8</w:t>
      </w:r>
      <w:r w:rsidRPr="00134FC5">
        <w:rPr>
          <w:sz w:val="28"/>
          <w:szCs w:val="28"/>
        </w:rPr>
        <w:t>%</w:t>
      </w:r>
      <w:r w:rsidR="007C37E7">
        <w:rPr>
          <w:sz w:val="28"/>
          <w:szCs w:val="28"/>
        </w:rPr>
        <w:t>.</w:t>
      </w:r>
      <w:r w:rsidRPr="00134FC5">
        <w:rPr>
          <w:sz w:val="28"/>
          <w:szCs w:val="28"/>
        </w:rPr>
        <w:t xml:space="preserve"> </w:t>
      </w:r>
      <w:r w:rsidR="007C37E7">
        <w:rPr>
          <w:sz w:val="28"/>
          <w:szCs w:val="28"/>
        </w:rPr>
        <w:t>В</w:t>
      </w:r>
      <w:r w:rsidRPr="00134FC5">
        <w:rPr>
          <w:sz w:val="28"/>
          <w:szCs w:val="28"/>
        </w:rPr>
        <w:t xml:space="preserve"> 201</w:t>
      </w:r>
      <w:r>
        <w:rPr>
          <w:sz w:val="28"/>
          <w:szCs w:val="28"/>
        </w:rPr>
        <w:t>8</w:t>
      </w:r>
      <w:r w:rsidRPr="00134FC5">
        <w:rPr>
          <w:sz w:val="28"/>
          <w:szCs w:val="28"/>
        </w:rPr>
        <w:t xml:space="preserve"> году данный показатель</w:t>
      </w:r>
      <w:r w:rsidR="00DF1FC5">
        <w:rPr>
          <w:sz w:val="28"/>
          <w:szCs w:val="28"/>
        </w:rPr>
        <w:t xml:space="preserve"> так же увеличился и </w:t>
      </w:r>
      <w:r w:rsidRPr="00134FC5">
        <w:rPr>
          <w:sz w:val="28"/>
          <w:szCs w:val="28"/>
        </w:rPr>
        <w:t>состав</w:t>
      </w:r>
      <w:r>
        <w:rPr>
          <w:sz w:val="28"/>
          <w:szCs w:val="28"/>
        </w:rPr>
        <w:t>и</w:t>
      </w:r>
      <w:r w:rsidRPr="00134FC5">
        <w:rPr>
          <w:sz w:val="28"/>
          <w:szCs w:val="28"/>
        </w:rPr>
        <w:t>л</w:t>
      </w:r>
      <w:r>
        <w:rPr>
          <w:sz w:val="28"/>
          <w:szCs w:val="28"/>
        </w:rPr>
        <w:t xml:space="preserve"> 684,0 млн. руб. или </w:t>
      </w:r>
      <w:r w:rsidRPr="00134FC5">
        <w:rPr>
          <w:sz w:val="28"/>
          <w:szCs w:val="28"/>
        </w:rPr>
        <w:t xml:space="preserve"> </w:t>
      </w:r>
      <w:r>
        <w:rPr>
          <w:sz w:val="28"/>
          <w:szCs w:val="28"/>
        </w:rPr>
        <w:t>154,1</w:t>
      </w:r>
      <w:r w:rsidRPr="00134FC5">
        <w:rPr>
          <w:sz w:val="28"/>
          <w:szCs w:val="28"/>
        </w:rPr>
        <w:t>% к уровню 201</w:t>
      </w:r>
      <w:r>
        <w:rPr>
          <w:sz w:val="28"/>
          <w:szCs w:val="28"/>
        </w:rPr>
        <w:t>7</w:t>
      </w:r>
      <w:r w:rsidRPr="00134FC5">
        <w:rPr>
          <w:sz w:val="28"/>
          <w:szCs w:val="28"/>
        </w:rPr>
        <w:t xml:space="preserve"> года. </w:t>
      </w:r>
      <w:r w:rsidR="00DF1FC5">
        <w:rPr>
          <w:sz w:val="28"/>
          <w:szCs w:val="28"/>
        </w:rPr>
        <w:t xml:space="preserve">За период </w:t>
      </w:r>
      <w:r w:rsidR="00CA6370">
        <w:rPr>
          <w:sz w:val="28"/>
          <w:szCs w:val="28"/>
        </w:rPr>
        <w:t xml:space="preserve">2017-2018 годов введено жилья за счет всех источников финансирования </w:t>
      </w:r>
      <w:r w:rsidR="007C37E7" w:rsidRPr="001748DF">
        <w:rPr>
          <w:sz w:val="28"/>
          <w:szCs w:val="28"/>
        </w:rPr>
        <w:t xml:space="preserve">общей площадью </w:t>
      </w:r>
      <w:r w:rsidR="00CA6370" w:rsidRPr="001748DF">
        <w:rPr>
          <w:sz w:val="28"/>
          <w:szCs w:val="28"/>
        </w:rPr>
        <w:t xml:space="preserve">4986,2 </w:t>
      </w:r>
      <w:proofErr w:type="spellStart"/>
      <w:r w:rsidR="00CA6370" w:rsidRPr="001748DF">
        <w:rPr>
          <w:sz w:val="28"/>
          <w:szCs w:val="28"/>
        </w:rPr>
        <w:t>кв.м</w:t>
      </w:r>
      <w:proofErr w:type="spellEnd"/>
      <w:r w:rsidR="00CA6370" w:rsidRPr="001748DF">
        <w:rPr>
          <w:sz w:val="28"/>
          <w:szCs w:val="28"/>
        </w:rPr>
        <w:t>.</w:t>
      </w:r>
      <w:r w:rsidR="007C37E7" w:rsidRPr="001748DF">
        <w:rPr>
          <w:sz w:val="28"/>
          <w:szCs w:val="28"/>
        </w:rPr>
        <w:t xml:space="preserve"> Обеспеченность жильем составила 23,8 </w:t>
      </w:r>
      <w:proofErr w:type="spellStart"/>
      <w:r w:rsidR="007C37E7" w:rsidRPr="001748DF">
        <w:rPr>
          <w:sz w:val="28"/>
          <w:szCs w:val="28"/>
        </w:rPr>
        <w:t>кв.м</w:t>
      </w:r>
      <w:proofErr w:type="spellEnd"/>
      <w:r w:rsidR="007C37E7" w:rsidRPr="001748DF">
        <w:rPr>
          <w:sz w:val="28"/>
          <w:szCs w:val="28"/>
        </w:rPr>
        <w:t>. на 1 человека</w:t>
      </w:r>
      <w:r w:rsidR="000E1ED0" w:rsidRPr="001748DF">
        <w:rPr>
          <w:sz w:val="28"/>
          <w:szCs w:val="28"/>
        </w:rPr>
        <w:t xml:space="preserve"> и по сравнению с 2016 годом увеличилась на 3,5%.</w:t>
      </w:r>
    </w:p>
    <w:p w:rsidR="002647D0" w:rsidRPr="009A1DA8" w:rsidRDefault="002647D0" w:rsidP="002647D0">
      <w:pPr>
        <w:ind w:firstLine="708"/>
        <w:jc w:val="both"/>
        <w:rPr>
          <w:sz w:val="28"/>
          <w:szCs w:val="28"/>
        </w:rPr>
      </w:pPr>
      <w:r>
        <w:rPr>
          <w:sz w:val="28"/>
          <w:szCs w:val="28"/>
        </w:rPr>
        <w:t xml:space="preserve">За 9 </w:t>
      </w:r>
      <w:r w:rsidR="00DF1FC5">
        <w:rPr>
          <w:sz w:val="28"/>
          <w:szCs w:val="28"/>
        </w:rPr>
        <w:t>месяцев 2019 года</w:t>
      </w:r>
      <w:r w:rsidRPr="009A1DA8">
        <w:rPr>
          <w:sz w:val="28"/>
          <w:szCs w:val="28"/>
        </w:rPr>
        <w:t xml:space="preserve"> </w:t>
      </w:r>
      <w:r w:rsidR="00DF1FC5">
        <w:rPr>
          <w:sz w:val="28"/>
          <w:szCs w:val="28"/>
        </w:rPr>
        <w:t>объем</w:t>
      </w:r>
      <w:r w:rsidR="00DF1FC5" w:rsidRPr="00134FC5">
        <w:rPr>
          <w:sz w:val="28"/>
          <w:szCs w:val="28"/>
        </w:rPr>
        <w:t xml:space="preserve"> работ по виду деятельности «строите</w:t>
      </w:r>
      <w:r w:rsidR="00DF1FC5">
        <w:rPr>
          <w:sz w:val="28"/>
          <w:szCs w:val="28"/>
        </w:rPr>
        <w:t xml:space="preserve">льство» </w:t>
      </w:r>
      <w:r w:rsidRPr="009A1DA8">
        <w:rPr>
          <w:sz w:val="28"/>
          <w:szCs w:val="28"/>
        </w:rPr>
        <w:t xml:space="preserve">составил 422,9 млн. руб. </w:t>
      </w:r>
      <w:r w:rsidR="00DF1FC5">
        <w:rPr>
          <w:sz w:val="28"/>
          <w:szCs w:val="28"/>
        </w:rPr>
        <w:t>или</w:t>
      </w:r>
      <w:r w:rsidRPr="009A1DA8">
        <w:rPr>
          <w:sz w:val="28"/>
          <w:szCs w:val="28"/>
        </w:rPr>
        <w:t xml:space="preserve"> 108,1% к уровню  предыдущего года.</w:t>
      </w:r>
    </w:p>
    <w:p w:rsidR="002647D0" w:rsidRPr="009A1DA8" w:rsidRDefault="002647D0" w:rsidP="002647D0">
      <w:pPr>
        <w:ind w:firstLine="708"/>
        <w:jc w:val="both"/>
        <w:rPr>
          <w:sz w:val="28"/>
          <w:szCs w:val="28"/>
        </w:rPr>
      </w:pPr>
      <w:r w:rsidRPr="009A1DA8">
        <w:rPr>
          <w:sz w:val="28"/>
          <w:szCs w:val="28"/>
        </w:rPr>
        <w:t>На строительство индивидуального жилья освоено 109,6 млн</w:t>
      </w:r>
      <w:proofErr w:type="gramStart"/>
      <w:r w:rsidRPr="009A1DA8">
        <w:rPr>
          <w:sz w:val="28"/>
          <w:szCs w:val="28"/>
        </w:rPr>
        <w:t>.р</w:t>
      </w:r>
      <w:proofErr w:type="gramEnd"/>
      <w:r w:rsidRPr="009A1DA8">
        <w:rPr>
          <w:sz w:val="28"/>
          <w:szCs w:val="28"/>
        </w:rPr>
        <w:t>уб., построены и введены в эксплуатацию индивидуальные жилые дома общей площадью 3655,0 кв.м</w:t>
      </w:r>
      <w:r w:rsidR="00CA6370">
        <w:rPr>
          <w:sz w:val="28"/>
          <w:szCs w:val="28"/>
        </w:rPr>
        <w:t>.</w:t>
      </w:r>
      <w:r w:rsidRPr="009A1DA8">
        <w:rPr>
          <w:sz w:val="28"/>
          <w:szCs w:val="28"/>
        </w:rPr>
        <w:t xml:space="preserve"> (9 мес. 2018</w:t>
      </w:r>
      <w:r w:rsidR="00DF1FC5">
        <w:rPr>
          <w:sz w:val="28"/>
          <w:szCs w:val="28"/>
        </w:rPr>
        <w:t xml:space="preserve"> </w:t>
      </w:r>
      <w:r w:rsidRPr="009A1DA8">
        <w:rPr>
          <w:sz w:val="28"/>
          <w:szCs w:val="28"/>
        </w:rPr>
        <w:t>г</w:t>
      </w:r>
      <w:r w:rsidR="00DF1FC5">
        <w:rPr>
          <w:sz w:val="28"/>
          <w:szCs w:val="28"/>
        </w:rPr>
        <w:t>.</w:t>
      </w:r>
      <w:r w:rsidRPr="009A1DA8">
        <w:rPr>
          <w:sz w:val="28"/>
          <w:szCs w:val="28"/>
        </w:rPr>
        <w:t xml:space="preserve"> – общей площадью 1986,0</w:t>
      </w:r>
      <w:r w:rsidR="00DF1FC5">
        <w:rPr>
          <w:sz w:val="28"/>
          <w:szCs w:val="28"/>
        </w:rPr>
        <w:t xml:space="preserve"> </w:t>
      </w:r>
      <w:proofErr w:type="spellStart"/>
      <w:r w:rsidRPr="009A1DA8">
        <w:rPr>
          <w:sz w:val="28"/>
          <w:szCs w:val="28"/>
        </w:rPr>
        <w:t>кв.м</w:t>
      </w:r>
      <w:proofErr w:type="spellEnd"/>
      <w:r w:rsidRPr="009A1DA8">
        <w:rPr>
          <w:sz w:val="28"/>
          <w:szCs w:val="28"/>
        </w:rPr>
        <w:t>).</w:t>
      </w:r>
      <w:r w:rsidR="000E1ED0">
        <w:rPr>
          <w:sz w:val="28"/>
          <w:szCs w:val="28"/>
        </w:rPr>
        <w:t xml:space="preserve"> </w:t>
      </w:r>
    </w:p>
    <w:p w:rsidR="00F40717" w:rsidRDefault="006976ED" w:rsidP="001748DF">
      <w:pPr>
        <w:ind w:firstLine="567"/>
        <w:jc w:val="both"/>
        <w:rPr>
          <w:sz w:val="28"/>
          <w:szCs w:val="28"/>
        </w:rPr>
      </w:pPr>
      <w:r w:rsidRPr="001748DF">
        <w:rPr>
          <w:rFonts w:eastAsia="Calibri"/>
          <w:sz w:val="28"/>
          <w:szCs w:val="28"/>
        </w:rPr>
        <w:t>Несмотря на то, что за последни</w:t>
      </w:r>
      <w:r w:rsidR="00B475D3" w:rsidRPr="001748DF">
        <w:rPr>
          <w:rFonts w:eastAsia="Calibri"/>
          <w:sz w:val="28"/>
          <w:szCs w:val="28"/>
        </w:rPr>
        <w:t>е</w:t>
      </w:r>
      <w:r w:rsidRPr="001748DF">
        <w:rPr>
          <w:rFonts w:eastAsia="Calibri"/>
          <w:sz w:val="28"/>
          <w:szCs w:val="28"/>
        </w:rPr>
        <w:t xml:space="preserve"> годы </w:t>
      </w:r>
      <w:r w:rsidR="00B475D3" w:rsidRPr="001748DF">
        <w:rPr>
          <w:rFonts w:eastAsia="Calibri"/>
          <w:sz w:val="28"/>
          <w:szCs w:val="28"/>
        </w:rPr>
        <w:t xml:space="preserve">в </w:t>
      </w:r>
      <w:r w:rsidRPr="001748DF">
        <w:rPr>
          <w:rFonts w:eastAsia="Calibri"/>
          <w:sz w:val="28"/>
          <w:szCs w:val="28"/>
        </w:rPr>
        <w:t xml:space="preserve">сфере социальной защиты населения </w:t>
      </w:r>
      <w:r w:rsidR="00B475D3" w:rsidRPr="001748DF">
        <w:rPr>
          <w:rFonts w:eastAsia="Calibri"/>
          <w:sz w:val="28"/>
          <w:szCs w:val="28"/>
        </w:rPr>
        <w:t xml:space="preserve">государством </w:t>
      </w:r>
      <w:r w:rsidRPr="001748DF">
        <w:rPr>
          <w:rFonts w:eastAsia="Calibri"/>
          <w:sz w:val="28"/>
          <w:szCs w:val="28"/>
        </w:rPr>
        <w:t xml:space="preserve">были </w:t>
      </w:r>
      <w:r w:rsidR="00B475D3" w:rsidRPr="001748DF">
        <w:rPr>
          <w:rFonts w:eastAsia="Calibri"/>
          <w:sz w:val="28"/>
          <w:szCs w:val="28"/>
        </w:rPr>
        <w:t>созданы</w:t>
      </w:r>
      <w:r w:rsidRPr="001748DF">
        <w:rPr>
          <w:rFonts w:eastAsia="Calibri"/>
          <w:sz w:val="28"/>
          <w:szCs w:val="28"/>
        </w:rPr>
        <w:t xml:space="preserve"> благоприятные условия для роста рождаемости, улучшения положения семей с детьми, обеспечены меры по социальной поддержке отдельных категорий граждан</w:t>
      </w:r>
      <w:r w:rsidR="00B475D3" w:rsidRPr="001748DF">
        <w:rPr>
          <w:rFonts w:eastAsia="Calibri"/>
          <w:sz w:val="28"/>
          <w:szCs w:val="28"/>
        </w:rPr>
        <w:t>,</w:t>
      </w:r>
      <w:r w:rsidR="00B475D3" w:rsidRPr="001748DF">
        <w:rPr>
          <w:sz w:val="28"/>
          <w:szCs w:val="28"/>
        </w:rPr>
        <w:t xml:space="preserve"> тенденция снижения численности населения района продолжает сохраняться</w:t>
      </w:r>
      <w:r w:rsidRPr="001748DF">
        <w:rPr>
          <w:rFonts w:eastAsia="Calibri"/>
          <w:sz w:val="28"/>
          <w:szCs w:val="28"/>
        </w:rPr>
        <w:t xml:space="preserve">. </w:t>
      </w:r>
      <w:r w:rsidR="00B475D3" w:rsidRPr="001748DF">
        <w:rPr>
          <w:rFonts w:eastAsia="Calibri"/>
          <w:sz w:val="28"/>
          <w:szCs w:val="28"/>
        </w:rPr>
        <w:t xml:space="preserve">Общая численность населения района </w:t>
      </w:r>
      <w:r w:rsidR="00B475D3" w:rsidRPr="001748DF">
        <w:rPr>
          <w:sz w:val="28"/>
          <w:szCs w:val="28"/>
        </w:rPr>
        <w:t xml:space="preserve">на 01.01.2019 года </w:t>
      </w:r>
      <w:r w:rsidR="00B475D3" w:rsidRPr="001748DF">
        <w:rPr>
          <w:rFonts w:eastAsia="Calibri"/>
          <w:sz w:val="28"/>
          <w:szCs w:val="28"/>
        </w:rPr>
        <w:t xml:space="preserve">составила 21540 человек или 98,4% к численности населения на 01.01.2018 года. Основной </w:t>
      </w:r>
      <w:r w:rsidR="00B475D3">
        <w:rPr>
          <w:rFonts w:eastAsia="Calibri"/>
          <w:sz w:val="28"/>
          <w:szCs w:val="28"/>
        </w:rPr>
        <w:t xml:space="preserve">причиной </w:t>
      </w:r>
      <w:r w:rsidR="00B475D3" w:rsidRPr="00B475D3">
        <w:rPr>
          <w:rFonts w:eastAsia="Calibri"/>
          <w:sz w:val="28"/>
          <w:szCs w:val="28"/>
        </w:rPr>
        <w:t xml:space="preserve">сокращения численности населения была и остается  естественная убыль населения - превышение числа </w:t>
      </w:r>
      <w:proofErr w:type="gramStart"/>
      <w:r w:rsidR="00B475D3" w:rsidRPr="00B475D3">
        <w:rPr>
          <w:rFonts w:eastAsia="Calibri"/>
          <w:sz w:val="28"/>
          <w:szCs w:val="28"/>
        </w:rPr>
        <w:t>умерших</w:t>
      </w:r>
      <w:proofErr w:type="gramEnd"/>
      <w:r w:rsidR="00B475D3" w:rsidRPr="00B475D3">
        <w:rPr>
          <w:rFonts w:eastAsia="Calibri"/>
          <w:sz w:val="28"/>
          <w:szCs w:val="28"/>
        </w:rPr>
        <w:t xml:space="preserve"> над числом родившихся. Число </w:t>
      </w:r>
      <w:proofErr w:type="gramStart"/>
      <w:r w:rsidR="00B475D3" w:rsidRPr="00B475D3">
        <w:rPr>
          <w:rFonts w:eastAsia="Calibri"/>
          <w:sz w:val="28"/>
          <w:szCs w:val="28"/>
        </w:rPr>
        <w:t>умерших</w:t>
      </w:r>
      <w:proofErr w:type="gramEnd"/>
      <w:r w:rsidR="00B475D3" w:rsidRPr="00B475D3">
        <w:rPr>
          <w:rFonts w:eastAsia="Calibri"/>
          <w:sz w:val="28"/>
          <w:szCs w:val="28"/>
        </w:rPr>
        <w:t xml:space="preserve"> в 2017 году </w:t>
      </w:r>
      <w:r w:rsidR="00B475D3" w:rsidRPr="001748DF">
        <w:rPr>
          <w:rFonts w:eastAsia="Calibri"/>
          <w:sz w:val="28"/>
          <w:szCs w:val="28"/>
        </w:rPr>
        <w:t xml:space="preserve">в 1,8 раза превысило число родившихся, в 2018 году – превышение выросло до 2,1 раза. </w:t>
      </w:r>
      <w:r w:rsidR="00F40717" w:rsidRPr="00916E7A">
        <w:rPr>
          <w:sz w:val="28"/>
          <w:szCs w:val="28"/>
        </w:rPr>
        <w:t>В структуре смертности первое место занимают забо</w:t>
      </w:r>
      <w:r w:rsidR="00F40717">
        <w:rPr>
          <w:sz w:val="28"/>
          <w:szCs w:val="28"/>
        </w:rPr>
        <w:t xml:space="preserve">левания </w:t>
      </w:r>
      <w:r w:rsidR="00F40717">
        <w:rPr>
          <w:sz w:val="28"/>
          <w:szCs w:val="28"/>
        </w:rPr>
        <w:lastRenderedPageBreak/>
        <w:t>системы кровообращения</w:t>
      </w:r>
      <w:r w:rsidR="00F40717" w:rsidRPr="00916E7A">
        <w:rPr>
          <w:sz w:val="28"/>
          <w:szCs w:val="28"/>
        </w:rPr>
        <w:t>, на втором месте – онкологические заболевания</w:t>
      </w:r>
      <w:r w:rsidR="00F40717">
        <w:rPr>
          <w:sz w:val="28"/>
          <w:szCs w:val="28"/>
        </w:rPr>
        <w:t>,</w:t>
      </w:r>
      <w:r w:rsidR="00F40717" w:rsidRPr="00916E7A">
        <w:rPr>
          <w:sz w:val="28"/>
          <w:szCs w:val="28"/>
        </w:rPr>
        <w:t xml:space="preserve"> на третьем месте – болезни органов пищеварения.</w:t>
      </w:r>
    </w:p>
    <w:p w:rsidR="00F40717" w:rsidRPr="001748DF" w:rsidRDefault="00B475D3" w:rsidP="001748DF">
      <w:pPr>
        <w:ind w:firstLine="567"/>
        <w:jc w:val="both"/>
        <w:rPr>
          <w:sz w:val="28"/>
          <w:szCs w:val="28"/>
        </w:rPr>
      </w:pPr>
      <w:r w:rsidRPr="001748DF">
        <w:rPr>
          <w:rFonts w:eastAsia="Calibri"/>
          <w:sz w:val="28"/>
          <w:szCs w:val="28"/>
        </w:rPr>
        <w:t>Н</w:t>
      </w:r>
      <w:r w:rsidR="00CA6370" w:rsidRPr="001748DF">
        <w:rPr>
          <w:rFonts w:eastAsia="Calibri"/>
          <w:sz w:val="28"/>
          <w:szCs w:val="28"/>
        </w:rPr>
        <w:t xml:space="preserve">а сокращение численности </w:t>
      </w:r>
      <w:r w:rsidRPr="001748DF">
        <w:rPr>
          <w:rFonts w:eastAsia="Calibri"/>
          <w:sz w:val="28"/>
          <w:szCs w:val="28"/>
        </w:rPr>
        <w:t>оказыва</w:t>
      </w:r>
      <w:r w:rsidR="001748DF" w:rsidRPr="001748DF">
        <w:rPr>
          <w:rFonts w:eastAsia="Calibri"/>
          <w:sz w:val="28"/>
          <w:szCs w:val="28"/>
        </w:rPr>
        <w:t>ю</w:t>
      </w:r>
      <w:r w:rsidRPr="001748DF">
        <w:rPr>
          <w:rFonts w:eastAsia="Calibri"/>
          <w:sz w:val="28"/>
          <w:szCs w:val="28"/>
        </w:rPr>
        <w:t>т влияние</w:t>
      </w:r>
      <w:r w:rsidR="00CA6370" w:rsidRPr="001748DF">
        <w:rPr>
          <w:rFonts w:eastAsia="Calibri"/>
          <w:sz w:val="28"/>
          <w:szCs w:val="28"/>
        </w:rPr>
        <w:t xml:space="preserve"> отрицательные миграционные процессы.</w:t>
      </w:r>
      <w:r w:rsidR="00F40717" w:rsidRPr="001748DF">
        <w:rPr>
          <w:rFonts w:eastAsia="Calibri"/>
          <w:sz w:val="28"/>
          <w:szCs w:val="28"/>
        </w:rPr>
        <w:t xml:space="preserve"> За 2017-2018 годы число </w:t>
      </w:r>
      <w:proofErr w:type="gramStart"/>
      <w:r w:rsidR="00F40717" w:rsidRPr="001748DF">
        <w:rPr>
          <w:rFonts w:eastAsia="Calibri"/>
          <w:sz w:val="28"/>
          <w:szCs w:val="28"/>
        </w:rPr>
        <w:t>выбывших</w:t>
      </w:r>
      <w:proofErr w:type="gramEnd"/>
      <w:r w:rsidR="00F40717" w:rsidRPr="001748DF">
        <w:rPr>
          <w:rFonts w:eastAsia="Calibri"/>
          <w:sz w:val="28"/>
          <w:szCs w:val="28"/>
        </w:rPr>
        <w:t xml:space="preserve"> из района превысило число прибывших в 1,3 раза.</w:t>
      </w:r>
      <w:r w:rsidR="00F40717" w:rsidRPr="001748DF">
        <w:rPr>
          <w:sz w:val="28"/>
        </w:rPr>
        <w:t xml:space="preserve"> Причинами миграционного оттока является недостаток рабочих мест, не высокая оплата труда, отсутствие организованного досуга в сельской местности,  иные преимущества жизни в городе по сравнению с сельской местностью.</w:t>
      </w:r>
    </w:p>
    <w:p w:rsidR="00CA6370" w:rsidRPr="001748DF" w:rsidRDefault="00257398" w:rsidP="001748DF">
      <w:pPr>
        <w:ind w:firstLine="567"/>
        <w:jc w:val="both"/>
      </w:pPr>
      <w:r w:rsidRPr="001748DF">
        <w:rPr>
          <w:sz w:val="28"/>
          <w:szCs w:val="28"/>
        </w:rPr>
        <w:t>Уровень официальной безработицы в течение 2018 года уменьшился с 2,0% до 1,9%. На</w:t>
      </w:r>
      <w:r w:rsidR="00063238" w:rsidRPr="001748DF">
        <w:rPr>
          <w:sz w:val="28"/>
          <w:szCs w:val="28"/>
        </w:rPr>
        <w:t xml:space="preserve"> 01.10</w:t>
      </w:r>
      <w:r w:rsidR="002C501D" w:rsidRPr="001748DF">
        <w:rPr>
          <w:sz w:val="28"/>
          <w:szCs w:val="28"/>
        </w:rPr>
        <w:t>.</w:t>
      </w:r>
      <w:r w:rsidR="00063238" w:rsidRPr="001748DF">
        <w:rPr>
          <w:sz w:val="28"/>
          <w:szCs w:val="28"/>
        </w:rPr>
        <w:t>2019</w:t>
      </w:r>
      <w:r w:rsidR="002C501D" w:rsidRPr="001748DF">
        <w:rPr>
          <w:sz w:val="28"/>
          <w:szCs w:val="28"/>
        </w:rPr>
        <w:t xml:space="preserve"> </w:t>
      </w:r>
      <w:r w:rsidR="00063238" w:rsidRPr="001748DF">
        <w:rPr>
          <w:sz w:val="28"/>
          <w:szCs w:val="28"/>
        </w:rPr>
        <w:t xml:space="preserve">г. </w:t>
      </w:r>
      <w:r w:rsidRPr="001748DF">
        <w:rPr>
          <w:sz w:val="28"/>
          <w:szCs w:val="28"/>
        </w:rPr>
        <w:t xml:space="preserve">этот показатель </w:t>
      </w:r>
      <w:r w:rsidR="00063238" w:rsidRPr="001748DF">
        <w:rPr>
          <w:sz w:val="28"/>
          <w:szCs w:val="28"/>
        </w:rPr>
        <w:t>составил 1,85%. На 01.10.2019</w:t>
      </w:r>
      <w:r w:rsidR="002C339C" w:rsidRPr="001748DF">
        <w:rPr>
          <w:sz w:val="28"/>
          <w:szCs w:val="28"/>
        </w:rPr>
        <w:t xml:space="preserve"> </w:t>
      </w:r>
      <w:r w:rsidR="00063238" w:rsidRPr="001748DF">
        <w:rPr>
          <w:sz w:val="28"/>
          <w:szCs w:val="28"/>
        </w:rPr>
        <w:t>г. зарегистрировано 199 человек безработных граждан.</w:t>
      </w:r>
    </w:p>
    <w:p w:rsidR="00257398" w:rsidRPr="001748DF" w:rsidRDefault="00257398" w:rsidP="00257398">
      <w:pPr>
        <w:suppressAutoHyphens/>
        <w:ind w:firstLine="567"/>
        <w:jc w:val="both"/>
        <w:rPr>
          <w:sz w:val="28"/>
          <w:szCs w:val="28"/>
        </w:rPr>
      </w:pPr>
      <w:r w:rsidRPr="001748DF">
        <w:rPr>
          <w:sz w:val="28"/>
          <w:szCs w:val="28"/>
        </w:rPr>
        <w:t xml:space="preserve">Сохранилась положительная динамика темпов роста заработной платы. По сравнению с 2017 годом номинальная начисленная среднемесячная заработная плата работников по полному кругу предприятий Чулымского района в 2018 году увеличилась на 5,5% и составила 25851 рублей. </w:t>
      </w:r>
    </w:p>
    <w:p w:rsidR="00257398" w:rsidRPr="001748DF" w:rsidRDefault="00636149" w:rsidP="00257398">
      <w:pPr>
        <w:suppressAutoHyphens/>
        <w:ind w:firstLine="567"/>
        <w:jc w:val="both"/>
        <w:rPr>
          <w:sz w:val="28"/>
          <w:szCs w:val="28"/>
        </w:rPr>
      </w:pPr>
      <w:r w:rsidRPr="001748DF">
        <w:rPr>
          <w:sz w:val="28"/>
          <w:szCs w:val="28"/>
        </w:rPr>
        <w:t>Среднедушевые денежные доходы населения за январь-декабрь 2018 года сложились в размере 13521,6 рубля, что выше уровня 2017 года на 18,4%.</w:t>
      </w:r>
    </w:p>
    <w:p w:rsidR="00636149" w:rsidRPr="001748DF" w:rsidRDefault="00636149" w:rsidP="00257398">
      <w:pPr>
        <w:suppressAutoHyphens/>
        <w:ind w:firstLine="567"/>
        <w:jc w:val="both"/>
        <w:rPr>
          <w:sz w:val="28"/>
          <w:szCs w:val="28"/>
        </w:rPr>
      </w:pPr>
      <w:r w:rsidRPr="001748DF">
        <w:rPr>
          <w:sz w:val="28"/>
          <w:szCs w:val="28"/>
        </w:rPr>
        <w:t xml:space="preserve">За 9 месяцев 2019 года положительные тенденции сохраняются. </w:t>
      </w:r>
    </w:p>
    <w:p w:rsidR="00F40717" w:rsidRPr="00636149" w:rsidRDefault="00F40717" w:rsidP="00257398">
      <w:pPr>
        <w:suppressAutoHyphens/>
        <w:ind w:firstLine="567"/>
        <w:jc w:val="both"/>
        <w:rPr>
          <w:color w:val="FF0000"/>
          <w:sz w:val="28"/>
          <w:szCs w:val="28"/>
          <w:highlight w:val="yellow"/>
        </w:rPr>
      </w:pPr>
    </w:p>
    <w:p w:rsidR="00F2557F" w:rsidRPr="002C339C" w:rsidRDefault="007532E0" w:rsidP="008D6B8D">
      <w:pPr>
        <w:pStyle w:val="a6"/>
        <w:tabs>
          <w:tab w:val="left" w:pos="720"/>
        </w:tabs>
        <w:ind w:right="-2"/>
        <w:rPr>
          <w:b/>
          <w:szCs w:val="28"/>
        </w:rPr>
      </w:pPr>
      <w:r w:rsidRPr="002C339C">
        <w:t xml:space="preserve">         </w:t>
      </w:r>
      <w:bookmarkStart w:id="3" w:name="_Toc460227789"/>
      <w:bookmarkStart w:id="4" w:name="_Toc460227934"/>
      <w:r w:rsidR="00F2557F" w:rsidRPr="002C339C">
        <w:rPr>
          <w:b/>
          <w:szCs w:val="28"/>
        </w:rPr>
        <w:t xml:space="preserve">2. Оценка факторов и ограничений экономического роста </w:t>
      </w:r>
      <w:r w:rsidR="005D759E" w:rsidRPr="002C339C">
        <w:rPr>
          <w:b/>
          <w:szCs w:val="28"/>
        </w:rPr>
        <w:t xml:space="preserve">Чулымского района </w:t>
      </w:r>
      <w:r w:rsidR="00F2557F" w:rsidRPr="002C339C">
        <w:rPr>
          <w:b/>
          <w:szCs w:val="28"/>
        </w:rPr>
        <w:t>на среднесрочный период</w:t>
      </w:r>
      <w:bookmarkEnd w:id="3"/>
      <w:bookmarkEnd w:id="4"/>
    </w:p>
    <w:p w:rsidR="00F2557F" w:rsidRPr="002C339C" w:rsidRDefault="00F2557F" w:rsidP="00F2557F">
      <w:pPr>
        <w:pStyle w:val="ConsPlusNormal"/>
        <w:jc w:val="center"/>
        <w:rPr>
          <w:rFonts w:ascii="Times New Roman" w:hAnsi="Times New Roman" w:cs="Times New Roman"/>
          <w:sz w:val="28"/>
          <w:szCs w:val="28"/>
        </w:rPr>
      </w:pPr>
    </w:p>
    <w:p w:rsidR="002C339C" w:rsidRDefault="002C339C" w:rsidP="002C339C">
      <w:pPr>
        <w:widowControl w:val="0"/>
        <w:ind w:firstLine="709"/>
        <w:jc w:val="both"/>
        <w:rPr>
          <w:rFonts w:eastAsia="MS Mincho"/>
          <w:sz w:val="28"/>
          <w:szCs w:val="28"/>
        </w:rPr>
      </w:pPr>
      <w:r w:rsidRPr="002C339C">
        <w:rPr>
          <w:rFonts w:eastAsia="MS Mincho"/>
          <w:sz w:val="28"/>
          <w:szCs w:val="28"/>
        </w:rPr>
        <w:t>Развитие Чулымского района в среднесрочном периоде определяется как внешними, так и внутренними факторами, которые носят характер возможностей и ограничений социально-экономического развития.</w:t>
      </w:r>
    </w:p>
    <w:p w:rsidR="002C339C" w:rsidRPr="00134FC5" w:rsidRDefault="002C339C" w:rsidP="002C339C">
      <w:pPr>
        <w:widowControl w:val="0"/>
        <w:ind w:firstLine="709"/>
        <w:jc w:val="both"/>
        <w:rPr>
          <w:rFonts w:eastAsia="MS Mincho"/>
          <w:color w:val="000000" w:themeColor="text1"/>
          <w:sz w:val="28"/>
          <w:szCs w:val="28"/>
        </w:rPr>
      </w:pPr>
      <w:r w:rsidRPr="00134FC5">
        <w:rPr>
          <w:rFonts w:eastAsia="MS Mincho"/>
          <w:color w:val="000000" w:themeColor="text1"/>
          <w:sz w:val="28"/>
          <w:szCs w:val="28"/>
        </w:rPr>
        <w:t>Тенденции мировой и российской экономики отражают внешние факторы. Они обусловлены возможным замедлением роста мировой экономики, что связано с эскалацией взаимных торговых противоречий, повышенной во</w:t>
      </w:r>
      <w:r>
        <w:rPr>
          <w:rFonts w:eastAsia="MS Mincho"/>
          <w:color w:val="000000" w:themeColor="text1"/>
          <w:sz w:val="28"/>
          <w:szCs w:val="28"/>
        </w:rPr>
        <w:t>латильностью финансовых рынков.</w:t>
      </w:r>
    </w:p>
    <w:p w:rsidR="002C339C" w:rsidRPr="00134FC5" w:rsidRDefault="002C339C" w:rsidP="002C339C">
      <w:pPr>
        <w:widowControl w:val="0"/>
        <w:ind w:firstLine="709"/>
        <w:jc w:val="both"/>
        <w:rPr>
          <w:rFonts w:eastAsia="MS Mincho"/>
          <w:color w:val="000000" w:themeColor="text1"/>
          <w:sz w:val="28"/>
          <w:szCs w:val="28"/>
        </w:rPr>
      </w:pPr>
      <w:r w:rsidRPr="00134FC5">
        <w:rPr>
          <w:rFonts w:eastAsia="MS Mincho"/>
          <w:color w:val="000000" w:themeColor="text1"/>
          <w:sz w:val="28"/>
          <w:szCs w:val="28"/>
        </w:rPr>
        <w:t>К внутрироссийским факторам, которые могут отрицательно повлиять на тенденции социально-экономического развития</w:t>
      </w:r>
      <w:r>
        <w:rPr>
          <w:rFonts w:eastAsia="MS Mincho"/>
          <w:color w:val="000000" w:themeColor="text1"/>
          <w:sz w:val="28"/>
          <w:szCs w:val="28"/>
        </w:rPr>
        <w:t xml:space="preserve"> Чулымского района</w:t>
      </w:r>
      <w:r w:rsidRPr="00134FC5">
        <w:rPr>
          <w:rFonts w:eastAsia="MS Mincho"/>
          <w:color w:val="000000" w:themeColor="text1"/>
          <w:sz w:val="28"/>
          <w:szCs w:val="28"/>
        </w:rPr>
        <w:t>, можно отнести сохранение слабой динамики роста доходов населения, снижение численности населения в трудоспособном возрасте, а также низкую доступность финансовых ресурсов для субъектов бизнеса из-за высоких процентных ставок по кредитам.</w:t>
      </w:r>
    </w:p>
    <w:p w:rsidR="00F2557F" w:rsidRPr="002C339C" w:rsidRDefault="00F2557F" w:rsidP="00F2557F">
      <w:pPr>
        <w:ind w:firstLine="709"/>
        <w:jc w:val="both"/>
        <w:rPr>
          <w:rFonts w:eastAsia="MS Mincho"/>
          <w:sz w:val="28"/>
          <w:szCs w:val="28"/>
        </w:rPr>
      </w:pPr>
      <w:r w:rsidRPr="002C339C">
        <w:rPr>
          <w:rFonts w:eastAsia="MS Mincho"/>
          <w:sz w:val="28"/>
          <w:szCs w:val="28"/>
        </w:rPr>
        <w:t xml:space="preserve">К основным факторам и ограничениям, сдерживающим социально-экономическое развитие </w:t>
      </w:r>
      <w:r w:rsidR="005D759E" w:rsidRPr="002C339C">
        <w:rPr>
          <w:rFonts w:eastAsia="MS Mincho"/>
          <w:sz w:val="28"/>
          <w:szCs w:val="28"/>
        </w:rPr>
        <w:t xml:space="preserve">Чулымского района </w:t>
      </w:r>
      <w:r w:rsidRPr="002C339C">
        <w:rPr>
          <w:rFonts w:eastAsia="MS Mincho"/>
          <w:sz w:val="28"/>
          <w:szCs w:val="28"/>
        </w:rPr>
        <w:t>в среднесрочном периоде, относятся:</w:t>
      </w:r>
    </w:p>
    <w:p w:rsidR="00F2557F" w:rsidRPr="002C339C" w:rsidRDefault="00F2557F" w:rsidP="00F2557F">
      <w:pPr>
        <w:ind w:firstLine="709"/>
        <w:jc w:val="both"/>
        <w:rPr>
          <w:rFonts w:eastAsia="MS Mincho"/>
          <w:sz w:val="28"/>
          <w:szCs w:val="28"/>
        </w:rPr>
      </w:pPr>
      <w:r w:rsidRPr="002C339C">
        <w:rPr>
          <w:rFonts w:eastAsia="MS Mincho"/>
          <w:sz w:val="28"/>
          <w:szCs w:val="28"/>
        </w:rPr>
        <w:t>1. Недостаток инвестиций.</w:t>
      </w:r>
    </w:p>
    <w:p w:rsidR="00F2557F" w:rsidRPr="002C339C" w:rsidRDefault="0065037E" w:rsidP="00F2557F">
      <w:pPr>
        <w:ind w:firstLine="709"/>
        <w:jc w:val="both"/>
        <w:rPr>
          <w:sz w:val="28"/>
          <w:szCs w:val="28"/>
        </w:rPr>
      </w:pPr>
      <w:r w:rsidRPr="002C339C">
        <w:rPr>
          <w:sz w:val="28"/>
          <w:szCs w:val="28"/>
        </w:rPr>
        <w:t xml:space="preserve">Привлечение инвестиций в экономику района одна из стратегических задач администрации </w:t>
      </w:r>
      <w:r w:rsidR="00935F8E" w:rsidRPr="002C339C">
        <w:rPr>
          <w:sz w:val="28"/>
          <w:szCs w:val="28"/>
        </w:rPr>
        <w:t xml:space="preserve">Чулымского </w:t>
      </w:r>
      <w:r w:rsidRPr="002C339C">
        <w:rPr>
          <w:sz w:val="28"/>
          <w:szCs w:val="28"/>
        </w:rPr>
        <w:t xml:space="preserve">района. Рост инвестиций напрямую влияет не только на увеличение налоговых поступлений в бюджет, создание новых рабочих мест, но и на уровень и качество жизни. Поэтому необходимо создать комфортные условия для работы предпринимателей и благоприятный </w:t>
      </w:r>
      <w:r w:rsidRPr="002C339C">
        <w:rPr>
          <w:sz w:val="28"/>
          <w:szCs w:val="28"/>
        </w:rPr>
        <w:lastRenderedPageBreak/>
        <w:t>инвестиционный климат, направленный на повышение привлекательности района.</w:t>
      </w:r>
    </w:p>
    <w:p w:rsidR="00F2557F" w:rsidRPr="002C339C" w:rsidRDefault="005D759E" w:rsidP="00F2557F">
      <w:pPr>
        <w:ind w:firstLine="709"/>
        <w:jc w:val="both"/>
        <w:rPr>
          <w:rFonts w:eastAsia="MS Mincho"/>
          <w:color w:val="000000" w:themeColor="text1"/>
          <w:spacing w:val="-6"/>
          <w:sz w:val="28"/>
          <w:szCs w:val="28"/>
        </w:rPr>
      </w:pPr>
      <w:r w:rsidRPr="002C339C">
        <w:rPr>
          <w:rFonts w:eastAsia="MS Mincho"/>
          <w:color w:val="000000" w:themeColor="text1"/>
          <w:spacing w:val="-6"/>
          <w:sz w:val="28"/>
          <w:szCs w:val="28"/>
        </w:rPr>
        <w:t>2</w:t>
      </w:r>
      <w:r w:rsidR="00F2557F" w:rsidRPr="002C339C">
        <w:rPr>
          <w:rFonts w:eastAsia="MS Mincho"/>
          <w:color w:val="000000" w:themeColor="text1"/>
          <w:spacing w:val="-6"/>
          <w:sz w:val="28"/>
          <w:szCs w:val="28"/>
        </w:rPr>
        <w:t>.</w:t>
      </w:r>
      <w:r w:rsidR="00F2557F" w:rsidRPr="002C339C">
        <w:rPr>
          <w:rFonts w:eastAsia="MS Mincho"/>
          <w:color w:val="000000" w:themeColor="text1"/>
          <w:sz w:val="28"/>
          <w:szCs w:val="28"/>
        </w:rPr>
        <w:t> </w:t>
      </w:r>
      <w:r w:rsidR="00F2557F" w:rsidRPr="002C339C">
        <w:rPr>
          <w:rFonts w:eastAsia="MS Mincho"/>
          <w:color w:val="000000" w:themeColor="text1"/>
          <w:spacing w:val="-6"/>
          <w:sz w:val="28"/>
          <w:szCs w:val="28"/>
        </w:rPr>
        <w:t>Усиление конкуренции за человеческие ресурсы.</w:t>
      </w:r>
    </w:p>
    <w:p w:rsidR="00F2557F" w:rsidRPr="002C339C" w:rsidRDefault="00F2557F" w:rsidP="00F2557F">
      <w:pPr>
        <w:widowControl w:val="0"/>
        <w:ind w:firstLine="709"/>
        <w:jc w:val="both"/>
        <w:rPr>
          <w:rFonts w:eastAsia="MS Mincho"/>
          <w:color w:val="000000" w:themeColor="text1"/>
          <w:spacing w:val="-6"/>
          <w:sz w:val="28"/>
          <w:szCs w:val="28"/>
        </w:rPr>
      </w:pPr>
      <w:r w:rsidRPr="002C339C">
        <w:rPr>
          <w:rFonts w:eastAsia="MS Mincho"/>
          <w:color w:val="000000" w:themeColor="text1"/>
          <w:spacing w:val="-6"/>
          <w:sz w:val="28"/>
          <w:szCs w:val="28"/>
        </w:rPr>
        <w:t>Общемировая тенденция старения населения характерна и для</w:t>
      </w:r>
      <w:r w:rsidR="005D759E" w:rsidRPr="002C339C">
        <w:rPr>
          <w:rFonts w:eastAsia="MS Mincho"/>
          <w:color w:val="000000" w:themeColor="text1"/>
          <w:spacing w:val="-6"/>
          <w:sz w:val="28"/>
          <w:szCs w:val="28"/>
        </w:rPr>
        <w:t xml:space="preserve"> Чулымского района</w:t>
      </w:r>
      <w:r w:rsidRPr="002C339C">
        <w:rPr>
          <w:rFonts w:eastAsia="MS Mincho"/>
          <w:color w:val="000000" w:themeColor="text1"/>
          <w:spacing w:val="-6"/>
          <w:sz w:val="28"/>
          <w:szCs w:val="28"/>
        </w:rPr>
        <w:t>. Учитывая сложившуюся половозрастную структуру, в прогнозном периоде будут увеличиваться доли категорий населения младше и старше трудоспособного возраста, что в свою очередь приведет к увеличению нагрузки на трудоспособное население.</w:t>
      </w:r>
    </w:p>
    <w:p w:rsidR="00F2557F" w:rsidRPr="002C339C" w:rsidRDefault="00F2557F" w:rsidP="00F2557F">
      <w:pPr>
        <w:widowControl w:val="0"/>
        <w:ind w:firstLine="709"/>
        <w:jc w:val="both"/>
        <w:rPr>
          <w:rFonts w:eastAsia="MS Mincho"/>
          <w:color w:val="000000" w:themeColor="text1"/>
          <w:spacing w:val="-6"/>
          <w:sz w:val="28"/>
          <w:szCs w:val="28"/>
        </w:rPr>
      </w:pPr>
      <w:r w:rsidRPr="002C339C">
        <w:rPr>
          <w:rFonts w:eastAsia="MS Mincho"/>
          <w:color w:val="000000" w:themeColor="text1"/>
          <w:spacing w:val="-6"/>
          <w:sz w:val="28"/>
          <w:szCs w:val="28"/>
        </w:rPr>
        <w:t>Несоответствие структуры спроса и предложения на рынке труда также является фактором, ограничивающим ускоренное развитие экономики</w:t>
      </w:r>
      <w:r w:rsidR="005D759E" w:rsidRPr="002C339C">
        <w:rPr>
          <w:rFonts w:eastAsia="MS Mincho"/>
          <w:color w:val="000000" w:themeColor="text1"/>
          <w:spacing w:val="-6"/>
          <w:sz w:val="28"/>
          <w:szCs w:val="28"/>
        </w:rPr>
        <w:t xml:space="preserve"> Чулымского района</w:t>
      </w:r>
      <w:r w:rsidRPr="002C339C">
        <w:rPr>
          <w:rFonts w:eastAsia="MS Mincho"/>
          <w:color w:val="000000" w:themeColor="text1"/>
          <w:spacing w:val="-6"/>
          <w:sz w:val="28"/>
          <w:szCs w:val="28"/>
        </w:rPr>
        <w:t>.</w:t>
      </w:r>
    </w:p>
    <w:p w:rsidR="00F2557F" w:rsidRPr="002C339C" w:rsidRDefault="005D759E" w:rsidP="00F2557F">
      <w:pPr>
        <w:ind w:firstLine="709"/>
        <w:jc w:val="both"/>
        <w:rPr>
          <w:rFonts w:eastAsia="MS Mincho"/>
          <w:color w:val="000000" w:themeColor="text1"/>
          <w:spacing w:val="-6"/>
          <w:sz w:val="28"/>
          <w:szCs w:val="28"/>
        </w:rPr>
      </w:pPr>
      <w:r w:rsidRPr="002C339C">
        <w:rPr>
          <w:rFonts w:eastAsia="MS Mincho"/>
          <w:color w:val="000000" w:themeColor="text1"/>
          <w:spacing w:val="-6"/>
          <w:sz w:val="28"/>
          <w:szCs w:val="28"/>
        </w:rPr>
        <w:t>3</w:t>
      </w:r>
      <w:r w:rsidR="00F2557F" w:rsidRPr="002C339C">
        <w:rPr>
          <w:rFonts w:eastAsia="MS Mincho"/>
          <w:color w:val="000000" w:themeColor="text1"/>
          <w:spacing w:val="-6"/>
          <w:sz w:val="28"/>
          <w:szCs w:val="28"/>
        </w:rPr>
        <w:t>.</w:t>
      </w:r>
      <w:r w:rsidR="00F2557F" w:rsidRPr="002C339C">
        <w:rPr>
          <w:rFonts w:eastAsia="MS Mincho"/>
          <w:color w:val="000000" w:themeColor="text1"/>
          <w:sz w:val="28"/>
          <w:szCs w:val="28"/>
        </w:rPr>
        <w:t> </w:t>
      </w:r>
      <w:r w:rsidR="00F2557F" w:rsidRPr="002C339C">
        <w:rPr>
          <w:rFonts w:eastAsia="MS Mincho"/>
          <w:color w:val="000000" w:themeColor="text1"/>
          <w:spacing w:val="-6"/>
          <w:sz w:val="28"/>
          <w:szCs w:val="28"/>
        </w:rPr>
        <w:t>Недостаточный уровень развития инфраструктуры.</w:t>
      </w:r>
    </w:p>
    <w:p w:rsidR="00F2557F" w:rsidRPr="002C339C" w:rsidRDefault="00F2557F" w:rsidP="00F2557F">
      <w:pPr>
        <w:tabs>
          <w:tab w:val="left" w:pos="567"/>
        </w:tabs>
        <w:ind w:firstLine="709"/>
        <w:jc w:val="both"/>
        <w:rPr>
          <w:rFonts w:eastAsia="MS Mincho"/>
          <w:color w:val="000000" w:themeColor="text1"/>
          <w:spacing w:val="-6"/>
          <w:sz w:val="28"/>
          <w:szCs w:val="28"/>
        </w:rPr>
      </w:pPr>
      <w:r w:rsidRPr="002C339C">
        <w:rPr>
          <w:rFonts w:eastAsia="MS Mincho"/>
          <w:color w:val="000000" w:themeColor="text1"/>
          <w:spacing w:val="-6"/>
          <w:sz w:val="28"/>
          <w:szCs w:val="28"/>
        </w:rPr>
        <w:t xml:space="preserve">Недостаточный уровень развития энергетической и инженерной инфраструктуры </w:t>
      </w:r>
      <w:r w:rsidR="005D759E" w:rsidRPr="002C339C">
        <w:rPr>
          <w:rFonts w:eastAsia="MS Mincho"/>
          <w:color w:val="000000" w:themeColor="text1"/>
          <w:spacing w:val="-6"/>
          <w:sz w:val="28"/>
          <w:szCs w:val="28"/>
        </w:rPr>
        <w:t xml:space="preserve">района </w:t>
      </w:r>
      <w:r w:rsidRPr="002C339C">
        <w:rPr>
          <w:rFonts w:eastAsia="MS Mincho"/>
          <w:color w:val="000000" w:themeColor="text1"/>
          <w:spacing w:val="-6"/>
          <w:sz w:val="28"/>
          <w:szCs w:val="28"/>
        </w:rPr>
        <w:t>также является сдерживающим фактором развития.</w:t>
      </w:r>
    </w:p>
    <w:p w:rsidR="005D759E" w:rsidRPr="002C339C" w:rsidRDefault="00F2557F" w:rsidP="00F2557F">
      <w:pPr>
        <w:tabs>
          <w:tab w:val="left" w:pos="567"/>
        </w:tabs>
        <w:ind w:firstLine="709"/>
        <w:jc w:val="both"/>
        <w:rPr>
          <w:rFonts w:eastAsia="MS Mincho"/>
          <w:color w:val="000000" w:themeColor="text1"/>
          <w:spacing w:val="-6"/>
          <w:sz w:val="28"/>
          <w:szCs w:val="28"/>
        </w:rPr>
      </w:pPr>
      <w:r w:rsidRPr="002C339C">
        <w:rPr>
          <w:rFonts w:eastAsia="MS Mincho"/>
          <w:color w:val="000000" w:themeColor="text1"/>
          <w:spacing w:val="-6"/>
          <w:sz w:val="28"/>
          <w:szCs w:val="28"/>
        </w:rPr>
        <w:t xml:space="preserve">Низким остается уровень газификации жилищного фонда. </w:t>
      </w:r>
    </w:p>
    <w:p w:rsidR="00F2557F" w:rsidRPr="002C339C" w:rsidRDefault="005D759E" w:rsidP="00F2557F">
      <w:pPr>
        <w:tabs>
          <w:tab w:val="left" w:pos="567"/>
        </w:tabs>
        <w:ind w:firstLine="709"/>
        <w:jc w:val="both"/>
        <w:rPr>
          <w:rFonts w:eastAsia="MS Mincho"/>
          <w:color w:val="000000" w:themeColor="text1"/>
          <w:spacing w:val="-6"/>
          <w:sz w:val="28"/>
          <w:szCs w:val="28"/>
        </w:rPr>
      </w:pPr>
      <w:r w:rsidRPr="002C339C">
        <w:rPr>
          <w:rFonts w:eastAsia="MS Mincho"/>
          <w:color w:val="000000" w:themeColor="text1"/>
          <w:spacing w:val="-6"/>
          <w:sz w:val="28"/>
          <w:szCs w:val="28"/>
        </w:rPr>
        <w:t>4</w:t>
      </w:r>
      <w:r w:rsidR="00F2557F" w:rsidRPr="002C339C">
        <w:rPr>
          <w:rFonts w:eastAsia="MS Mincho"/>
          <w:color w:val="000000" w:themeColor="text1"/>
          <w:spacing w:val="-6"/>
          <w:sz w:val="28"/>
          <w:szCs w:val="28"/>
        </w:rPr>
        <w:t>.</w:t>
      </w:r>
      <w:r w:rsidR="00F2557F" w:rsidRPr="002C339C">
        <w:rPr>
          <w:rFonts w:eastAsia="MS Mincho"/>
          <w:color w:val="000000" w:themeColor="text1"/>
          <w:sz w:val="28"/>
          <w:szCs w:val="28"/>
        </w:rPr>
        <w:t> </w:t>
      </w:r>
      <w:r w:rsidR="00F2557F" w:rsidRPr="002C339C">
        <w:rPr>
          <w:rFonts w:eastAsia="MS Mincho"/>
          <w:color w:val="000000" w:themeColor="text1"/>
          <w:spacing w:val="-6"/>
          <w:sz w:val="28"/>
          <w:szCs w:val="28"/>
        </w:rPr>
        <w:t>Недостаточный уровень благосостояния населения.</w:t>
      </w:r>
    </w:p>
    <w:p w:rsidR="00F2557F" w:rsidRPr="002C339C" w:rsidRDefault="00F2557F" w:rsidP="00F2557F">
      <w:pPr>
        <w:tabs>
          <w:tab w:val="left" w:pos="567"/>
        </w:tabs>
        <w:ind w:firstLine="709"/>
        <w:jc w:val="both"/>
        <w:rPr>
          <w:rFonts w:eastAsia="MS Mincho"/>
          <w:color w:val="000000" w:themeColor="text1"/>
          <w:spacing w:val="-6"/>
          <w:sz w:val="28"/>
          <w:szCs w:val="28"/>
        </w:rPr>
      </w:pPr>
      <w:proofErr w:type="gramStart"/>
      <w:r w:rsidRPr="002C339C">
        <w:rPr>
          <w:rFonts w:eastAsia="MS Mincho"/>
          <w:color w:val="000000" w:themeColor="text1"/>
          <w:spacing w:val="-6"/>
          <w:sz w:val="28"/>
          <w:szCs w:val="28"/>
        </w:rPr>
        <w:t>Данный факт обусловлен  более высокой стоимостью жизни в регионе, высокой величиной прожиточного минимума, а также значительной дифференциацией населения по уровню доходов за последние 10 лет.</w:t>
      </w:r>
      <w:proofErr w:type="gramEnd"/>
    </w:p>
    <w:p w:rsidR="003E7304" w:rsidRPr="00CB21B7" w:rsidRDefault="003E7304" w:rsidP="003E7304">
      <w:pPr>
        <w:jc w:val="both"/>
        <w:rPr>
          <w:rFonts w:eastAsia="Calibri"/>
          <w:sz w:val="28"/>
          <w:szCs w:val="28"/>
          <w:highlight w:val="yellow"/>
        </w:rPr>
      </w:pPr>
    </w:p>
    <w:p w:rsidR="002650AB" w:rsidRPr="00107901" w:rsidRDefault="005D759E" w:rsidP="002650AB">
      <w:pPr>
        <w:pStyle w:val="ConsPlusNormal"/>
        <w:jc w:val="center"/>
        <w:rPr>
          <w:rFonts w:ascii="Times New Roman" w:hAnsi="Times New Roman" w:cs="Times New Roman"/>
          <w:b/>
          <w:sz w:val="28"/>
          <w:szCs w:val="28"/>
        </w:rPr>
      </w:pPr>
      <w:bookmarkStart w:id="5" w:name="_Toc460227790"/>
      <w:bookmarkStart w:id="6" w:name="_Toc460227935"/>
      <w:r w:rsidRPr="00107901">
        <w:rPr>
          <w:rFonts w:ascii="Times New Roman" w:hAnsi="Times New Roman" w:cs="Times New Roman"/>
          <w:b/>
          <w:sz w:val="28"/>
          <w:szCs w:val="28"/>
        </w:rPr>
        <w:t>3. Приоритеты социально-экономического развития Чулымского района</w:t>
      </w:r>
      <w:r w:rsidR="00E43F08">
        <w:rPr>
          <w:rFonts w:ascii="Times New Roman" w:hAnsi="Times New Roman" w:cs="Times New Roman"/>
          <w:b/>
          <w:sz w:val="28"/>
          <w:szCs w:val="28"/>
        </w:rPr>
        <w:t xml:space="preserve"> </w:t>
      </w:r>
      <w:r w:rsidR="00E43F08" w:rsidRPr="001748DF">
        <w:rPr>
          <w:rFonts w:ascii="Times New Roman" w:hAnsi="Times New Roman" w:cs="Times New Roman"/>
          <w:b/>
          <w:sz w:val="28"/>
          <w:szCs w:val="28"/>
        </w:rPr>
        <w:t>Новосибирской области</w:t>
      </w:r>
      <w:r w:rsidRPr="001748DF">
        <w:rPr>
          <w:rFonts w:ascii="Times New Roman" w:hAnsi="Times New Roman" w:cs="Times New Roman"/>
          <w:b/>
          <w:sz w:val="28"/>
          <w:szCs w:val="28"/>
        </w:rPr>
        <w:t xml:space="preserve"> </w:t>
      </w:r>
      <w:r w:rsidRPr="00107901">
        <w:rPr>
          <w:rFonts w:ascii="Times New Roman" w:hAnsi="Times New Roman" w:cs="Times New Roman"/>
          <w:b/>
          <w:sz w:val="28"/>
          <w:szCs w:val="28"/>
        </w:rPr>
        <w:t>на 20</w:t>
      </w:r>
      <w:r w:rsidR="002C339C" w:rsidRPr="00107901">
        <w:rPr>
          <w:rFonts w:ascii="Times New Roman" w:hAnsi="Times New Roman" w:cs="Times New Roman"/>
          <w:b/>
          <w:sz w:val="28"/>
          <w:szCs w:val="28"/>
        </w:rPr>
        <w:t>20</w:t>
      </w:r>
      <w:r w:rsidRPr="00107901">
        <w:rPr>
          <w:rFonts w:ascii="Times New Roman" w:hAnsi="Times New Roman" w:cs="Times New Roman"/>
          <w:b/>
          <w:sz w:val="28"/>
          <w:szCs w:val="28"/>
        </w:rPr>
        <w:t xml:space="preserve"> год и плановый период 20</w:t>
      </w:r>
      <w:r w:rsidR="002C339C" w:rsidRPr="00107901">
        <w:rPr>
          <w:rFonts w:ascii="Times New Roman" w:hAnsi="Times New Roman" w:cs="Times New Roman"/>
          <w:b/>
          <w:sz w:val="28"/>
          <w:szCs w:val="28"/>
        </w:rPr>
        <w:t>21</w:t>
      </w:r>
      <w:r w:rsidRPr="00107901">
        <w:rPr>
          <w:rFonts w:ascii="Times New Roman" w:hAnsi="Times New Roman" w:cs="Times New Roman"/>
          <w:b/>
          <w:sz w:val="28"/>
          <w:szCs w:val="28"/>
        </w:rPr>
        <w:t xml:space="preserve"> и 20</w:t>
      </w:r>
      <w:r w:rsidR="007532E0" w:rsidRPr="00107901">
        <w:rPr>
          <w:rFonts w:ascii="Times New Roman" w:hAnsi="Times New Roman" w:cs="Times New Roman"/>
          <w:b/>
          <w:sz w:val="28"/>
          <w:szCs w:val="28"/>
        </w:rPr>
        <w:t>2</w:t>
      </w:r>
      <w:r w:rsidR="002C339C" w:rsidRPr="00107901">
        <w:rPr>
          <w:rFonts w:ascii="Times New Roman" w:hAnsi="Times New Roman" w:cs="Times New Roman"/>
          <w:b/>
          <w:sz w:val="28"/>
          <w:szCs w:val="28"/>
        </w:rPr>
        <w:t>2</w:t>
      </w:r>
      <w:r w:rsidRPr="00107901">
        <w:rPr>
          <w:rFonts w:ascii="Times New Roman" w:hAnsi="Times New Roman" w:cs="Times New Roman"/>
          <w:b/>
          <w:sz w:val="28"/>
          <w:szCs w:val="28"/>
        </w:rPr>
        <w:t xml:space="preserve"> годов</w:t>
      </w:r>
      <w:bookmarkEnd w:id="5"/>
      <w:bookmarkEnd w:id="6"/>
    </w:p>
    <w:p w:rsidR="002650AB" w:rsidRPr="00107901" w:rsidRDefault="002650AB" w:rsidP="002650AB">
      <w:pPr>
        <w:shd w:val="clear" w:color="auto" w:fill="FFFFFF"/>
        <w:spacing w:before="134" w:line="322" w:lineRule="exact"/>
        <w:ind w:firstLine="734"/>
        <w:jc w:val="both"/>
      </w:pPr>
      <w:r w:rsidRPr="00107901">
        <w:rPr>
          <w:sz w:val="28"/>
          <w:szCs w:val="28"/>
        </w:rPr>
        <w:t>На 20</w:t>
      </w:r>
      <w:r w:rsidR="002C339C" w:rsidRPr="00107901">
        <w:rPr>
          <w:sz w:val="28"/>
          <w:szCs w:val="28"/>
        </w:rPr>
        <w:t>20</w:t>
      </w:r>
      <w:r w:rsidRPr="00107901">
        <w:rPr>
          <w:sz w:val="28"/>
          <w:szCs w:val="28"/>
        </w:rPr>
        <w:t xml:space="preserve"> год и на плановый период до 20</w:t>
      </w:r>
      <w:r w:rsidR="007532E0" w:rsidRPr="00107901">
        <w:rPr>
          <w:sz w:val="28"/>
          <w:szCs w:val="28"/>
        </w:rPr>
        <w:t>2</w:t>
      </w:r>
      <w:r w:rsidR="002C339C" w:rsidRPr="00107901">
        <w:rPr>
          <w:sz w:val="28"/>
          <w:szCs w:val="28"/>
        </w:rPr>
        <w:t>2</w:t>
      </w:r>
      <w:r w:rsidRPr="00107901">
        <w:rPr>
          <w:sz w:val="28"/>
          <w:szCs w:val="28"/>
        </w:rPr>
        <w:t xml:space="preserve"> года определены следующие приоритеты социально-экономического развития Чулымского района</w:t>
      </w:r>
      <w:r w:rsidR="00E43F08">
        <w:rPr>
          <w:sz w:val="28"/>
          <w:szCs w:val="28"/>
        </w:rPr>
        <w:t xml:space="preserve"> </w:t>
      </w:r>
      <w:r w:rsidR="00E43F08" w:rsidRPr="001748DF">
        <w:rPr>
          <w:sz w:val="28"/>
          <w:szCs w:val="28"/>
        </w:rPr>
        <w:t>Новосибирской области</w:t>
      </w:r>
      <w:r w:rsidRPr="00107901">
        <w:rPr>
          <w:sz w:val="28"/>
          <w:szCs w:val="28"/>
        </w:rPr>
        <w:t>:</w:t>
      </w:r>
    </w:p>
    <w:p w:rsidR="00C778E1" w:rsidRDefault="00C778E1" w:rsidP="00993FD8">
      <w:pPr>
        <w:shd w:val="clear" w:color="auto" w:fill="FFFFFF"/>
        <w:spacing w:before="134" w:after="120" w:line="322" w:lineRule="exact"/>
        <w:ind w:firstLine="734"/>
        <w:jc w:val="both"/>
        <w:rPr>
          <w:b/>
          <w:bCs/>
          <w:sz w:val="28"/>
          <w:szCs w:val="28"/>
        </w:rPr>
      </w:pPr>
      <w:r w:rsidRPr="00C778E1">
        <w:rPr>
          <w:b/>
          <w:bCs/>
          <w:sz w:val="28"/>
          <w:szCs w:val="28"/>
        </w:rPr>
        <w:t>1. Развитие человеческого капитала и социальной сферы</w:t>
      </w:r>
    </w:p>
    <w:p w:rsidR="00C778E1" w:rsidRPr="00C778E1" w:rsidRDefault="00C778E1" w:rsidP="00C778E1">
      <w:pPr>
        <w:ind w:firstLine="708"/>
        <w:jc w:val="both"/>
        <w:rPr>
          <w:rFonts w:eastAsia="Calibri"/>
          <w:sz w:val="28"/>
          <w:szCs w:val="28"/>
        </w:rPr>
      </w:pPr>
      <w:r w:rsidRPr="00C778E1">
        <w:rPr>
          <w:rFonts w:eastAsia="Calibri"/>
          <w:sz w:val="28"/>
          <w:szCs w:val="28"/>
        </w:rPr>
        <w:t>Снижение темпов сокращения численности населения Чулымского района за счет снижения миграционной и естественной убыли населения</w:t>
      </w:r>
      <w:r w:rsidR="00FB2B35">
        <w:rPr>
          <w:rFonts w:eastAsia="Calibri"/>
          <w:sz w:val="28"/>
          <w:szCs w:val="28"/>
        </w:rPr>
        <w:t>:</w:t>
      </w:r>
      <w:r w:rsidRPr="00C778E1">
        <w:rPr>
          <w:rFonts w:eastAsia="Calibri"/>
          <w:sz w:val="28"/>
          <w:szCs w:val="28"/>
        </w:rPr>
        <w:t xml:space="preserve"> </w:t>
      </w:r>
    </w:p>
    <w:p w:rsidR="00C778E1" w:rsidRPr="00C778E1" w:rsidRDefault="00FB2B35" w:rsidP="00C778E1">
      <w:pPr>
        <w:ind w:firstLine="708"/>
        <w:jc w:val="both"/>
        <w:rPr>
          <w:rFonts w:eastAsia="Calibri"/>
          <w:sz w:val="28"/>
          <w:szCs w:val="28"/>
        </w:rPr>
      </w:pPr>
      <w:r>
        <w:rPr>
          <w:rFonts w:eastAsia="Calibri"/>
          <w:sz w:val="28"/>
          <w:szCs w:val="28"/>
        </w:rPr>
        <w:t>с</w:t>
      </w:r>
      <w:r w:rsidR="00C778E1" w:rsidRPr="00C778E1">
        <w:rPr>
          <w:rFonts w:eastAsia="Calibri"/>
          <w:sz w:val="28"/>
          <w:szCs w:val="28"/>
        </w:rPr>
        <w:t xml:space="preserve">охранение в полном объеме мер социальной поддержки семей с детьми, </w:t>
      </w:r>
      <w:r w:rsidR="00422585">
        <w:rPr>
          <w:rFonts w:eastAsia="Calibri"/>
          <w:sz w:val="28"/>
          <w:szCs w:val="28"/>
        </w:rPr>
        <w:t xml:space="preserve">многодетных семей, семей, принимающих на воспитание </w:t>
      </w:r>
      <w:r w:rsidR="00C778E1" w:rsidRPr="00C778E1">
        <w:rPr>
          <w:rFonts w:eastAsia="Calibri"/>
          <w:sz w:val="28"/>
          <w:szCs w:val="28"/>
        </w:rPr>
        <w:t xml:space="preserve"> </w:t>
      </w:r>
      <w:r w:rsidR="00422585">
        <w:rPr>
          <w:rFonts w:eastAsia="Calibri"/>
          <w:sz w:val="28"/>
          <w:szCs w:val="28"/>
        </w:rPr>
        <w:t xml:space="preserve">детей, оставшихся без попечения родителей, </w:t>
      </w:r>
      <w:r w:rsidR="00C778E1" w:rsidRPr="00C778E1">
        <w:rPr>
          <w:rFonts w:eastAsia="Calibri"/>
          <w:sz w:val="28"/>
          <w:szCs w:val="28"/>
        </w:rPr>
        <w:t>том числе обеспечение в</w:t>
      </w:r>
      <w:r w:rsidR="00422585">
        <w:rPr>
          <w:rFonts w:eastAsia="Calibri"/>
          <w:sz w:val="28"/>
          <w:szCs w:val="28"/>
        </w:rPr>
        <w:t>ыплат в связи с рождением детей;</w:t>
      </w:r>
      <w:r w:rsidR="00C778E1" w:rsidRPr="00C778E1">
        <w:rPr>
          <w:rFonts w:eastAsia="Calibri"/>
          <w:sz w:val="28"/>
          <w:szCs w:val="28"/>
        </w:rPr>
        <w:t xml:space="preserve"> </w:t>
      </w:r>
    </w:p>
    <w:p w:rsidR="00C778E1" w:rsidRPr="00C778E1" w:rsidRDefault="00FB2B35" w:rsidP="00C778E1">
      <w:pPr>
        <w:ind w:firstLine="708"/>
        <w:jc w:val="both"/>
        <w:rPr>
          <w:rFonts w:eastAsia="Calibri"/>
          <w:sz w:val="28"/>
          <w:szCs w:val="28"/>
        </w:rPr>
      </w:pPr>
      <w:r>
        <w:rPr>
          <w:rFonts w:eastAsia="Calibri"/>
          <w:sz w:val="28"/>
          <w:szCs w:val="28"/>
        </w:rPr>
        <w:t>содействие в р</w:t>
      </w:r>
      <w:r w:rsidR="00C778E1" w:rsidRPr="00C778E1">
        <w:rPr>
          <w:rFonts w:eastAsia="Calibri"/>
          <w:sz w:val="28"/>
          <w:szCs w:val="28"/>
        </w:rPr>
        <w:t>еализаци</w:t>
      </w:r>
      <w:r>
        <w:rPr>
          <w:rFonts w:eastAsia="Calibri"/>
          <w:sz w:val="28"/>
          <w:szCs w:val="28"/>
        </w:rPr>
        <w:t>и</w:t>
      </w:r>
      <w:r w:rsidR="00C778E1" w:rsidRPr="00C778E1">
        <w:rPr>
          <w:rFonts w:eastAsia="Calibri"/>
          <w:sz w:val="28"/>
          <w:szCs w:val="28"/>
        </w:rPr>
        <w:t xml:space="preserve"> комплекса мер по стимулированию и поддержке семейного, молодежного предпринимательства</w:t>
      </w:r>
      <w:r w:rsidR="00422585">
        <w:rPr>
          <w:rFonts w:eastAsia="Calibri"/>
          <w:sz w:val="28"/>
          <w:szCs w:val="28"/>
        </w:rPr>
        <w:t xml:space="preserve"> и различных форм </w:t>
      </w:r>
      <w:proofErr w:type="spellStart"/>
      <w:r w:rsidR="00422585">
        <w:rPr>
          <w:rFonts w:eastAsia="Calibri"/>
          <w:sz w:val="28"/>
          <w:szCs w:val="28"/>
        </w:rPr>
        <w:t>самозанятости</w:t>
      </w:r>
      <w:proofErr w:type="spellEnd"/>
      <w:r w:rsidR="00422585">
        <w:rPr>
          <w:rFonts w:eastAsia="Calibri"/>
          <w:sz w:val="28"/>
          <w:szCs w:val="28"/>
        </w:rPr>
        <w:t>;</w:t>
      </w:r>
      <w:r w:rsidR="00C778E1" w:rsidRPr="00C778E1">
        <w:rPr>
          <w:rFonts w:eastAsia="Calibri"/>
          <w:sz w:val="28"/>
          <w:szCs w:val="28"/>
        </w:rPr>
        <w:t xml:space="preserve"> </w:t>
      </w:r>
    </w:p>
    <w:p w:rsidR="00C778E1" w:rsidRPr="00C778E1" w:rsidRDefault="00422585" w:rsidP="00C778E1">
      <w:pPr>
        <w:ind w:firstLine="708"/>
        <w:jc w:val="both"/>
        <w:rPr>
          <w:rFonts w:eastAsia="Calibri"/>
          <w:sz w:val="28"/>
          <w:szCs w:val="28"/>
        </w:rPr>
      </w:pPr>
      <w:r>
        <w:rPr>
          <w:rFonts w:eastAsia="Calibri"/>
          <w:sz w:val="28"/>
          <w:szCs w:val="28"/>
        </w:rPr>
        <w:t>у</w:t>
      </w:r>
      <w:r w:rsidR="00C778E1" w:rsidRPr="00C778E1">
        <w:rPr>
          <w:rFonts w:eastAsia="Calibri"/>
          <w:sz w:val="28"/>
          <w:szCs w:val="28"/>
        </w:rPr>
        <w:t>креп</w:t>
      </w:r>
      <w:r w:rsidR="0008023D" w:rsidRPr="0008023D">
        <w:rPr>
          <w:rFonts w:eastAsia="Calibri"/>
          <w:sz w:val="28"/>
          <w:szCs w:val="28"/>
        </w:rPr>
        <w:t>ление</w:t>
      </w:r>
      <w:r w:rsidR="00C778E1" w:rsidRPr="00C778E1">
        <w:rPr>
          <w:rFonts w:eastAsia="Calibri"/>
          <w:sz w:val="28"/>
          <w:szCs w:val="28"/>
        </w:rPr>
        <w:t xml:space="preserve"> институт</w:t>
      </w:r>
      <w:r w:rsidR="0008023D" w:rsidRPr="0008023D">
        <w:rPr>
          <w:rFonts w:eastAsia="Calibri"/>
          <w:sz w:val="28"/>
          <w:szCs w:val="28"/>
        </w:rPr>
        <w:t>а</w:t>
      </w:r>
      <w:r w:rsidR="00C778E1" w:rsidRPr="00C778E1">
        <w:rPr>
          <w:rFonts w:eastAsia="Calibri"/>
          <w:sz w:val="28"/>
          <w:szCs w:val="28"/>
        </w:rPr>
        <w:t xml:space="preserve"> семьи, повы</w:t>
      </w:r>
      <w:r w:rsidR="0008023D" w:rsidRPr="0008023D">
        <w:rPr>
          <w:rFonts w:eastAsia="Calibri"/>
          <w:sz w:val="28"/>
          <w:szCs w:val="28"/>
        </w:rPr>
        <w:t>шение</w:t>
      </w:r>
      <w:r w:rsidR="00C778E1" w:rsidRPr="00C778E1">
        <w:rPr>
          <w:rFonts w:eastAsia="Calibri"/>
          <w:sz w:val="28"/>
          <w:szCs w:val="28"/>
        </w:rPr>
        <w:t xml:space="preserve"> престиж</w:t>
      </w:r>
      <w:r w:rsidR="0008023D" w:rsidRPr="0008023D">
        <w:rPr>
          <w:rFonts w:eastAsia="Calibri"/>
          <w:sz w:val="28"/>
          <w:szCs w:val="28"/>
        </w:rPr>
        <w:t>а</w:t>
      </w:r>
      <w:r w:rsidR="00C778E1" w:rsidRPr="00C778E1">
        <w:rPr>
          <w:rFonts w:eastAsia="Calibri"/>
          <w:sz w:val="28"/>
          <w:szCs w:val="28"/>
        </w:rPr>
        <w:t xml:space="preserve"> материнства и отцовства, обеспеч</w:t>
      </w:r>
      <w:r w:rsidR="0008023D" w:rsidRPr="0008023D">
        <w:rPr>
          <w:rFonts w:eastAsia="Calibri"/>
          <w:sz w:val="28"/>
          <w:szCs w:val="28"/>
        </w:rPr>
        <w:t>ение</w:t>
      </w:r>
      <w:r w:rsidR="00C778E1" w:rsidRPr="00C778E1">
        <w:rPr>
          <w:rFonts w:eastAsia="Calibri"/>
          <w:sz w:val="28"/>
          <w:szCs w:val="28"/>
        </w:rPr>
        <w:t xml:space="preserve"> развити</w:t>
      </w:r>
      <w:r w:rsidR="0008023D" w:rsidRPr="0008023D">
        <w:rPr>
          <w:rFonts w:eastAsia="Calibri"/>
          <w:sz w:val="28"/>
          <w:szCs w:val="28"/>
        </w:rPr>
        <w:t>я</w:t>
      </w:r>
      <w:r w:rsidR="00C778E1" w:rsidRPr="00C778E1">
        <w:rPr>
          <w:rFonts w:eastAsia="Calibri"/>
          <w:sz w:val="28"/>
          <w:szCs w:val="28"/>
        </w:rPr>
        <w:t xml:space="preserve"> и сохранени</w:t>
      </w:r>
      <w:r w:rsidR="0008023D" w:rsidRPr="0008023D">
        <w:rPr>
          <w:rFonts w:eastAsia="Calibri"/>
          <w:sz w:val="28"/>
          <w:szCs w:val="28"/>
        </w:rPr>
        <w:t>я</w:t>
      </w:r>
      <w:r>
        <w:rPr>
          <w:rFonts w:eastAsia="Calibri"/>
          <w:sz w:val="28"/>
          <w:szCs w:val="28"/>
        </w:rPr>
        <w:t xml:space="preserve"> семейных ценностей;</w:t>
      </w:r>
      <w:r w:rsidR="00C778E1" w:rsidRPr="00C778E1">
        <w:rPr>
          <w:rFonts w:eastAsia="Calibri"/>
          <w:sz w:val="28"/>
          <w:szCs w:val="28"/>
        </w:rPr>
        <w:t xml:space="preserve"> </w:t>
      </w:r>
    </w:p>
    <w:p w:rsidR="00422585" w:rsidRDefault="00422585" w:rsidP="00C778E1">
      <w:pPr>
        <w:ind w:firstLine="708"/>
        <w:jc w:val="both"/>
        <w:rPr>
          <w:rFonts w:eastAsia="Calibri"/>
          <w:sz w:val="28"/>
          <w:szCs w:val="28"/>
        </w:rPr>
      </w:pPr>
      <w:r>
        <w:rPr>
          <w:rFonts w:eastAsia="Calibri"/>
          <w:sz w:val="28"/>
          <w:szCs w:val="28"/>
        </w:rPr>
        <w:t>с</w:t>
      </w:r>
      <w:r w:rsidRPr="00422585">
        <w:rPr>
          <w:rFonts w:eastAsia="Calibri"/>
          <w:sz w:val="28"/>
          <w:szCs w:val="28"/>
        </w:rPr>
        <w:t>оздать экономические условия, повышающие миграционную привлекательность Чулымского района</w:t>
      </w:r>
      <w:r>
        <w:rPr>
          <w:rFonts w:eastAsia="Calibri"/>
          <w:sz w:val="28"/>
          <w:szCs w:val="28"/>
        </w:rPr>
        <w:t>;</w:t>
      </w:r>
      <w:r w:rsidRPr="00422585">
        <w:rPr>
          <w:rFonts w:eastAsia="Calibri"/>
          <w:sz w:val="28"/>
          <w:szCs w:val="28"/>
        </w:rPr>
        <w:t xml:space="preserve"> </w:t>
      </w:r>
    </w:p>
    <w:p w:rsidR="00C778E1" w:rsidRPr="00C778E1" w:rsidRDefault="00422585" w:rsidP="00C778E1">
      <w:pPr>
        <w:ind w:firstLine="708"/>
        <w:jc w:val="both"/>
        <w:rPr>
          <w:rFonts w:eastAsia="Calibri"/>
          <w:sz w:val="28"/>
          <w:szCs w:val="28"/>
        </w:rPr>
      </w:pPr>
      <w:r>
        <w:rPr>
          <w:rFonts w:eastAsia="Calibri"/>
          <w:sz w:val="28"/>
          <w:szCs w:val="28"/>
        </w:rPr>
        <w:t>ф</w:t>
      </w:r>
      <w:r w:rsidR="00C778E1" w:rsidRPr="00C778E1">
        <w:rPr>
          <w:rFonts w:eastAsia="Calibri"/>
          <w:sz w:val="28"/>
          <w:szCs w:val="28"/>
        </w:rPr>
        <w:t>ормирование здорового образа жизни у граждан, обеспечение населения доступной и качественной медицинской помощью</w:t>
      </w:r>
      <w:r>
        <w:rPr>
          <w:rFonts w:eastAsia="Calibri"/>
          <w:sz w:val="28"/>
          <w:szCs w:val="28"/>
        </w:rPr>
        <w:t>;</w:t>
      </w:r>
      <w:r w:rsidR="00C778E1" w:rsidRPr="00C778E1">
        <w:rPr>
          <w:rFonts w:eastAsia="Calibri"/>
          <w:sz w:val="28"/>
          <w:szCs w:val="28"/>
        </w:rPr>
        <w:t xml:space="preserve"> </w:t>
      </w:r>
    </w:p>
    <w:p w:rsidR="00650273" w:rsidRDefault="00BE69A5" w:rsidP="00422585">
      <w:pPr>
        <w:ind w:firstLine="708"/>
        <w:jc w:val="both"/>
        <w:rPr>
          <w:rFonts w:eastAsia="Calibri"/>
          <w:sz w:val="28"/>
          <w:szCs w:val="28"/>
        </w:rPr>
      </w:pPr>
      <w:r>
        <w:rPr>
          <w:rFonts w:eastAsia="Calibri"/>
          <w:sz w:val="28"/>
          <w:szCs w:val="28"/>
        </w:rPr>
        <w:t>фо</w:t>
      </w:r>
      <w:r w:rsidR="00C778E1" w:rsidRPr="00C778E1">
        <w:rPr>
          <w:rFonts w:eastAsia="Calibri"/>
          <w:sz w:val="28"/>
          <w:szCs w:val="28"/>
        </w:rPr>
        <w:t>рмирование эффективной системы профилактики заболеваний, включая социально зн</w:t>
      </w:r>
      <w:r w:rsidR="00422585">
        <w:rPr>
          <w:rFonts w:eastAsia="Calibri"/>
          <w:sz w:val="28"/>
          <w:szCs w:val="28"/>
        </w:rPr>
        <w:t xml:space="preserve">ачимые инфекционные заболевания, на основе применения </w:t>
      </w:r>
      <w:r w:rsidR="00422585" w:rsidRPr="00C778E1">
        <w:rPr>
          <w:rFonts w:eastAsia="Calibri"/>
          <w:sz w:val="28"/>
          <w:szCs w:val="28"/>
        </w:rPr>
        <w:t>мед</w:t>
      </w:r>
      <w:r w:rsidR="00422585">
        <w:rPr>
          <w:rFonts w:eastAsia="Calibri"/>
          <w:sz w:val="28"/>
          <w:szCs w:val="28"/>
        </w:rPr>
        <w:t>ико-профилактических технологий, программ</w:t>
      </w:r>
      <w:r w:rsidR="00650273">
        <w:rPr>
          <w:rFonts w:eastAsia="Calibri"/>
          <w:sz w:val="28"/>
          <w:szCs w:val="28"/>
        </w:rPr>
        <w:t>;</w:t>
      </w:r>
    </w:p>
    <w:p w:rsidR="00422585" w:rsidRPr="00C778E1" w:rsidRDefault="00422585" w:rsidP="00422585">
      <w:pPr>
        <w:ind w:firstLine="708"/>
        <w:jc w:val="both"/>
        <w:rPr>
          <w:rFonts w:eastAsia="Calibri"/>
          <w:sz w:val="28"/>
          <w:szCs w:val="28"/>
        </w:rPr>
      </w:pPr>
      <w:r w:rsidRPr="00C778E1">
        <w:rPr>
          <w:rFonts w:eastAsia="Calibri"/>
          <w:sz w:val="28"/>
          <w:szCs w:val="28"/>
        </w:rPr>
        <w:lastRenderedPageBreak/>
        <w:t xml:space="preserve"> повышения доступности </w:t>
      </w:r>
      <w:r>
        <w:rPr>
          <w:rFonts w:eastAsia="Calibri"/>
          <w:sz w:val="28"/>
          <w:szCs w:val="28"/>
        </w:rPr>
        <w:t xml:space="preserve">первичной </w:t>
      </w:r>
      <w:r w:rsidRPr="00C778E1">
        <w:rPr>
          <w:rFonts w:eastAsia="Calibri"/>
          <w:sz w:val="28"/>
          <w:szCs w:val="28"/>
        </w:rPr>
        <w:t>медицинской по</w:t>
      </w:r>
      <w:r>
        <w:rPr>
          <w:rFonts w:eastAsia="Calibri"/>
          <w:sz w:val="28"/>
          <w:szCs w:val="28"/>
        </w:rPr>
        <w:t>мощи жителям сельской местности</w:t>
      </w:r>
      <w:r w:rsidRPr="00422585">
        <w:rPr>
          <w:rFonts w:eastAsia="Calibri"/>
          <w:sz w:val="28"/>
          <w:szCs w:val="28"/>
        </w:rPr>
        <w:t xml:space="preserve"> </w:t>
      </w:r>
      <w:r w:rsidRPr="00C778E1">
        <w:rPr>
          <w:rFonts w:eastAsia="Calibri"/>
          <w:sz w:val="28"/>
          <w:szCs w:val="28"/>
        </w:rPr>
        <w:t>и специализированной медико-санитарной помощи</w:t>
      </w:r>
      <w:r w:rsidR="00650273">
        <w:rPr>
          <w:rFonts w:eastAsia="Calibri"/>
          <w:sz w:val="28"/>
          <w:szCs w:val="28"/>
        </w:rPr>
        <w:t xml:space="preserve"> через реализацию мероприятий, направленных на модернизацию материально-технической базы, </w:t>
      </w:r>
      <w:r>
        <w:rPr>
          <w:rFonts w:eastAsia="Calibri"/>
          <w:sz w:val="28"/>
          <w:szCs w:val="28"/>
        </w:rPr>
        <w:t xml:space="preserve"> </w:t>
      </w:r>
      <w:r w:rsidR="00650273">
        <w:rPr>
          <w:rFonts w:eastAsia="Calibri"/>
          <w:sz w:val="28"/>
          <w:szCs w:val="28"/>
        </w:rPr>
        <w:t>о</w:t>
      </w:r>
      <w:r w:rsidR="00650273" w:rsidRPr="00C778E1">
        <w:rPr>
          <w:rFonts w:eastAsia="Calibri"/>
          <w:sz w:val="28"/>
          <w:szCs w:val="28"/>
        </w:rPr>
        <w:t xml:space="preserve">беспечение системы здравоохранения </w:t>
      </w:r>
      <w:r w:rsidR="00650273">
        <w:rPr>
          <w:rFonts w:eastAsia="Calibri"/>
          <w:sz w:val="28"/>
          <w:szCs w:val="28"/>
        </w:rPr>
        <w:t xml:space="preserve">квалифицированными </w:t>
      </w:r>
      <w:r w:rsidR="00650273" w:rsidRPr="00C778E1">
        <w:rPr>
          <w:rFonts w:eastAsia="Calibri"/>
          <w:sz w:val="28"/>
          <w:szCs w:val="28"/>
        </w:rPr>
        <w:t>врачебными кадрами</w:t>
      </w:r>
      <w:r w:rsidR="00650273">
        <w:rPr>
          <w:rFonts w:eastAsia="Calibri"/>
          <w:sz w:val="28"/>
          <w:szCs w:val="28"/>
        </w:rPr>
        <w:t>;</w:t>
      </w:r>
    </w:p>
    <w:p w:rsidR="00C778E1" w:rsidRPr="00C778E1" w:rsidRDefault="00C778E1" w:rsidP="00C778E1">
      <w:pPr>
        <w:ind w:firstLine="708"/>
        <w:jc w:val="both"/>
        <w:rPr>
          <w:rFonts w:eastAsia="Calibri"/>
          <w:sz w:val="28"/>
          <w:szCs w:val="28"/>
        </w:rPr>
      </w:pPr>
      <w:r w:rsidRPr="00C778E1">
        <w:rPr>
          <w:rFonts w:eastAsia="Calibri"/>
          <w:sz w:val="28"/>
          <w:szCs w:val="28"/>
        </w:rPr>
        <w:t xml:space="preserve">Обеспечение благополучия и </w:t>
      </w:r>
      <w:r w:rsidR="00650273">
        <w:rPr>
          <w:rFonts w:eastAsia="Calibri"/>
          <w:sz w:val="28"/>
          <w:szCs w:val="28"/>
        </w:rPr>
        <w:t>высокого уровня жизни населения:</w:t>
      </w:r>
      <w:r w:rsidRPr="00C778E1">
        <w:rPr>
          <w:rFonts w:eastAsia="Calibri"/>
          <w:sz w:val="28"/>
          <w:szCs w:val="28"/>
        </w:rPr>
        <w:t xml:space="preserve"> </w:t>
      </w:r>
    </w:p>
    <w:p w:rsidR="00C778E1" w:rsidRPr="00C778E1" w:rsidRDefault="00650273" w:rsidP="00C778E1">
      <w:pPr>
        <w:ind w:firstLine="708"/>
        <w:jc w:val="both"/>
        <w:rPr>
          <w:rFonts w:eastAsia="Calibri"/>
          <w:sz w:val="28"/>
          <w:szCs w:val="28"/>
        </w:rPr>
      </w:pPr>
      <w:r w:rsidRPr="00650273">
        <w:rPr>
          <w:rFonts w:eastAsia="Calibri"/>
          <w:sz w:val="28"/>
          <w:szCs w:val="28"/>
        </w:rPr>
        <w:t>о</w:t>
      </w:r>
      <w:r w:rsidR="00C778E1" w:rsidRPr="00C778E1">
        <w:rPr>
          <w:rFonts w:eastAsia="Calibri"/>
          <w:sz w:val="28"/>
          <w:szCs w:val="28"/>
        </w:rPr>
        <w:t>беспеч</w:t>
      </w:r>
      <w:r w:rsidRPr="00650273">
        <w:rPr>
          <w:rFonts w:eastAsia="Calibri"/>
          <w:sz w:val="28"/>
          <w:szCs w:val="28"/>
        </w:rPr>
        <w:t>ение</w:t>
      </w:r>
      <w:r w:rsidR="00C778E1" w:rsidRPr="00C778E1">
        <w:rPr>
          <w:rFonts w:eastAsia="Calibri"/>
          <w:sz w:val="28"/>
          <w:szCs w:val="28"/>
        </w:rPr>
        <w:t xml:space="preserve"> уверенн</w:t>
      </w:r>
      <w:r w:rsidRPr="00650273">
        <w:rPr>
          <w:rFonts w:eastAsia="Calibri"/>
          <w:sz w:val="28"/>
          <w:szCs w:val="28"/>
        </w:rPr>
        <w:t>ого</w:t>
      </w:r>
      <w:r w:rsidR="00C778E1" w:rsidRPr="00C778E1">
        <w:rPr>
          <w:rFonts w:eastAsia="Calibri"/>
          <w:sz w:val="28"/>
          <w:szCs w:val="28"/>
        </w:rPr>
        <w:t xml:space="preserve"> долгосрочн</w:t>
      </w:r>
      <w:r w:rsidRPr="00650273">
        <w:rPr>
          <w:rFonts w:eastAsia="Calibri"/>
          <w:sz w:val="28"/>
          <w:szCs w:val="28"/>
        </w:rPr>
        <w:t>ого</w:t>
      </w:r>
      <w:r w:rsidR="00C778E1" w:rsidRPr="00C778E1">
        <w:rPr>
          <w:rFonts w:eastAsia="Calibri"/>
          <w:sz w:val="28"/>
          <w:szCs w:val="28"/>
        </w:rPr>
        <w:t xml:space="preserve"> рост</w:t>
      </w:r>
      <w:r w:rsidRPr="00650273">
        <w:rPr>
          <w:rFonts w:eastAsia="Calibri"/>
          <w:sz w:val="28"/>
          <w:szCs w:val="28"/>
        </w:rPr>
        <w:t>а</w:t>
      </w:r>
      <w:r w:rsidR="00C778E1" w:rsidRPr="00C778E1">
        <w:rPr>
          <w:rFonts w:eastAsia="Calibri"/>
          <w:sz w:val="28"/>
          <w:szCs w:val="28"/>
        </w:rPr>
        <w:t xml:space="preserve"> доходов граждан</w:t>
      </w:r>
      <w:r w:rsidRPr="00650273">
        <w:rPr>
          <w:rFonts w:eastAsia="Calibri"/>
          <w:sz w:val="28"/>
          <w:szCs w:val="28"/>
        </w:rPr>
        <w:t>;</w:t>
      </w:r>
      <w:r w:rsidR="00C778E1" w:rsidRPr="00C778E1">
        <w:rPr>
          <w:rFonts w:eastAsia="Calibri"/>
          <w:sz w:val="28"/>
          <w:szCs w:val="28"/>
        </w:rPr>
        <w:t xml:space="preserve"> </w:t>
      </w:r>
    </w:p>
    <w:p w:rsidR="00C778E1" w:rsidRPr="00C778E1" w:rsidRDefault="00650273" w:rsidP="00C778E1">
      <w:pPr>
        <w:ind w:firstLine="708"/>
        <w:jc w:val="both"/>
        <w:rPr>
          <w:rFonts w:eastAsia="Calibri"/>
          <w:sz w:val="28"/>
          <w:szCs w:val="28"/>
        </w:rPr>
      </w:pPr>
      <w:r w:rsidRPr="00650273">
        <w:rPr>
          <w:rFonts w:eastAsia="Calibri"/>
          <w:sz w:val="28"/>
          <w:szCs w:val="28"/>
        </w:rPr>
        <w:t>снижение</w:t>
      </w:r>
      <w:r w:rsidR="00C778E1" w:rsidRPr="00C778E1">
        <w:rPr>
          <w:rFonts w:eastAsia="Calibri"/>
          <w:sz w:val="28"/>
          <w:szCs w:val="28"/>
        </w:rPr>
        <w:t xml:space="preserve"> социально-экономическое неравенство в уровне жизни населения за счет поддержки </w:t>
      </w:r>
      <w:proofErr w:type="spellStart"/>
      <w:r w:rsidR="00C778E1" w:rsidRPr="00C778E1">
        <w:rPr>
          <w:rFonts w:eastAsia="Calibri"/>
          <w:sz w:val="28"/>
          <w:szCs w:val="28"/>
        </w:rPr>
        <w:t>малоресурсных</w:t>
      </w:r>
      <w:proofErr w:type="spellEnd"/>
      <w:r w:rsidR="00C778E1" w:rsidRPr="00C778E1">
        <w:rPr>
          <w:rFonts w:eastAsia="Calibri"/>
          <w:sz w:val="28"/>
          <w:szCs w:val="28"/>
        </w:rPr>
        <w:t xml:space="preserve"> групп населения на принципах справедливости и адресности: </w:t>
      </w:r>
    </w:p>
    <w:p w:rsidR="00345B85" w:rsidRPr="00345B85" w:rsidRDefault="00345B85" w:rsidP="00345B85">
      <w:pPr>
        <w:ind w:firstLine="708"/>
        <w:jc w:val="both"/>
        <w:rPr>
          <w:rFonts w:eastAsia="Calibri"/>
          <w:sz w:val="28"/>
          <w:szCs w:val="28"/>
        </w:rPr>
      </w:pPr>
      <w:r w:rsidRPr="00345B85">
        <w:rPr>
          <w:rFonts w:eastAsia="Calibri"/>
          <w:sz w:val="28"/>
          <w:szCs w:val="28"/>
        </w:rPr>
        <w:t xml:space="preserve">обеспечение </w:t>
      </w:r>
      <w:r w:rsidR="003A1D25">
        <w:rPr>
          <w:rFonts w:eastAsia="Calibri"/>
          <w:sz w:val="28"/>
          <w:szCs w:val="28"/>
        </w:rPr>
        <w:t xml:space="preserve">и </w:t>
      </w:r>
      <w:r w:rsidRPr="00345B85">
        <w:rPr>
          <w:rFonts w:eastAsia="Calibri"/>
          <w:sz w:val="28"/>
          <w:szCs w:val="28"/>
        </w:rPr>
        <w:t>сохранени</w:t>
      </w:r>
      <w:r w:rsidR="003A1D25">
        <w:rPr>
          <w:rFonts w:eastAsia="Calibri"/>
          <w:sz w:val="28"/>
          <w:szCs w:val="28"/>
        </w:rPr>
        <w:t>е</w:t>
      </w:r>
      <w:r w:rsidRPr="00345B85">
        <w:rPr>
          <w:rFonts w:eastAsia="Calibri"/>
          <w:sz w:val="28"/>
          <w:szCs w:val="28"/>
        </w:rPr>
        <w:t xml:space="preserve"> достигнутого </w:t>
      </w:r>
      <w:proofErr w:type="gramStart"/>
      <w:r w:rsidRPr="00345B85">
        <w:rPr>
          <w:rFonts w:eastAsia="Calibri"/>
          <w:sz w:val="28"/>
          <w:szCs w:val="28"/>
        </w:rPr>
        <w:t>соотношения уровня оплаты труда отдельных категорий работников бюджетной сферы</w:t>
      </w:r>
      <w:proofErr w:type="gramEnd"/>
      <w:r w:rsidRPr="00345B85">
        <w:rPr>
          <w:rFonts w:eastAsia="Calibri"/>
          <w:sz w:val="28"/>
          <w:szCs w:val="28"/>
        </w:rPr>
        <w:t xml:space="preserve"> и уровня средней заработной платы в </w:t>
      </w:r>
      <w:r>
        <w:rPr>
          <w:rFonts w:eastAsia="Calibri"/>
          <w:sz w:val="28"/>
          <w:szCs w:val="28"/>
        </w:rPr>
        <w:t>Новосибирской области</w:t>
      </w:r>
      <w:r w:rsidRPr="00345B85">
        <w:rPr>
          <w:rFonts w:eastAsia="Calibri"/>
          <w:sz w:val="28"/>
          <w:szCs w:val="28"/>
        </w:rPr>
        <w:t>;</w:t>
      </w:r>
    </w:p>
    <w:p w:rsidR="00345B85" w:rsidRPr="00345B85" w:rsidRDefault="00345B85" w:rsidP="00345B85">
      <w:pPr>
        <w:ind w:firstLine="708"/>
        <w:jc w:val="both"/>
        <w:rPr>
          <w:rFonts w:eastAsia="Calibri"/>
          <w:sz w:val="28"/>
          <w:szCs w:val="28"/>
        </w:rPr>
      </w:pPr>
      <w:r w:rsidRPr="00345B85">
        <w:rPr>
          <w:rFonts w:eastAsia="Calibri"/>
          <w:sz w:val="28"/>
          <w:szCs w:val="28"/>
        </w:rPr>
        <w:t>обеспечение ежегодной индексации заработной платы работников муниципальных учреждений, на которых не распространяются Указы Президента Российской Федерации;</w:t>
      </w:r>
    </w:p>
    <w:p w:rsidR="00345B85" w:rsidRDefault="00345B85" w:rsidP="00345B85">
      <w:pPr>
        <w:ind w:firstLine="708"/>
        <w:jc w:val="both"/>
        <w:rPr>
          <w:rFonts w:eastAsia="Calibri"/>
          <w:sz w:val="28"/>
          <w:szCs w:val="28"/>
        </w:rPr>
      </w:pPr>
      <w:r w:rsidRPr="00345B85">
        <w:rPr>
          <w:rFonts w:eastAsia="Calibri"/>
          <w:sz w:val="28"/>
          <w:szCs w:val="28"/>
        </w:rPr>
        <w:t xml:space="preserve">проведение работы по предупреждению возникновения задолженности по заработной плате работникам организаций </w:t>
      </w:r>
      <w:r>
        <w:rPr>
          <w:rFonts w:eastAsia="Calibri"/>
          <w:sz w:val="28"/>
          <w:szCs w:val="28"/>
        </w:rPr>
        <w:t xml:space="preserve">Чулымского района </w:t>
      </w:r>
      <w:r w:rsidRPr="00345B85">
        <w:rPr>
          <w:rFonts w:eastAsia="Calibri"/>
          <w:sz w:val="28"/>
          <w:szCs w:val="28"/>
        </w:rPr>
        <w:t>Новосибирской области, сокращению объемов просроченной задолженности и фактов ее несвоевременной выплаты.</w:t>
      </w:r>
    </w:p>
    <w:p w:rsidR="00C778E1" w:rsidRPr="00C778E1" w:rsidRDefault="00345B85" w:rsidP="00345B85">
      <w:pPr>
        <w:ind w:firstLine="708"/>
        <w:jc w:val="both"/>
        <w:rPr>
          <w:rFonts w:eastAsia="Calibri"/>
          <w:sz w:val="28"/>
          <w:szCs w:val="28"/>
        </w:rPr>
      </w:pPr>
      <w:r w:rsidRPr="00345B85">
        <w:rPr>
          <w:rFonts w:eastAsia="Calibri"/>
          <w:sz w:val="28"/>
          <w:szCs w:val="28"/>
        </w:rPr>
        <w:t>С</w:t>
      </w:r>
      <w:r w:rsidR="00C778E1" w:rsidRPr="00C778E1">
        <w:rPr>
          <w:rFonts w:eastAsia="Calibri"/>
          <w:sz w:val="28"/>
          <w:szCs w:val="28"/>
        </w:rPr>
        <w:t>оздание условий для максимальной реализации трудового потенциала, обеспечения</w:t>
      </w:r>
      <w:r>
        <w:rPr>
          <w:rFonts w:eastAsia="Calibri"/>
          <w:sz w:val="28"/>
          <w:szCs w:val="28"/>
        </w:rPr>
        <w:t xml:space="preserve"> эффективной занятости граждан:</w:t>
      </w:r>
    </w:p>
    <w:p w:rsidR="00C778E1" w:rsidRPr="00C778E1" w:rsidRDefault="00345B85" w:rsidP="00C778E1">
      <w:pPr>
        <w:ind w:firstLine="708"/>
        <w:jc w:val="both"/>
        <w:rPr>
          <w:rFonts w:eastAsia="Calibri"/>
          <w:sz w:val="28"/>
          <w:szCs w:val="28"/>
        </w:rPr>
      </w:pPr>
      <w:r w:rsidRPr="00345B85">
        <w:rPr>
          <w:rFonts w:eastAsia="Calibri"/>
          <w:sz w:val="28"/>
          <w:szCs w:val="28"/>
        </w:rPr>
        <w:t>с</w:t>
      </w:r>
      <w:r w:rsidR="00C778E1" w:rsidRPr="00C778E1">
        <w:rPr>
          <w:rFonts w:eastAsia="Calibri"/>
          <w:sz w:val="28"/>
          <w:szCs w:val="28"/>
        </w:rPr>
        <w:t>овершенствова</w:t>
      </w:r>
      <w:r w:rsidRPr="00345B85">
        <w:rPr>
          <w:rFonts w:eastAsia="Calibri"/>
          <w:sz w:val="28"/>
          <w:szCs w:val="28"/>
        </w:rPr>
        <w:t>ние</w:t>
      </w:r>
      <w:r w:rsidR="00C778E1" w:rsidRPr="00C778E1">
        <w:rPr>
          <w:rFonts w:eastAsia="Calibri"/>
          <w:sz w:val="28"/>
          <w:szCs w:val="28"/>
        </w:rPr>
        <w:t xml:space="preserve"> систем</w:t>
      </w:r>
      <w:r w:rsidRPr="00345B85">
        <w:rPr>
          <w:rFonts w:eastAsia="Calibri"/>
          <w:sz w:val="28"/>
          <w:szCs w:val="28"/>
        </w:rPr>
        <w:t>ы</w:t>
      </w:r>
      <w:r w:rsidR="00C778E1" w:rsidRPr="00C778E1">
        <w:rPr>
          <w:rFonts w:eastAsia="Calibri"/>
          <w:sz w:val="28"/>
          <w:szCs w:val="28"/>
        </w:rPr>
        <w:t xml:space="preserve"> содействия занятости населения</w:t>
      </w:r>
      <w:r w:rsidRPr="00345B85">
        <w:rPr>
          <w:rFonts w:eastAsia="Calibri"/>
          <w:sz w:val="28"/>
          <w:szCs w:val="28"/>
        </w:rPr>
        <w:t>;</w:t>
      </w:r>
      <w:r w:rsidR="00C778E1" w:rsidRPr="00C778E1">
        <w:rPr>
          <w:rFonts w:eastAsia="Calibri"/>
          <w:sz w:val="28"/>
          <w:szCs w:val="28"/>
        </w:rPr>
        <w:t xml:space="preserve"> </w:t>
      </w:r>
    </w:p>
    <w:p w:rsidR="00C778E1" w:rsidRPr="00C778E1" w:rsidRDefault="00345B85" w:rsidP="00C778E1">
      <w:pPr>
        <w:ind w:firstLine="708"/>
        <w:jc w:val="both"/>
        <w:rPr>
          <w:rFonts w:eastAsia="Calibri"/>
          <w:sz w:val="28"/>
          <w:szCs w:val="28"/>
        </w:rPr>
      </w:pPr>
      <w:r w:rsidRPr="00345B85">
        <w:rPr>
          <w:rFonts w:eastAsia="Calibri"/>
          <w:sz w:val="28"/>
          <w:szCs w:val="28"/>
        </w:rPr>
        <w:t>с</w:t>
      </w:r>
      <w:r w:rsidR="00C778E1" w:rsidRPr="00C778E1">
        <w:rPr>
          <w:rFonts w:eastAsia="Calibri"/>
          <w:sz w:val="28"/>
          <w:szCs w:val="28"/>
        </w:rPr>
        <w:t>одейств</w:t>
      </w:r>
      <w:r w:rsidRPr="00345B85">
        <w:rPr>
          <w:rFonts w:eastAsia="Calibri"/>
          <w:sz w:val="28"/>
          <w:szCs w:val="28"/>
        </w:rPr>
        <w:t>ие</w:t>
      </w:r>
      <w:r w:rsidR="00C778E1" w:rsidRPr="00C778E1">
        <w:rPr>
          <w:rFonts w:eastAsia="Calibri"/>
          <w:sz w:val="28"/>
          <w:szCs w:val="28"/>
        </w:rPr>
        <w:t xml:space="preserve"> улучшению условий и охраны труда, направленных на сохранение жизни и здоровья работников в процессе трудовой деятельности</w:t>
      </w:r>
      <w:r w:rsidRPr="00345B85">
        <w:rPr>
          <w:rFonts w:eastAsia="Calibri"/>
          <w:sz w:val="28"/>
          <w:szCs w:val="28"/>
        </w:rPr>
        <w:t>;</w:t>
      </w:r>
      <w:r w:rsidR="00C778E1" w:rsidRPr="00C778E1">
        <w:rPr>
          <w:rFonts w:eastAsia="Calibri"/>
          <w:sz w:val="28"/>
          <w:szCs w:val="28"/>
        </w:rPr>
        <w:t xml:space="preserve"> </w:t>
      </w:r>
    </w:p>
    <w:p w:rsidR="00C778E1" w:rsidRPr="00C778E1" w:rsidRDefault="00345B85" w:rsidP="00C778E1">
      <w:pPr>
        <w:ind w:firstLine="708"/>
        <w:jc w:val="both"/>
        <w:rPr>
          <w:rFonts w:eastAsia="Calibri"/>
          <w:sz w:val="28"/>
          <w:szCs w:val="28"/>
        </w:rPr>
      </w:pPr>
      <w:r w:rsidRPr="00345B85">
        <w:rPr>
          <w:rFonts w:eastAsia="Calibri"/>
          <w:sz w:val="28"/>
          <w:szCs w:val="28"/>
        </w:rPr>
        <w:t>Ф</w:t>
      </w:r>
      <w:r w:rsidR="00C778E1" w:rsidRPr="00C778E1">
        <w:rPr>
          <w:rFonts w:eastAsia="Calibri"/>
          <w:sz w:val="28"/>
          <w:szCs w:val="28"/>
        </w:rPr>
        <w:t>ормирование условий для развития высокоэффективной образованной личности, конкурентоспособной на рынке труда</w:t>
      </w:r>
      <w:r w:rsidRPr="00345B85">
        <w:rPr>
          <w:rFonts w:eastAsia="Calibri"/>
          <w:sz w:val="28"/>
          <w:szCs w:val="28"/>
        </w:rPr>
        <w:t>:</w:t>
      </w:r>
      <w:r w:rsidR="00C778E1" w:rsidRPr="00C778E1">
        <w:rPr>
          <w:rFonts w:eastAsia="Calibri"/>
          <w:sz w:val="28"/>
          <w:szCs w:val="28"/>
        </w:rPr>
        <w:t xml:space="preserve"> </w:t>
      </w:r>
    </w:p>
    <w:p w:rsidR="00C778E1" w:rsidRPr="00C778E1" w:rsidRDefault="00345B85" w:rsidP="00C778E1">
      <w:pPr>
        <w:ind w:firstLine="708"/>
        <w:jc w:val="both"/>
        <w:rPr>
          <w:rFonts w:eastAsia="Calibri"/>
          <w:sz w:val="28"/>
          <w:szCs w:val="28"/>
        </w:rPr>
      </w:pPr>
      <w:r w:rsidRPr="00470609">
        <w:rPr>
          <w:rFonts w:eastAsia="Calibri"/>
          <w:sz w:val="28"/>
          <w:szCs w:val="28"/>
        </w:rPr>
        <w:t>о</w:t>
      </w:r>
      <w:r w:rsidR="00C778E1" w:rsidRPr="00C778E1">
        <w:rPr>
          <w:rFonts w:eastAsia="Calibri"/>
          <w:sz w:val="28"/>
          <w:szCs w:val="28"/>
        </w:rPr>
        <w:t>беспеч</w:t>
      </w:r>
      <w:r w:rsidRPr="00470609">
        <w:rPr>
          <w:rFonts w:eastAsia="Calibri"/>
          <w:sz w:val="28"/>
          <w:szCs w:val="28"/>
        </w:rPr>
        <w:t>ение</w:t>
      </w:r>
      <w:r w:rsidR="00C778E1" w:rsidRPr="00C778E1">
        <w:rPr>
          <w:rFonts w:eastAsia="Calibri"/>
          <w:sz w:val="28"/>
          <w:szCs w:val="28"/>
        </w:rPr>
        <w:t xml:space="preserve"> эффективно</w:t>
      </w:r>
      <w:r w:rsidRPr="00470609">
        <w:rPr>
          <w:rFonts w:eastAsia="Calibri"/>
          <w:sz w:val="28"/>
          <w:szCs w:val="28"/>
        </w:rPr>
        <w:t>го</w:t>
      </w:r>
      <w:r w:rsidR="00C778E1" w:rsidRPr="00C778E1">
        <w:rPr>
          <w:rFonts w:eastAsia="Calibri"/>
          <w:sz w:val="28"/>
          <w:szCs w:val="28"/>
        </w:rPr>
        <w:t xml:space="preserve"> развити</w:t>
      </w:r>
      <w:r w:rsidRPr="00470609">
        <w:rPr>
          <w:rFonts w:eastAsia="Calibri"/>
          <w:sz w:val="28"/>
          <w:szCs w:val="28"/>
        </w:rPr>
        <w:t>я</w:t>
      </w:r>
      <w:r w:rsidR="00C778E1" w:rsidRPr="00C778E1">
        <w:rPr>
          <w:rFonts w:eastAsia="Calibri"/>
          <w:sz w:val="28"/>
          <w:szCs w:val="28"/>
        </w:rPr>
        <w:t xml:space="preserve"> системы образования</w:t>
      </w:r>
      <w:r w:rsidR="00470609">
        <w:rPr>
          <w:rFonts w:eastAsia="Calibri"/>
          <w:sz w:val="28"/>
          <w:szCs w:val="28"/>
        </w:rPr>
        <w:t>, направленной, в том числе, на</w:t>
      </w:r>
      <w:r w:rsidR="00470609" w:rsidRPr="00470609">
        <w:rPr>
          <w:rFonts w:eastAsia="Calibri"/>
          <w:sz w:val="28"/>
          <w:szCs w:val="28"/>
        </w:rPr>
        <w:t xml:space="preserve"> </w:t>
      </w:r>
      <w:r w:rsidR="00470609" w:rsidRPr="00C778E1">
        <w:rPr>
          <w:rFonts w:eastAsia="Calibri"/>
          <w:sz w:val="28"/>
          <w:szCs w:val="28"/>
        </w:rPr>
        <w:t>выявления, поддержки и развития одаренны</w:t>
      </w:r>
      <w:r w:rsidR="00470609">
        <w:rPr>
          <w:rFonts w:eastAsia="Calibri"/>
          <w:sz w:val="28"/>
          <w:szCs w:val="28"/>
        </w:rPr>
        <w:t>х детей и талантливой молодежи,  с</w:t>
      </w:r>
      <w:r w:rsidR="00470609" w:rsidRPr="00C778E1">
        <w:rPr>
          <w:rFonts w:eastAsia="Calibri"/>
          <w:sz w:val="28"/>
          <w:szCs w:val="28"/>
        </w:rPr>
        <w:t>оздание равных возможностей развития для детей с ограниченными возможностями здоровья, инвалидностью</w:t>
      </w:r>
      <w:r w:rsidR="00470609">
        <w:rPr>
          <w:rFonts w:eastAsia="Calibri"/>
          <w:sz w:val="28"/>
          <w:szCs w:val="28"/>
        </w:rPr>
        <w:t>;</w:t>
      </w:r>
      <w:r w:rsidRPr="00470609">
        <w:rPr>
          <w:rFonts w:eastAsia="Calibri"/>
          <w:sz w:val="28"/>
          <w:szCs w:val="28"/>
        </w:rPr>
        <w:t xml:space="preserve"> </w:t>
      </w:r>
      <w:r w:rsidR="00C778E1" w:rsidRPr="00C778E1">
        <w:rPr>
          <w:rFonts w:eastAsia="Calibri"/>
          <w:sz w:val="28"/>
          <w:szCs w:val="28"/>
        </w:rPr>
        <w:t xml:space="preserve"> </w:t>
      </w:r>
    </w:p>
    <w:p w:rsidR="00C778E1" w:rsidRPr="00C778E1" w:rsidRDefault="00470609" w:rsidP="00C778E1">
      <w:pPr>
        <w:ind w:firstLine="708"/>
        <w:jc w:val="both"/>
        <w:rPr>
          <w:rFonts w:eastAsia="Calibri"/>
          <w:sz w:val="28"/>
          <w:szCs w:val="28"/>
        </w:rPr>
      </w:pPr>
      <w:r>
        <w:rPr>
          <w:rFonts w:eastAsia="Calibri"/>
          <w:sz w:val="28"/>
          <w:szCs w:val="28"/>
        </w:rPr>
        <w:t>м</w:t>
      </w:r>
      <w:r w:rsidR="00C778E1" w:rsidRPr="00C778E1">
        <w:rPr>
          <w:rFonts w:eastAsia="Calibri"/>
          <w:sz w:val="28"/>
          <w:szCs w:val="28"/>
        </w:rPr>
        <w:t>одернизация инфраструктуры системы образования</w:t>
      </w:r>
      <w:r>
        <w:rPr>
          <w:rFonts w:eastAsia="Calibri"/>
          <w:sz w:val="28"/>
          <w:szCs w:val="28"/>
        </w:rPr>
        <w:t>;</w:t>
      </w:r>
      <w:r w:rsidR="00C778E1" w:rsidRPr="00C778E1">
        <w:rPr>
          <w:rFonts w:eastAsia="Calibri"/>
          <w:sz w:val="28"/>
          <w:szCs w:val="28"/>
        </w:rPr>
        <w:t xml:space="preserve"> </w:t>
      </w:r>
    </w:p>
    <w:p w:rsidR="00C778E1" w:rsidRPr="00C778E1" w:rsidRDefault="00470609" w:rsidP="00C778E1">
      <w:pPr>
        <w:ind w:firstLine="708"/>
        <w:jc w:val="both"/>
        <w:rPr>
          <w:rFonts w:eastAsia="Calibri"/>
          <w:sz w:val="28"/>
          <w:szCs w:val="28"/>
        </w:rPr>
      </w:pPr>
      <w:r>
        <w:rPr>
          <w:rFonts w:eastAsia="Calibri"/>
          <w:sz w:val="28"/>
          <w:szCs w:val="28"/>
        </w:rPr>
        <w:t>р</w:t>
      </w:r>
      <w:r w:rsidR="00C778E1" w:rsidRPr="00C778E1">
        <w:rPr>
          <w:rFonts w:eastAsia="Calibri"/>
          <w:sz w:val="28"/>
          <w:szCs w:val="28"/>
        </w:rPr>
        <w:t xml:space="preserve">асширение потенциала системы дополнительного образования детей. </w:t>
      </w:r>
    </w:p>
    <w:p w:rsidR="00C778E1" w:rsidRPr="00C778E1" w:rsidRDefault="00470609" w:rsidP="00C778E1">
      <w:pPr>
        <w:ind w:firstLine="708"/>
        <w:jc w:val="both"/>
        <w:rPr>
          <w:rFonts w:eastAsia="Calibri"/>
          <w:sz w:val="28"/>
          <w:szCs w:val="28"/>
        </w:rPr>
      </w:pPr>
      <w:r>
        <w:rPr>
          <w:rFonts w:eastAsia="Calibri"/>
          <w:sz w:val="28"/>
          <w:szCs w:val="28"/>
        </w:rPr>
        <w:t>с</w:t>
      </w:r>
      <w:r w:rsidR="00C778E1" w:rsidRPr="00C778E1">
        <w:rPr>
          <w:rFonts w:eastAsia="Calibri"/>
          <w:sz w:val="28"/>
          <w:szCs w:val="28"/>
        </w:rPr>
        <w:t xml:space="preserve">овершенствование кадрового потенциала отрасли образования. </w:t>
      </w:r>
    </w:p>
    <w:p w:rsidR="00C778E1" w:rsidRPr="00C778E1" w:rsidRDefault="003A1D25" w:rsidP="003A1D25">
      <w:pPr>
        <w:ind w:firstLine="708"/>
        <w:jc w:val="both"/>
        <w:rPr>
          <w:rFonts w:eastAsia="Calibri"/>
          <w:sz w:val="28"/>
          <w:szCs w:val="28"/>
        </w:rPr>
      </w:pPr>
      <w:r>
        <w:rPr>
          <w:rFonts w:eastAsia="Calibri"/>
          <w:sz w:val="28"/>
          <w:szCs w:val="28"/>
        </w:rPr>
        <w:t>о</w:t>
      </w:r>
      <w:r w:rsidR="00C778E1" w:rsidRPr="00C778E1">
        <w:rPr>
          <w:rFonts w:eastAsia="Calibri"/>
          <w:sz w:val="28"/>
          <w:szCs w:val="28"/>
        </w:rPr>
        <w:t>беспеч</w:t>
      </w:r>
      <w:r w:rsidR="00470609" w:rsidRPr="00470609">
        <w:rPr>
          <w:rFonts w:eastAsia="Calibri"/>
          <w:sz w:val="28"/>
          <w:szCs w:val="28"/>
        </w:rPr>
        <w:t>ение</w:t>
      </w:r>
      <w:r w:rsidR="00C778E1" w:rsidRPr="00C778E1">
        <w:rPr>
          <w:rFonts w:eastAsia="Calibri"/>
          <w:sz w:val="28"/>
          <w:szCs w:val="28"/>
        </w:rPr>
        <w:t xml:space="preserve"> доступност</w:t>
      </w:r>
      <w:r w:rsidR="00470609" w:rsidRPr="00470609">
        <w:rPr>
          <w:rFonts w:eastAsia="Calibri"/>
          <w:sz w:val="28"/>
          <w:szCs w:val="28"/>
        </w:rPr>
        <w:t>и</w:t>
      </w:r>
      <w:r w:rsidR="00C778E1" w:rsidRPr="00C778E1">
        <w:rPr>
          <w:rFonts w:eastAsia="Calibri"/>
          <w:sz w:val="28"/>
          <w:szCs w:val="28"/>
        </w:rPr>
        <w:t xml:space="preserve"> дошкольного образования на основе комплексного развития сети дошколь</w:t>
      </w:r>
      <w:r>
        <w:rPr>
          <w:rFonts w:eastAsia="Calibri"/>
          <w:sz w:val="28"/>
          <w:szCs w:val="28"/>
        </w:rPr>
        <w:t xml:space="preserve">ных образовательных организаций, </w:t>
      </w:r>
      <w:r w:rsidR="00C778E1" w:rsidRPr="00C778E1">
        <w:rPr>
          <w:rFonts w:eastAsia="Calibri"/>
          <w:sz w:val="28"/>
          <w:szCs w:val="28"/>
        </w:rPr>
        <w:t>в том числе за счет создания дополнительных мест</w:t>
      </w:r>
      <w:r>
        <w:rPr>
          <w:rFonts w:eastAsia="Calibri"/>
          <w:sz w:val="28"/>
          <w:szCs w:val="28"/>
        </w:rPr>
        <w:t>, с</w:t>
      </w:r>
      <w:r w:rsidRPr="003A1D25">
        <w:rPr>
          <w:rFonts w:eastAsia="Calibri"/>
          <w:sz w:val="28"/>
          <w:szCs w:val="28"/>
        </w:rPr>
        <w:t>оздание условий для раннего развития детей в возрасте до трёх лет</w:t>
      </w:r>
      <w:r>
        <w:rPr>
          <w:rFonts w:eastAsia="Calibri"/>
          <w:sz w:val="28"/>
          <w:szCs w:val="28"/>
        </w:rPr>
        <w:t>;</w:t>
      </w:r>
    </w:p>
    <w:p w:rsidR="00C778E1" w:rsidRPr="00C778E1" w:rsidRDefault="003A1D25" w:rsidP="001606C8">
      <w:pPr>
        <w:ind w:firstLine="708"/>
        <w:jc w:val="both"/>
        <w:rPr>
          <w:rFonts w:eastAsia="Calibri"/>
          <w:sz w:val="28"/>
          <w:szCs w:val="28"/>
        </w:rPr>
      </w:pPr>
      <w:r w:rsidRPr="003A1D25">
        <w:rPr>
          <w:rFonts w:eastAsia="Calibri"/>
          <w:sz w:val="28"/>
          <w:szCs w:val="28"/>
        </w:rPr>
        <w:t>с</w:t>
      </w:r>
      <w:r w:rsidR="00C778E1" w:rsidRPr="00C778E1">
        <w:rPr>
          <w:rFonts w:eastAsia="Calibri"/>
          <w:sz w:val="28"/>
          <w:szCs w:val="28"/>
        </w:rPr>
        <w:t>овершенствова</w:t>
      </w:r>
      <w:r>
        <w:rPr>
          <w:rFonts w:eastAsia="Calibri"/>
          <w:sz w:val="28"/>
          <w:szCs w:val="28"/>
        </w:rPr>
        <w:t>ние</w:t>
      </w:r>
      <w:r w:rsidR="00C778E1" w:rsidRPr="00C778E1">
        <w:rPr>
          <w:rFonts w:eastAsia="Calibri"/>
          <w:sz w:val="28"/>
          <w:szCs w:val="28"/>
        </w:rPr>
        <w:t xml:space="preserve"> систем</w:t>
      </w:r>
      <w:r>
        <w:rPr>
          <w:rFonts w:eastAsia="Calibri"/>
          <w:sz w:val="28"/>
          <w:szCs w:val="28"/>
        </w:rPr>
        <w:t>ы</w:t>
      </w:r>
      <w:r w:rsidR="00C778E1" w:rsidRPr="00C778E1">
        <w:rPr>
          <w:rFonts w:eastAsia="Calibri"/>
          <w:sz w:val="28"/>
          <w:szCs w:val="28"/>
        </w:rPr>
        <w:t xml:space="preserve"> общего образования, </w:t>
      </w:r>
      <w:r>
        <w:rPr>
          <w:rFonts w:eastAsia="Calibri"/>
          <w:sz w:val="28"/>
          <w:szCs w:val="28"/>
        </w:rPr>
        <w:t xml:space="preserve">в том числе </w:t>
      </w:r>
      <w:r w:rsidR="001606C8">
        <w:rPr>
          <w:rFonts w:eastAsia="Calibri"/>
          <w:sz w:val="28"/>
          <w:szCs w:val="28"/>
        </w:rPr>
        <w:t>через реализацию мероприятий, направленных на о</w:t>
      </w:r>
      <w:r w:rsidR="001606C8" w:rsidRPr="00C778E1">
        <w:rPr>
          <w:rFonts w:eastAsia="Calibri"/>
          <w:sz w:val="28"/>
          <w:szCs w:val="28"/>
        </w:rPr>
        <w:t xml:space="preserve">снащение </w:t>
      </w:r>
      <w:proofErr w:type="gramStart"/>
      <w:r w:rsidR="001606C8" w:rsidRPr="00C778E1">
        <w:rPr>
          <w:rFonts w:eastAsia="Calibri"/>
          <w:sz w:val="28"/>
          <w:szCs w:val="28"/>
        </w:rPr>
        <w:t>специализированным</w:t>
      </w:r>
      <w:proofErr w:type="gramEnd"/>
      <w:r w:rsidR="001606C8" w:rsidRPr="00C778E1">
        <w:rPr>
          <w:rFonts w:eastAsia="Calibri"/>
          <w:sz w:val="28"/>
          <w:szCs w:val="28"/>
        </w:rPr>
        <w:t xml:space="preserve"> </w:t>
      </w:r>
      <w:r w:rsidR="001606C8">
        <w:rPr>
          <w:rFonts w:eastAsia="Calibri"/>
          <w:sz w:val="28"/>
          <w:szCs w:val="28"/>
        </w:rPr>
        <w:t xml:space="preserve">инновационным, внедрения  </w:t>
      </w:r>
      <w:r w:rsidR="001606C8" w:rsidRPr="00C778E1">
        <w:rPr>
          <w:rFonts w:eastAsia="Calibri"/>
          <w:sz w:val="28"/>
          <w:szCs w:val="28"/>
        </w:rPr>
        <w:t>новых методов обучения и воспитания, образовательных технологий</w:t>
      </w:r>
      <w:r w:rsidR="001606C8">
        <w:rPr>
          <w:rFonts w:eastAsia="Calibri"/>
          <w:sz w:val="28"/>
          <w:szCs w:val="28"/>
        </w:rPr>
        <w:t>, с</w:t>
      </w:r>
      <w:r w:rsidR="001606C8" w:rsidRPr="00C778E1">
        <w:rPr>
          <w:rFonts w:eastAsia="Calibri"/>
          <w:sz w:val="28"/>
          <w:szCs w:val="28"/>
        </w:rPr>
        <w:t xml:space="preserve">оздание современной и безопасной цифровой образовательной </w:t>
      </w:r>
      <w:r w:rsidR="001606C8">
        <w:rPr>
          <w:rFonts w:eastAsia="Calibri"/>
          <w:sz w:val="28"/>
          <w:szCs w:val="28"/>
        </w:rPr>
        <w:t>среды;</w:t>
      </w:r>
      <w:r w:rsidR="00C778E1" w:rsidRPr="00C778E1">
        <w:rPr>
          <w:rFonts w:eastAsia="Calibri"/>
          <w:sz w:val="28"/>
          <w:szCs w:val="28"/>
        </w:rPr>
        <w:t xml:space="preserve"> </w:t>
      </w:r>
    </w:p>
    <w:p w:rsidR="00C778E1" w:rsidRPr="00C778E1" w:rsidRDefault="001606C8" w:rsidP="00C778E1">
      <w:pPr>
        <w:ind w:firstLine="708"/>
        <w:jc w:val="both"/>
        <w:rPr>
          <w:rFonts w:eastAsia="Calibri"/>
          <w:sz w:val="28"/>
          <w:szCs w:val="28"/>
        </w:rPr>
      </w:pPr>
      <w:r w:rsidRPr="001606C8">
        <w:rPr>
          <w:rFonts w:eastAsia="Calibri"/>
          <w:sz w:val="28"/>
          <w:szCs w:val="28"/>
        </w:rPr>
        <w:t>п</w:t>
      </w:r>
      <w:r w:rsidR="00C778E1" w:rsidRPr="00C778E1">
        <w:rPr>
          <w:rFonts w:eastAsia="Calibri"/>
          <w:sz w:val="28"/>
          <w:szCs w:val="28"/>
        </w:rPr>
        <w:t>овы</w:t>
      </w:r>
      <w:r w:rsidRPr="001606C8">
        <w:rPr>
          <w:rFonts w:eastAsia="Calibri"/>
          <w:sz w:val="28"/>
          <w:szCs w:val="28"/>
        </w:rPr>
        <w:t>шение</w:t>
      </w:r>
      <w:r w:rsidR="00C778E1" w:rsidRPr="00C778E1">
        <w:rPr>
          <w:rFonts w:eastAsia="Calibri"/>
          <w:sz w:val="28"/>
          <w:szCs w:val="28"/>
        </w:rPr>
        <w:t xml:space="preserve"> уровн</w:t>
      </w:r>
      <w:r w:rsidRPr="001606C8">
        <w:rPr>
          <w:rFonts w:eastAsia="Calibri"/>
          <w:sz w:val="28"/>
          <w:szCs w:val="28"/>
        </w:rPr>
        <w:t>я</w:t>
      </w:r>
      <w:r w:rsidR="00C778E1" w:rsidRPr="00C778E1">
        <w:rPr>
          <w:rFonts w:eastAsia="Calibri"/>
          <w:sz w:val="28"/>
          <w:szCs w:val="28"/>
        </w:rPr>
        <w:t xml:space="preserve"> профессиональной подготовки педагогических работников, престижа профессии учителя</w:t>
      </w:r>
      <w:r>
        <w:rPr>
          <w:rFonts w:eastAsia="Calibri"/>
          <w:sz w:val="28"/>
          <w:szCs w:val="28"/>
        </w:rPr>
        <w:t>;</w:t>
      </w:r>
      <w:r w:rsidR="00C778E1" w:rsidRPr="00C778E1">
        <w:rPr>
          <w:rFonts w:eastAsia="Calibri"/>
          <w:sz w:val="28"/>
          <w:szCs w:val="28"/>
        </w:rPr>
        <w:t xml:space="preserve"> </w:t>
      </w:r>
    </w:p>
    <w:p w:rsidR="00C778E1" w:rsidRPr="00C778E1" w:rsidRDefault="001606C8" w:rsidP="00C778E1">
      <w:pPr>
        <w:ind w:firstLine="708"/>
        <w:jc w:val="both"/>
        <w:rPr>
          <w:rFonts w:eastAsia="Calibri"/>
          <w:sz w:val="28"/>
          <w:szCs w:val="28"/>
        </w:rPr>
      </w:pPr>
      <w:r w:rsidRPr="001606C8">
        <w:rPr>
          <w:rFonts w:eastAsia="Calibri"/>
          <w:sz w:val="28"/>
          <w:szCs w:val="28"/>
        </w:rPr>
        <w:lastRenderedPageBreak/>
        <w:t>Ф</w:t>
      </w:r>
      <w:r w:rsidR="00C778E1" w:rsidRPr="00C778E1">
        <w:rPr>
          <w:rFonts w:eastAsia="Calibri"/>
          <w:sz w:val="28"/>
          <w:szCs w:val="28"/>
        </w:rPr>
        <w:t>ормирование условий для развития нравственной, разносторонней личности, имеющей возможности для самореализации</w:t>
      </w:r>
      <w:r w:rsidRPr="001606C8">
        <w:rPr>
          <w:rFonts w:eastAsia="Calibri"/>
          <w:sz w:val="28"/>
          <w:szCs w:val="28"/>
        </w:rPr>
        <w:t>:</w:t>
      </w:r>
      <w:r w:rsidR="00C778E1" w:rsidRPr="00C778E1">
        <w:rPr>
          <w:rFonts w:eastAsia="Calibri"/>
          <w:sz w:val="28"/>
          <w:szCs w:val="28"/>
        </w:rPr>
        <w:t xml:space="preserve"> </w:t>
      </w:r>
    </w:p>
    <w:p w:rsidR="00C778E1" w:rsidRPr="00C778E1" w:rsidRDefault="001606C8" w:rsidP="00C778E1">
      <w:pPr>
        <w:ind w:firstLine="708"/>
        <w:jc w:val="both"/>
        <w:rPr>
          <w:rFonts w:eastAsia="Calibri"/>
          <w:sz w:val="28"/>
          <w:szCs w:val="28"/>
        </w:rPr>
      </w:pPr>
      <w:r w:rsidRPr="001606C8">
        <w:rPr>
          <w:rFonts w:eastAsia="Calibri"/>
          <w:sz w:val="28"/>
          <w:szCs w:val="28"/>
        </w:rPr>
        <w:t>р</w:t>
      </w:r>
      <w:r w:rsidR="00C778E1" w:rsidRPr="00C778E1">
        <w:rPr>
          <w:rFonts w:eastAsia="Calibri"/>
          <w:sz w:val="28"/>
          <w:szCs w:val="28"/>
        </w:rPr>
        <w:t>азви</w:t>
      </w:r>
      <w:r w:rsidRPr="001606C8">
        <w:rPr>
          <w:rFonts w:eastAsia="Calibri"/>
          <w:sz w:val="28"/>
          <w:szCs w:val="28"/>
        </w:rPr>
        <w:t>тие</w:t>
      </w:r>
      <w:r w:rsidR="00C778E1" w:rsidRPr="00C778E1">
        <w:rPr>
          <w:rFonts w:eastAsia="Calibri"/>
          <w:sz w:val="28"/>
          <w:szCs w:val="28"/>
        </w:rPr>
        <w:t xml:space="preserve"> услови</w:t>
      </w:r>
      <w:r w:rsidRPr="001606C8">
        <w:rPr>
          <w:rFonts w:eastAsia="Calibri"/>
          <w:sz w:val="28"/>
          <w:szCs w:val="28"/>
        </w:rPr>
        <w:t>й</w:t>
      </w:r>
      <w:r w:rsidR="00C778E1" w:rsidRPr="00C778E1">
        <w:rPr>
          <w:rFonts w:eastAsia="Calibri"/>
          <w:sz w:val="28"/>
          <w:szCs w:val="28"/>
        </w:rPr>
        <w:t xml:space="preserve"> для формирования у населения потребности в культурных ценностях и реализации его </w:t>
      </w:r>
      <w:r w:rsidRPr="001606C8">
        <w:rPr>
          <w:rFonts w:eastAsia="Calibri"/>
          <w:sz w:val="28"/>
          <w:szCs w:val="28"/>
        </w:rPr>
        <w:t>творческого потенциала, активизация</w:t>
      </w:r>
      <w:r w:rsidR="00C778E1" w:rsidRPr="00C778E1">
        <w:rPr>
          <w:rFonts w:eastAsia="Calibri"/>
          <w:sz w:val="28"/>
          <w:szCs w:val="28"/>
        </w:rPr>
        <w:t xml:space="preserve"> вовлечение населения в культурную жизнь района</w:t>
      </w:r>
      <w:r>
        <w:rPr>
          <w:rFonts w:eastAsia="Calibri"/>
          <w:sz w:val="28"/>
          <w:szCs w:val="28"/>
        </w:rPr>
        <w:t xml:space="preserve">, в том числе людей старшего поколения </w:t>
      </w:r>
      <w:r w:rsidRPr="00C778E1">
        <w:rPr>
          <w:rFonts w:eastAsia="Calibri"/>
          <w:sz w:val="28"/>
          <w:szCs w:val="28"/>
        </w:rPr>
        <w:t>через программы наставничества, центры специализированного досуга и развития талантов</w:t>
      </w:r>
      <w:r>
        <w:rPr>
          <w:rFonts w:eastAsia="Calibri"/>
          <w:sz w:val="28"/>
          <w:szCs w:val="28"/>
        </w:rPr>
        <w:t>;</w:t>
      </w:r>
      <w:r w:rsidR="00C778E1" w:rsidRPr="00C778E1">
        <w:rPr>
          <w:rFonts w:eastAsia="Calibri"/>
          <w:sz w:val="28"/>
          <w:szCs w:val="28"/>
        </w:rPr>
        <w:t xml:space="preserve"> </w:t>
      </w:r>
    </w:p>
    <w:p w:rsidR="00C778E1" w:rsidRPr="00C778E1" w:rsidRDefault="001606C8" w:rsidP="00C778E1">
      <w:pPr>
        <w:ind w:firstLine="708"/>
        <w:jc w:val="both"/>
        <w:rPr>
          <w:rFonts w:eastAsia="Calibri"/>
          <w:sz w:val="28"/>
          <w:szCs w:val="28"/>
        </w:rPr>
      </w:pPr>
      <w:r w:rsidRPr="001606C8">
        <w:rPr>
          <w:rFonts w:eastAsia="Calibri"/>
          <w:sz w:val="28"/>
          <w:szCs w:val="28"/>
        </w:rPr>
        <w:t>о</w:t>
      </w:r>
      <w:r w:rsidR="00C778E1" w:rsidRPr="00C778E1">
        <w:rPr>
          <w:rFonts w:eastAsia="Calibri"/>
          <w:sz w:val="28"/>
          <w:szCs w:val="28"/>
        </w:rPr>
        <w:t>беспеч</w:t>
      </w:r>
      <w:r w:rsidRPr="001606C8">
        <w:rPr>
          <w:rFonts w:eastAsia="Calibri"/>
          <w:sz w:val="28"/>
          <w:szCs w:val="28"/>
        </w:rPr>
        <w:t>ение</w:t>
      </w:r>
      <w:r w:rsidR="00C778E1" w:rsidRPr="00C778E1">
        <w:rPr>
          <w:rFonts w:eastAsia="Calibri"/>
          <w:sz w:val="28"/>
          <w:szCs w:val="28"/>
        </w:rPr>
        <w:t xml:space="preserve"> формировани</w:t>
      </w:r>
      <w:r w:rsidR="0029780E">
        <w:rPr>
          <w:rFonts w:eastAsia="Calibri"/>
          <w:sz w:val="28"/>
          <w:szCs w:val="28"/>
        </w:rPr>
        <w:t>я</w:t>
      </w:r>
      <w:r w:rsidR="00C778E1" w:rsidRPr="00C778E1">
        <w:rPr>
          <w:rFonts w:eastAsia="Calibri"/>
          <w:sz w:val="28"/>
          <w:szCs w:val="28"/>
        </w:rPr>
        <w:t xml:space="preserve"> гармоничной и комфортной культурной среды, модернизация инфраструктуры в сфер</w:t>
      </w:r>
      <w:r w:rsidRPr="001606C8">
        <w:rPr>
          <w:rFonts w:eastAsia="Calibri"/>
          <w:sz w:val="28"/>
          <w:szCs w:val="28"/>
        </w:rPr>
        <w:t>е</w:t>
      </w:r>
      <w:r>
        <w:rPr>
          <w:rFonts w:eastAsia="Calibri"/>
          <w:sz w:val="28"/>
          <w:szCs w:val="28"/>
        </w:rPr>
        <w:t xml:space="preserve"> культуры;</w:t>
      </w:r>
      <w:r w:rsidR="00C778E1" w:rsidRPr="00C778E1">
        <w:rPr>
          <w:rFonts w:eastAsia="Calibri"/>
          <w:sz w:val="28"/>
          <w:szCs w:val="28"/>
        </w:rPr>
        <w:t xml:space="preserve"> </w:t>
      </w:r>
    </w:p>
    <w:p w:rsidR="00C778E1" w:rsidRPr="00C778E1" w:rsidRDefault="001606C8" w:rsidP="00C778E1">
      <w:pPr>
        <w:ind w:firstLine="708"/>
        <w:jc w:val="both"/>
        <w:rPr>
          <w:rFonts w:eastAsia="Calibri"/>
          <w:sz w:val="28"/>
          <w:szCs w:val="28"/>
        </w:rPr>
      </w:pPr>
      <w:r w:rsidRPr="0029780E">
        <w:rPr>
          <w:rFonts w:eastAsia="Calibri"/>
          <w:sz w:val="28"/>
          <w:szCs w:val="28"/>
        </w:rPr>
        <w:t>о</w:t>
      </w:r>
      <w:r w:rsidR="00C778E1" w:rsidRPr="00C778E1">
        <w:rPr>
          <w:rFonts w:eastAsia="Calibri"/>
          <w:sz w:val="28"/>
          <w:szCs w:val="28"/>
        </w:rPr>
        <w:t>беспеч</w:t>
      </w:r>
      <w:r w:rsidRPr="0029780E">
        <w:rPr>
          <w:rFonts w:eastAsia="Calibri"/>
          <w:sz w:val="28"/>
          <w:szCs w:val="28"/>
        </w:rPr>
        <w:t>ение</w:t>
      </w:r>
      <w:r w:rsidR="00C778E1" w:rsidRPr="00C778E1">
        <w:rPr>
          <w:rFonts w:eastAsia="Calibri"/>
          <w:sz w:val="28"/>
          <w:szCs w:val="28"/>
        </w:rPr>
        <w:t xml:space="preserve"> развити</w:t>
      </w:r>
      <w:r w:rsidR="0029780E">
        <w:rPr>
          <w:rFonts w:eastAsia="Calibri"/>
          <w:sz w:val="28"/>
          <w:szCs w:val="28"/>
        </w:rPr>
        <w:t>я</w:t>
      </w:r>
      <w:r w:rsidR="00C778E1" w:rsidRPr="00C778E1">
        <w:rPr>
          <w:rFonts w:eastAsia="Calibri"/>
          <w:sz w:val="28"/>
          <w:szCs w:val="28"/>
        </w:rPr>
        <w:t xml:space="preserve"> сферы культуры профессиональными кадрами</w:t>
      </w:r>
      <w:r w:rsidR="0029780E">
        <w:rPr>
          <w:rFonts w:eastAsia="Calibri"/>
          <w:sz w:val="28"/>
          <w:szCs w:val="28"/>
        </w:rPr>
        <w:t>;</w:t>
      </w:r>
      <w:r w:rsidR="00C778E1" w:rsidRPr="00C778E1">
        <w:rPr>
          <w:rFonts w:eastAsia="Calibri"/>
          <w:sz w:val="28"/>
          <w:szCs w:val="28"/>
        </w:rPr>
        <w:t xml:space="preserve"> </w:t>
      </w:r>
    </w:p>
    <w:p w:rsidR="00C778E1" w:rsidRPr="00C778E1" w:rsidRDefault="0029780E" w:rsidP="00C778E1">
      <w:pPr>
        <w:ind w:firstLine="708"/>
        <w:jc w:val="both"/>
        <w:rPr>
          <w:rFonts w:eastAsia="Calibri"/>
          <w:sz w:val="28"/>
          <w:szCs w:val="28"/>
        </w:rPr>
      </w:pPr>
      <w:r w:rsidRPr="0029780E">
        <w:rPr>
          <w:rFonts w:eastAsia="Calibri"/>
          <w:sz w:val="28"/>
          <w:szCs w:val="28"/>
        </w:rPr>
        <w:t>о</w:t>
      </w:r>
      <w:r w:rsidR="00C778E1" w:rsidRPr="00C778E1">
        <w:rPr>
          <w:rFonts w:eastAsia="Calibri"/>
          <w:sz w:val="28"/>
          <w:szCs w:val="28"/>
        </w:rPr>
        <w:t>беспеч</w:t>
      </w:r>
      <w:r w:rsidRPr="0029780E">
        <w:rPr>
          <w:rFonts w:eastAsia="Calibri"/>
          <w:sz w:val="28"/>
          <w:szCs w:val="28"/>
        </w:rPr>
        <w:t>ение</w:t>
      </w:r>
      <w:r w:rsidR="00C778E1" w:rsidRPr="00C778E1">
        <w:rPr>
          <w:rFonts w:eastAsia="Calibri"/>
          <w:sz w:val="28"/>
          <w:szCs w:val="28"/>
        </w:rPr>
        <w:t xml:space="preserve"> культурное, нравственное, духовное, интеллектуальное и творческое развитие молодежи на территории района</w:t>
      </w:r>
      <w:r>
        <w:rPr>
          <w:rFonts w:eastAsia="Calibri"/>
          <w:sz w:val="28"/>
          <w:szCs w:val="28"/>
        </w:rPr>
        <w:t>;</w:t>
      </w:r>
      <w:r w:rsidR="00C778E1" w:rsidRPr="00C778E1">
        <w:rPr>
          <w:rFonts w:eastAsia="Calibri"/>
          <w:sz w:val="28"/>
          <w:szCs w:val="28"/>
        </w:rPr>
        <w:t xml:space="preserve"> </w:t>
      </w:r>
    </w:p>
    <w:p w:rsidR="00C778E1" w:rsidRPr="00C778E1" w:rsidRDefault="0029780E" w:rsidP="00C778E1">
      <w:pPr>
        <w:ind w:firstLine="708"/>
        <w:jc w:val="both"/>
        <w:rPr>
          <w:rFonts w:eastAsia="Calibri"/>
          <w:sz w:val="28"/>
          <w:szCs w:val="28"/>
        </w:rPr>
      </w:pPr>
      <w:r w:rsidRPr="0029780E">
        <w:rPr>
          <w:rFonts w:eastAsia="Calibri"/>
          <w:sz w:val="28"/>
          <w:szCs w:val="28"/>
        </w:rPr>
        <w:t>п</w:t>
      </w:r>
      <w:r w:rsidR="00C778E1" w:rsidRPr="00C778E1">
        <w:rPr>
          <w:rFonts w:eastAsia="Calibri"/>
          <w:sz w:val="28"/>
          <w:szCs w:val="28"/>
        </w:rPr>
        <w:t>овы</w:t>
      </w:r>
      <w:r w:rsidRPr="0029780E">
        <w:rPr>
          <w:rFonts w:eastAsia="Calibri"/>
          <w:sz w:val="28"/>
          <w:szCs w:val="28"/>
        </w:rPr>
        <w:t>шение</w:t>
      </w:r>
      <w:r w:rsidR="00C778E1" w:rsidRPr="00C778E1">
        <w:rPr>
          <w:rFonts w:eastAsia="Calibri"/>
          <w:sz w:val="28"/>
          <w:szCs w:val="28"/>
        </w:rPr>
        <w:t xml:space="preserve"> эффективност</w:t>
      </w:r>
      <w:r w:rsidRPr="0029780E">
        <w:rPr>
          <w:rFonts w:eastAsia="Calibri"/>
          <w:sz w:val="28"/>
          <w:szCs w:val="28"/>
        </w:rPr>
        <w:t>и</w:t>
      </w:r>
      <w:r w:rsidR="00C778E1" w:rsidRPr="00C778E1">
        <w:rPr>
          <w:rFonts w:eastAsia="Calibri"/>
          <w:sz w:val="28"/>
          <w:szCs w:val="28"/>
        </w:rPr>
        <w:t xml:space="preserve"> системы патриотического воспитания граждан, обеспеч</w:t>
      </w:r>
      <w:r w:rsidRPr="0029780E">
        <w:rPr>
          <w:rFonts w:eastAsia="Calibri"/>
          <w:sz w:val="28"/>
          <w:szCs w:val="28"/>
        </w:rPr>
        <w:t>ение</w:t>
      </w:r>
      <w:r w:rsidR="00C778E1" w:rsidRPr="00C778E1">
        <w:rPr>
          <w:rFonts w:eastAsia="Calibri"/>
          <w:sz w:val="28"/>
          <w:szCs w:val="28"/>
        </w:rPr>
        <w:t xml:space="preserve"> профилактик</w:t>
      </w:r>
      <w:r w:rsidRPr="0029780E">
        <w:rPr>
          <w:rFonts w:eastAsia="Calibri"/>
          <w:sz w:val="28"/>
          <w:szCs w:val="28"/>
        </w:rPr>
        <w:t>и</w:t>
      </w:r>
      <w:r w:rsidR="00C778E1" w:rsidRPr="00C778E1">
        <w:rPr>
          <w:rFonts w:eastAsia="Calibri"/>
          <w:sz w:val="28"/>
          <w:szCs w:val="28"/>
        </w:rPr>
        <w:t xml:space="preserve"> проявлений экстреми</w:t>
      </w:r>
      <w:r>
        <w:rPr>
          <w:rFonts w:eastAsia="Calibri"/>
          <w:sz w:val="28"/>
          <w:szCs w:val="28"/>
        </w:rPr>
        <w:t>зма, национализма, преступности;</w:t>
      </w:r>
      <w:r w:rsidR="00C778E1" w:rsidRPr="00C778E1">
        <w:rPr>
          <w:rFonts w:eastAsia="Calibri"/>
          <w:sz w:val="28"/>
          <w:szCs w:val="28"/>
        </w:rPr>
        <w:t xml:space="preserve"> </w:t>
      </w:r>
    </w:p>
    <w:p w:rsidR="00C778E1" w:rsidRPr="00C778E1" w:rsidRDefault="0029780E" w:rsidP="00C778E1">
      <w:pPr>
        <w:ind w:firstLine="708"/>
        <w:jc w:val="both"/>
        <w:rPr>
          <w:rFonts w:eastAsia="Calibri"/>
          <w:sz w:val="28"/>
          <w:szCs w:val="28"/>
        </w:rPr>
      </w:pPr>
      <w:r w:rsidRPr="0029780E">
        <w:rPr>
          <w:rFonts w:eastAsia="Calibri"/>
          <w:sz w:val="28"/>
          <w:szCs w:val="28"/>
        </w:rPr>
        <w:t>о</w:t>
      </w:r>
      <w:r w:rsidR="00C778E1" w:rsidRPr="00C778E1">
        <w:rPr>
          <w:rFonts w:eastAsia="Calibri"/>
          <w:sz w:val="28"/>
          <w:szCs w:val="28"/>
        </w:rPr>
        <w:t>беспеч</w:t>
      </w:r>
      <w:r w:rsidRPr="0029780E">
        <w:rPr>
          <w:rFonts w:eastAsia="Calibri"/>
          <w:sz w:val="28"/>
          <w:szCs w:val="28"/>
        </w:rPr>
        <w:t>ение</w:t>
      </w:r>
      <w:r w:rsidR="00C778E1" w:rsidRPr="00C778E1">
        <w:rPr>
          <w:rFonts w:eastAsia="Calibri"/>
          <w:sz w:val="28"/>
          <w:szCs w:val="28"/>
        </w:rPr>
        <w:t xml:space="preserve"> развити</w:t>
      </w:r>
      <w:r w:rsidRPr="0029780E">
        <w:rPr>
          <w:rFonts w:eastAsia="Calibri"/>
          <w:sz w:val="28"/>
          <w:szCs w:val="28"/>
        </w:rPr>
        <w:t>я</w:t>
      </w:r>
      <w:r w:rsidR="00C778E1" w:rsidRPr="00C778E1">
        <w:rPr>
          <w:rFonts w:eastAsia="Calibri"/>
          <w:sz w:val="28"/>
          <w:szCs w:val="28"/>
        </w:rPr>
        <w:t xml:space="preserve"> добровольческой и </w:t>
      </w:r>
      <w:r>
        <w:rPr>
          <w:rFonts w:eastAsia="Calibri"/>
          <w:sz w:val="28"/>
          <w:szCs w:val="28"/>
        </w:rPr>
        <w:t>благотворительной деятельности;</w:t>
      </w:r>
    </w:p>
    <w:p w:rsidR="00C778E1" w:rsidRPr="00C778E1" w:rsidRDefault="0029780E" w:rsidP="00C778E1">
      <w:pPr>
        <w:ind w:firstLine="708"/>
        <w:jc w:val="both"/>
        <w:rPr>
          <w:rFonts w:eastAsia="Calibri"/>
          <w:sz w:val="28"/>
          <w:szCs w:val="28"/>
        </w:rPr>
      </w:pPr>
      <w:r w:rsidRPr="0029780E">
        <w:rPr>
          <w:rFonts w:eastAsia="Calibri"/>
          <w:sz w:val="28"/>
          <w:szCs w:val="28"/>
        </w:rPr>
        <w:t>п</w:t>
      </w:r>
      <w:r w:rsidR="00C778E1" w:rsidRPr="00C778E1">
        <w:rPr>
          <w:rFonts w:eastAsia="Calibri"/>
          <w:sz w:val="28"/>
          <w:szCs w:val="28"/>
        </w:rPr>
        <w:t>овы</w:t>
      </w:r>
      <w:r w:rsidRPr="0029780E">
        <w:rPr>
          <w:rFonts w:eastAsia="Calibri"/>
          <w:sz w:val="28"/>
          <w:szCs w:val="28"/>
        </w:rPr>
        <w:t>шение</w:t>
      </w:r>
      <w:r w:rsidR="00C778E1" w:rsidRPr="00C778E1">
        <w:rPr>
          <w:rFonts w:eastAsia="Calibri"/>
          <w:sz w:val="28"/>
          <w:szCs w:val="28"/>
        </w:rPr>
        <w:t xml:space="preserve"> мотиваци</w:t>
      </w:r>
      <w:r w:rsidRPr="0029780E">
        <w:rPr>
          <w:rFonts w:eastAsia="Calibri"/>
          <w:sz w:val="28"/>
          <w:szCs w:val="28"/>
        </w:rPr>
        <w:t>и</w:t>
      </w:r>
      <w:r w:rsidR="00C778E1" w:rsidRPr="00C778E1">
        <w:rPr>
          <w:rFonts w:eastAsia="Calibri"/>
          <w:sz w:val="28"/>
          <w:szCs w:val="28"/>
        </w:rPr>
        <w:t xml:space="preserve"> населения района к регулярным занятиям физической культурой и спортом и ведению здорового образа жизни</w:t>
      </w:r>
      <w:r>
        <w:rPr>
          <w:rFonts w:eastAsia="Calibri"/>
          <w:sz w:val="28"/>
          <w:szCs w:val="28"/>
        </w:rPr>
        <w:t xml:space="preserve">, в том числе через развитие </w:t>
      </w:r>
      <w:r w:rsidR="00C778E1" w:rsidRPr="00C778E1">
        <w:rPr>
          <w:rFonts w:eastAsia="Calibri"/>
          <w:sz w:val="28"/>
          <w:szCs w:val="28"/>
        </w:rPr>
        <w:t>сет</w:t>
      </w:r>
      <w:r w:rsidRPr="0029780E">
        <w:rPr>
          <w:rFonts w:eastAsia="Calibri"/>
          <w:sz w:val="28"/>
          <w:szCs w:val="28"/>
        </w:rPr>
        <w:t>и</w:t>
      </w:r>
      <w:r w:rsidR="00C778E1" w:rsidRPr="00C778E1">
        <w:rPr>
          <w:rFonts w:eastAsia="Calibri"/>
          <w:sz w:val="28"/>
          <w:szCs w:val="28"/>
        </w:rPr>
        <w:t xml:space="preserve"> современной инфраструктуры физической культуры и спорта в районе</w:t>
      </w:r>
      <w:r>
        <w:rPr>
          <w:rFonts w:eastAsia="Calibri"/>
          <w:sz w:val="28"/>
          <w:szCs w:val="28"/>
        </w:rPr>
        <w:t>;</w:t>
      </w:r>
      <w:r w:rsidR="00C778E1" w:rsidRPr="00C778E1">
        <w:rPr>
          <w:rFonts w:eastAsia="Calibri"/>
          <w:sz w:val="28"/>
          <w:szCs w:val="28"/>
        </w:rPr>
        <w:t xml:space="preserve"> </w:t>
      </w:r>
    </w:p>
    <w:p w:rsidR="00C778E1" w:rsidRPr="00C778E1" w:rsidRDefault="00C778E1" w:rsidP="00C778E1">
      <w:pPr>
        <w:ind w:firstLine="708"/>
        <w:jc w:val="both"/>
        <w:rPr>
          <w:rFonts w:eastAsia="Calibri"/>
          <w:sz w:val="28"/>
          <w:szCs w:val="28"/>
        </w:rPr>
      </w:pPr>
      <w:r w:rsidRPr="00C778E1">
        <w:rPr>
          <w:rFonts w:eastAsia="Calibri"/>
          <w:sz w:val="28"/>
          <w:szCs w:val="28"/>
        </w:rPr>
        <w:t>Создание условий для комфортной жизни и самореализации отдельных категорий населения, нуждающихся в особой заботе государства</w:t>
      </w:r>
      <w:r w:rsidR="0029780E" w:rsidRPr="0029780E">
        <w:rPr>
          <w:rFonts w:eastAsia="Calibri"/>
          <w:sz w:val="28"/>
          <w:szCs w:val="28"/>
        </w:rPr>
        <w:t>:</w:t>
      </w:r>
      <w:r w:rsidRPr="00C778E1">
        <w:rPr>
          <w:rFonts w:eastAsia="Calibri"/>
          <w:sz w:val="28"/>
          <w:szCs w:val="28"/>
        </w:rPr>
        <w:t xml:space="preserve"> </w:t>
      </w:r>
    </w:p>
    <w:p w:rsidR="00C778E1" w:rsidRPr="00C778E1" w:rsidRDefault="0029780E" w:rsidP="00C778E1">
      <w:pPr>
        <w:ind w:firstLine="708"/>
        <w:jc w:val="both"/>
        <w:rPr>
          <w:rFonts w:eastAsia="Calibri"/>
          <w:sz w:val="28"/>
          <w:szCs w:val="28"/>
        </w:rPr>
      </w:pPr>
      <w:r w:rsidRPr="0029780E">
        <w:rPr>
          <w:rFonts w:eastAsia="Calibri"/>
          <w:sz w:val="28"/>
          <w:szCs w:val="28"/>
        </w:rPr>
        <w:t>профилактик</w:t>
      </w:r>
      <w:r w:rsidR="0052587C">
        <w:rPr>
          <w:rFonts w:eastAsia="Calibri"/>
          <w:sz w:val="28"/>
          <w:szCs w:val="28"/>
        </w:rPr>
        <w:t>а</w:t>
      </w:r>
      <w:r w:rsidR="00C778E1" w:rsidRPr="00C778E1">
        <w:rPr>
          <w:rFonts w:eastAsia="Calibri"/>
          <w:sz w:val="28"/>
          <w:szCs w:val="28"/>
        </w:rPr>
        <w:t xml:space="preserve"> и преодолени</w:t>
      </w:r>
      <w:r w:rsidRPr="0029780E">
        <w:rPr>
          <w:rFonts w:eastAsia="Calibri"/>
          <w:sz w:val="28"/>
          <w:szCs w:val="28"/>
        </w:rPr>
        <w:t>я</w:t>
      </w:r>
      <w:r w:rsidR="00C778E1" w:rsidRPr="00C778E1">
        <w:rPr>
          <w:rFonts w:eastAsia="Calibri"/>
          <w:sz w:val="28"/>
          <w:szCs w:val="28"/>
        </w:rPr>
        <w:t xml:space="preserve"> семейного неблагополучия</w:t>
      </w:r>
      <w:r w:rsidRPr="0029780E">
        <w:rPr>
          <w:rFonts w:eastAsia="Calibri"/>
          <w:sz w:val="28"/>
          <w:szCs w:val="28"/>
        </w:rPr>
        <w:t>;</w:t>
      </w:r>
      <w:r w:rsidR="00C778E1" w:rsidRPr="00C778E1">
        <w:rPr>
          <w:rFonts w:eastAsia="Calibri"/>
          <w:sz w:val="28"/>
          <w:szCs w:val="28"/>
        </w:rPr>
        <w:t xml:space="preserve"> </w:t>
      </w:r>
    </w:p>
    <w:p w:rsidR="00C778E1" w:rsidRPr="00C778E1" w:rsidRDefault="0052587C" w:rsidP="00C778E1">
      <w:pPr>
        <w:ind w:firstLine="708"/>
        <w:jc w:val="both"/>
        <w:rPr>
          <w:rFonts w:eastAsia="Calibri"/>
          <w:b/>
          <w:sz w:val="28"/>
          <w:szCs w:val="28"/>
        </w:rPr>
      </w:pPr>
      <w:r w:rsidRPr="007D5A42">
        <w:rPr>
          <w:rFonts w:eastAsia="Calibri"/>
          <w:sz w:val="28"/>
          <w:szCs w:val="28"/>
        </w:rPr>
        <w:t>п</w:t>
      </w:r>
      <w:r w:rsidR="00C778E1" w:rsidRPr="00C778E1">
        <w:rPr>
          <w:rFonts w:eastAsia="Calibri"/>
          <w:sz w:val="28"/>
          <w:szCs w:val="28"/>
        </w:rPr>
        <w:t>овы</w:t>
      </w:r>
      <w:r w:rsidRPr="007D5A42">
        <w:rPr>
          <w:rFonts w:eastAsia="Calibri"/>
          <w:sz w:val="28"/>
          <w:szCs w:val="28"/>
        </w:rPr>
        <w:t>шение</w:t>
      </w:r>
      <w:r w:rsidR="00C778E1" w:rsidRPr="00C778E1">
        <w:rPr>
          <w:rFonts w:eastAsia="Calibri"/>
          <w:sz w:val="28"/>
          <w:szCs w:val="28"/>
        </w:rPr>
        <w:t xml:space="preserve"> эффективност</w:t>
      </w:r>
      <w:r w:rsidRPr="007D5A42">
        <w:rPr>
          <w:rFonts w:eastAsia="Calibri"/>
          <w:sz w:val="28"/>
          <w:szCs w:val="28"/>
        </w:rPr>
        <w:t>и</w:t>
      </w:r>
      <w:r w:rsidR="00C778E1" w:rsidRPr="00C778E1">
        <w:rPr>
          <w:rFonts w:eastAsia="Calibri"/>
          <w:sz w:val="28"/>
          <w:szCs w:val="28"/>
        </w:rPr>
        <w:t xml:space="preserve"> мер социальной поддержки населения</w:t>
      </w:r>
      <w:r w:rsidR="007D5A42" w:rsidRPr="007D5A42">
        <w:rPr>
          <w:rFonts w:eastAsia="Calibri"/>
          <w:sz w:val="28"/>
          <w:szCs w:val="28"/>
        </w:rPr>
        <w:t>, в том числе посредством расширения</w:t>
      </w:r>
      <w:r w:rsidR="007D5A42">
        <w:rPr>
          <w:rFonts w:eastAsia="Calibri"/>
          <w:b/>
          <w:sz w:val="28"/>
          <w:szCs w:val="28"/>
        </w:rPr>
        <w:t xml:space="preserve"> </w:t>
      </w:r>
      <w:r w:rsidR="007D5A42" w:rsidRPr="00C778E1">
        <w:rPr>
          <w:rFonts w:eastAsia="Calibri"/>
          <w:sz w:val="28"/>
          <w:szCs w:val="28"/>
        </w:rPr>
        <w:t>применения принципа адресности в системе мер социальной поддержки с испол</w:t>
      </w:r>
      <w:r w:rsidR="007D5A42">
        <w:rPr>
          <w:rFonts w:eastAsia="Calibri"/>
          <w:sz w:val="28"/>
          <w:szCs w:val="28"/>
        </w:rPr>
        <w:t>ьзованием социального контракта;</w:t>
      </w:r>
      <w:r w:rsidR="007D5A42" w:rsidRPr="00C778E1">
        <w:rPr>
          <w:rFonts w:eastAsia="Calibri"/>
          <w:sz w:val="28"/>
          <w:szCs w:val="28"/>
        </w:rPr>
        <w:t xml:space="preserve"> </w:t>
      </w:r>
      <w:r w:rsidR="00C778E1" w:rsidRPr="00C778E1">
        <w:rPr>
          <w:rFonts w:eastAsia="Calibri"/>
          <w:b/>
          <w:sz w:val="28"/>
          <w:szCs w:val="28"/>
        </w:rPr>
        <w:t xml:space="preserve"> </w:t>
      </w:r>
    </w:p>
    <w:p w:rsidR="00C778E1" w:rsidRPr="00C778E1" w:rsidRDefault="002E30C7" w:rsidP="00C778E1">
      <w:pPr>
        <w:ind w:firstLine="708"/>
        <w:jc w:val="both"/>
        <w:rPr>
          <w:rFonts w:eastAsia="Calibri"/>
          <w:sz w:val="28"/>
          <w:szCs w:val="28"/>
        </w:rPr>
      </w:pPr>
      <w:r w:rsidRPr="002E30C7">
        <w:rPr>
          <w:rFonts w:eastAsia="Calibri"/>
          <w:sz w:val="28"/>
          <w:szCs w:val="28"/>
        </w:rPr>
        <w:t>с</w:t>
      </w:r>
      <w:r w:rsidR="00C778E1" w:rsidRPr="00C778E1">
        <w:rPr>
          <w:rFonts w:eastAsia="Calibri"/>
          <w:sz w:val="28"/>
          <w:szCs w:val="28"/>
        </w:rPr>
        <w:t>озда</w:t>
      </w:r>
      <w:r w:rsidRPr="002E30C7">
        <w:rPr>
          <w:rFonts w:eastAsia="Calibri"/>
          <w:sz w:val="28"/>
          <w:szCs w:val="28"/>
        </w:rPr>
        <w:t>ние</w:t>
      </w:r>
      <w:r w:rsidR="00C778E1" w:rsidRPr="00C778E1">
        <w:rPr>
          <w:rFonts w:eastAsia="Calibri"/>
          <w:sz w:val="28"/>
          <w:szCs w:val="28"/>
        </w:rPr>
        <w:t xml:space="preserve"> услови</w:t>
      </w:r>
      <w:r w:rsidRPr="002E30C7">
        <w:rPr>
          <w:rFonts w:eastAsia="Calibri"/>
          <w:sz w:val="28"/>
          <w:szCs w:val="28"/>
        </w:rPr>
        <w:t>й</w:t>
      </w:r>
      <w:r w:rsidR="00C778E1" w:rsidRPr="00C778E1">
        <w:rPr>
          <w:rFonts w:eastAsia="Calibri"/>
          <w:sz w:val="28"/>
          <w:szCs w:val="28"/>
        </w:rPr>
        <w:t xml:space="preserve"> для активного, независимого образа жизни лиц с ограниченными возможностями здоровья, а также толерантного отношения в обществе к ним</w:t>
      </w:r>
      <w:r w:rsidRPr="002E30C7">
        <w:rPr>
          <w:rFonts w:eastAsia="Calibri"/>
          <w:sz w:val="28"/>
          <w:szCs w:val="28"/>
        </w:rPr>
        <w:t>;</w:t>
      </w:r>
      <w:r w:rsidR="00C778E1" w:rsidRPr="00C778E1">
        <w:rPr>
          <w:rFonts w:eastAsia="Calibri"/>
          <w:sz w:val="28"/>
          <w:szCs w:val="28"/>
        </w:rPr>
        <w:t xml:space="preserve"> </w:t>
      </w:r>
    </w:p>
    <w:p w:rsidR="00C778E1" w:rsidRPr="00C778E1" w:rsidRDefault="002E30C7" w:rsidP="00C778E1">
      <w:pPr>
        <w:ind w:firstLine="708"/>
        <w:jc w:val="both"/>
        <w:rPr>
          <w:rFonts w:eastAsia="Calibri"/>
          <w:sz w:val="28"/>
          <w:szCs w:val="28"/>
        </w:rPr>
      </w:pPr>
      <w:r w:rsidRPr="002E30C7">
        <w:rPr>
          <w:rFonts w:eastAsia="Calibri"/>
          <w:sz w:val="28"/>
          <w:szCs w:val="28"/>
        </w:rPr>
        <w:t>о</w:t>
      </w:r>
      <w:r w:rsidR="00C778E1" w:rsidRPr="00C778E1">
        <w:rPr>
          <w:rFonts w:eastAsia="Calibri"/>
          <w:sz w:val="28"/>
          <w:szCs w:val="28"/>
        </w:rPr>
        <w:t>беспеч</w:t>
      </w:r>
      <w:r w:rsidRPr="002E30C7">
        <w:rPr>
          <w:rFonts w:eastAsia="Calibri"/>
          <w:sz w:val="28"/>
          <w:szCs w:val="28"/>
        </w:rPr>
        <w:t>ение условий</w:t>
      </w:r>
      <w:r w:rsidR="00C778E1" w:rsidRPr="00C778E1">
        <w:rPr>
          <w:rFonts w:eastAsia="Calibri"/>
          <w:sz w:val="28"/>
          <w:szCs w:val="28"/>
        </w:rPr>
        <w:t xml:space="preserve"> для социальной адаптации и интеграции в общественную жизнь пожилых людей</w:t>
      </w:r>
      <w:r w:rsidRPr="002E30C7">
        <w:rPr>
          <w:rFonts w:eastAsia="Calibri"/>
          <w:sz w:val="28"/>
          <w:szCs w:val="28"/>
        </w:rPr>
        <w:t>;</w:t>
      </w:r>
      <w:r w:rsidR="00C778E1" w:rsidRPr="00C778E1">
        <w:rPr>
          <w:rFonts w:eastAsia="Calibri"/>
          <w:sz w:val="28"/>
          <w:szCs w:val="28"/>
        </w:rPr>
        <w:t xml:space="preserve"> </w:t>
      </w:r>
    </w:p>
    <w:p w:rsidR="00C778E1" w:rsidRPr="00C778E1" w:rsidRDefault="00C778E1" w:rsidP="00C778E1">
      <w:pPr>
        <w:ind w:firstLine="708"/>
        <w:jc w:val="both"/>
        <w:rPr>
          <w:rFonts w:eastAsia="Calibri"/>
          <w:sz w:val="28"/>
          <w:szCs w:val="28"/>
        </w:rPr>
      </w:pPr>
      <w:r w:rsidRPr="00C778E1">
        <w:rPr>
          <w:rFonts w:eastAsia="Calibri"/>
          <w:sz w:val="28"/>
          <w:szCs w:val="28"/>
        </w:rPr>
        <w:t>формирова</w:t>
      </w:r>
      <w:r w:rsidR="002E30C7" w:rsidRPr="002E30C7">
        <w:rPr>
          <w:rFonts w:eastAsia="Calibri"/>
          <w:sz w:val="28"/>
          <w:szCs w:val="28"/>
        </w:rPr>
        <w:t>ния рын</w:t>
      </w:r>
      <w:r w:rsidRPr="00C778E1">
        <w:rPr>
          <w:rFonts w:eastAsia="Calibri"/>
          <w:sz w:val="28"/>
          <w:szCs w:val="28"/>
        </w:rPr>
        <w:t>к</w:t>
      </w:r>
      <w:r w:rsidR="002E30C7" w:rsidRPr="002E30C7">
        <w:rPr>
          <w:rFonts w:eastAsia="Calibri"/>
          <w:sz w:val="28"/>
          <w:szCs w:val="28"/>
        </w:rPr>
        <w:t>а</w:t>
      </w:r>
      <w:r w:rsidRPr="00C778E1">
        <w:rPr>
          <w:rFonts w:eastAsia="Calibri"/>
          <w:sz w:val="28"/>
          <w:szCs w:val="28"/>
        </w:rPr>
        <w:t xml:space="preserve"> социальных услуг</w:t>
      </w:r>
      <w:r w:rsidR="002E30C7">
        <w:rPr>
          <w:rFonts w:eastAsia="Calibri"/>
          <w:sz w:val="28"/>
          <w:szCs w:val="28"/>
        </w:rPr>
        <w:t>.</w:t>
      </w:r>
      <w:r w:rsidR="002E30C7" w:rsidRPr="002E30C7">
        <w:rPr>
          <w:rFonts w:eastAsia="Calibri"/>
          <w:sz w:val="28"/>
          <w:szCs w:val="28"/>
        </w:rPr>
        <w:t xml:space="preserve"> </w:t>
      </w:r>
      <w:r w:rsidRPr="00C778E1">
        <w:rPr>
          <w:rFonts w:eastAsia="Calibri"/>
          <w:sz w:val="28"/>
          <w:szCs w:val="28"/>
        </w:rPr>
        <w:t xml:space="preserve"> </w:t>
      </w:r>
    </w:p>
    <w:p w:rsidR="00C778E1" w:rsidRPr="00C778E1" w:rsidRDefault="00C778E1" w:rsidP="00C778E1">
      <w:pPr>
        <w:ind w:firstLine="708"/>
        <w:jc w:val="both"/>
        <w:rPr>
          <w:rFonts w:eastAsia="Calibri"/>
          <w:sz w:val="28"/>
          <w:szCs w:val="28"/>
        </w:rPr>
      </w:pPr>
      <w:r w:rsidRPr="00C778E1">
        <w:rPr>
          <w:rFonts w:eastAsia="Calibri"/>
          <w:sz w:val="28"/>
          <w:szCs w:val="28"/>
        </w:rPr>
        <w:t>Повышение уровня доступности комфортного жилья на территории Чулымского района</w:t>
      </w:r>
      <w:r w:rsidR="002E30C7">
        <w:rPr>
          <w:rFonts w:eastAsia="Calibri"/>
          <w:sz w:val="28"/>
          <w:szCs w:val="28"/>
        </w:rPr>
        <w:t>:</w:t>
      </w:r>
      <w:r w:rsidRPr="00C778E1">
        <w:rPr>
          <w:rFonts w:eastAsia="Calibri"/>
          <w:sz w:val="28"/>
          <w:szCs w:val="28"/>
        </w:rPr>
        <w:t xml:space="preserve"> </w:t>
      </w:r>
    </w:p>
    <w:p w:rsidR="00C778E1" w:rsidRPr="00C778E1" w:rsidRDefault="002E30C7" w:rsidP="00C778E1">
      <w:pPr>
        <w:ind w:firstLine="708"/>
        <w:jc w:val="both"/>
        <w:rPr>
          <w:rFonts w:eastAsia="Calibri"/>
          <w:sz w:val="28"/>
          <w:szCs w:val="28"/>
        </w:rPr>
      </w:pPr>
      <w:r w:rsidRPr="002E30C7">
        <w:rPr>
          <w:rFonts w:eastAsia="Calibri"/>
          <w:sz w:val="28"/>
          <w:szCs w:val="28"/>
        </w:rPr>
        <w:t>с</w:t>
      </w:r>
      <w:r w:rsidR="00C778E1" w:rsidRPr="00C778E1">
        <w:rPr>
          <w:rFonts w:eastAsia="Calibri"/>
          <w:sz w:val="28"/>
          <w:szCs w:val="28"/>
        </w:rPr>
        <w:t>одейств</w:t>
      </w:r>
      <w:r w:rsidRPr="002E30C7">
        <w:rPr>
          <w:rFonts w:eastAsia="Calibri"/>
          <w:sz w:val="28"/>
          <w:szCs w:val="28"/>
        </w:rPr>
        <w:t>ие</w:t>
      </w:r>
      <w:r w:rsidR="00C778E1" w:rsidRPr="00C778E1">
        <w:rPr>
          <w:rFonts w:eastAsia="Calibri"/>
          <w:sz w:val="28"/>
          <w:szCs w:val="28"/>
        </w:rPr>
        <w:t xml:space="preserve"> комплексному освоению территорий и развитию застроенных территорий </w:t>
      </w:r>
      <w:r w:rsidRPr="002E30C7">
        <w:rPr>
          <w:rFonts w:eastAsia="Calibri"/>
          <w:sz w:val="28"/>
          <w:szCs w:val="28"/>
        </w:rPr>
        <w:t>в целях жилищного строительства;</w:t>
      </w:r>
      <w:r w:rsidR="00C778E1" w:rsidRPr="00C778E1">
        <w:rPr>
          <w:rFonts w:eastAsia="Calibri"/>
          <w:sz w:val="28"/>
          <w:szCs w:val="28"/>
        </w:rPr>
        <w:t xml:space="preserve"> </w:t>
      </w:r>
    </w:p>
    <w:p w:rsidR="00C778E1" w:rsidRPr="00C778E1" w:rsidRDefault="002E30C7" w:rsidP="00C778E1">
      <w:pPr>
        <w:ind w:firstLine="708"/>
        <w:jc w:val="both"/>
        <w:rPr>
          <w:rFonts w:eastAsia="Calibri"/>
          <w:sz w:val="28"/>
          <w:szCs w:val="28"/>
        </w:rPr>
      </w:pPr>
      <w:r w:rsidRPr="00073847">
        <w:rPr>
          <w:rFonts w:eastAsia="Calibri"/>
          <w:sz w:val="28"/>
          <w:szCs w:val="28"/>
        </w:rPr>
        <w:t>п</w:t>
      </w:r>
      <w:r w:rsidR="00C778E1" w:rsidRPr="00C778E1">
        <w:rPr>
          <w:rFonts w:eastAsia="Calibri"/>
          <w:sz w:val="28"/>
          <w:szCs w:val="28"/>
        </w:rPr>
        <w:t>овы</w:t>
      </w:r>
      <w:r w:rsidRPr="00073847">
        <w:rPr>
          <w:rFonts w:eastAsia="Calibri"/>
          <w:sz w:val="28"/>
          <w:szCs w:val="28"/>
        </w:rPr>
        <w:t>шение</w:t>
      </w:r>
      <w:r w:rsidR="00C778E1" w:rsidRPr="00C778E1">
        <w:rPr>
          <w:rFonts w:eastAsia="Calibri"/>
          <w:sz w:val="28"/>
          <w:szCs w:val="28"/>
        </w:rPr>
        <w:t xml:space="preserve"> уровн</w:t>
      </w:r>
      <w:r w:rsidRPr="00073847">
        <w:rPr>
          <w:rFonts w:eastAsia="Calibri"/>
          <w:sz w:val="28"/>
          <w:szCs w:val="28"/>
        </w:rPr>
        <w:t>я</w:t>
      </w:r>
      <w:r w:rsidR="00C778E1" w:rsidRPr="00C778E1">
        <w:rPr>
          <w:rFonts w:eastAsia="Calibri"/>
          <w:sz w:val="28"/>
          <w:szCs w:val="28"/>
        </w:rPr>
        <w:t xml:space="preserve"> обеспеченности жильем за счет содействия в улучшении жилищных условий населения</w:t>
      </w:r>
      <w:r w:rsidR="00073847" w:rsidRPr="00073847">
        <w:rPr>
          <w:rFonts w:eastAsia="Calibri"/>
          <w:sz w:val="28"/>
          <w:szCs w:val="28"/>
        </w:rPr>
        <w:t xml:space="preserve"> отдельных категорий граждан;</w:t>
      </w:r>
      <w:r w:rsidR="00C778E1" w:rsidRPr="00C778E1">
        <w:rPr>
          <w:rFonts w:eastAsia="Calibri"/>
          <w:sz w:val="28"/>
          <w:szCs w:val="28"/>
        </w:rPr>
        <w:t xml:space="preserve"> </w:t>
      </w:r>
    </w:p>
    <w:p w:rsidR="00073847" w:rsidRDefault="00073847" w:rsidP="00C778E1">
      <w:pPr>
        <w:ind w:firstLine="708"/>
        <w:jc w:val="both"/>
        <w:rPr>
          <w:rFonts w:eastAsia="Calibri"/>
          <w:sz w:val="28"/>
          <w:szCs w:val="28"/>
        </w:rPr>
      </w:pPr>
      <w:r w:rsidRPr="00073847">
        <w:rPr>
          <w:rFonts w:eastAsia="Calibri"/>
          <w:sz w:val="28"/>
          <w:szCs w:val="28"/>
        </w:rPr>
        <w:t>о</w:t>
      </w:r>
      <w:r w:rsidR="00C778E1" w:rsidRPr="00C778E1">
        <w:rPr>
          <w:rFonts w:eastAsia="Calibri"/>
          <w:sz w:val="28"/>
          <w:szCs w:val="28"/>
        </w:rPr>
        <w:t>беспеч</w:t>
      </w:r>
      <w:r w:rsidRPr="00073847">
        <w:rPr>
          <w:rFonts w:eastAsia="Calibri"/>
          <w:sz w:val="28"/>
          <w:szCs w:val="28"/>
        </w:rPr>
        <w:t>ение</w:t>
      </w:r>
      <w:r w:rsidR="00C778E1" w:rsidRPr="00C778E1">
        <w:rPr>
          <w:rFonts w:eastAsia="Calibri"/>
          <w:sz w:val="28"/>
          <w:szCs w:val="28"/>
        </w:rPr>
        <w:t xml:space="preserve"> комплексн</w:t>
      </w:r>
      <w:r w:rsidRPr="00073847">
        <w:rPr>
          <w:rFonts w:eastAsia="Calibri"/>
          <w:sz w:val="28"/>
          <w:szCs w:val="28"/>
        </w:rPr>
        <w:t>ой</w:t>
      </w:r>
      <w:r w:rsidR="00C778E1" w:rsidRPr="00C778E1">
        <w:rPr>
          <w:rFonts w:eastAsia="Calibri"/>
          <w:sz w:val="28"/>
          <w:szCs w:val="28"/>
        </w:rPr>
        <w:t xml:space="preserve"> модернизаци</w:t>
      </w:r>
      <w:r w:rsidRPr="00073847">
        <w:rPr>
          <w:rFonts w:eastAsia="Calibri"/>
          <w:sz w:val="28"/>
          <w:szCs w:val="28"/>
        </w:rPr>
        <w:t>и</w:t>
      </w:r>
      <w:r w:rsidR="00C778E1" w:rsidRPr="00C778E1">
        <w:rPr>
          <w:rFonts w:eastAsia="Calibri"/>
          <w:sz w:val="28"/>
          <w:szCs w:val="28"/>
        </w:rPr>
        <w:t xml:space="preserve"> жилищно-коммунальной инфраструктуры, обеспеч</w:t>
      </w:r>
      <w:r w:rsidRPr="00073847">
        <w:rPr>
          <w:rFonts w:eastAsia="Calibri"/>
          <w:sz w:val="28"/>
          <w:szCs w:val="28"/>
        </w:rPr>
        <w:t>ивая</w:t>
      </w:r>
      <w:r w:rsidR="00C778E1" w:rsidRPr="00C778E1">
        <w:rPr>
          <w:rFonts w:eastAsia="Calibri"/>
          <w:sz w:val="28"/>
          <w:szCs w:val="28"/>
        </w:rPr>
        <w:t xml:space="preserve"> надежност</w:t>
      </w:r>
      <w:r w:rsidRPr="00073847">
        <w:rPr>
          <w:rFonts w:eastAsia="Calibri"/>
          <w:sz w:val="28"/>
          <w:szCs w:val="28"/>
        </w:rPr>
        <w:t>ь</w:t>
      </w:r>
      <w:r w:rsidR="00C778E1" w:rsidRPr="00C778E1">
        <w:rPr>
          <w:rFonts w:eastAsia="Calibri"/>
          <w:sz w:val="28"/>
          <w:szCs w:val="28"/>
        </w:rPr>
        <w:t xml:space="preserve"> и эффективност</w:t>
      </w:r>
      <w:r w:rsidRPr="00073847">
        <w:rPr>
          <w:rFonts w:eastAsia="Calibri"/>
          <w:sz w:val="28"/>
          <w:szCs w:val="28"/>
        </w:rPr>
        <w:t>ь</w:t>
      </w:r>
      <w:r w:rsidR="00C778E1" w:rsidRPr="00C778E1">
        <w:rPr>
          <w:rFonts w:eastAsia="Calibri"/>
          <w:sz w:val="28"/>
          <w:szCs w:val="28"/>
        </w:rPr>
        <w:t xml:space="preserve"> ее функционирования</w:t>
      </w:r>
      <w:r>
        <w:rPr>
          <w:rFonts w:eastAsia="Calibri"/>
          <w:sz w:val="28"/>
          <w:szCs w:val="28"/>
        </w:rPr>
        <w:t>.</w:t>
      </w:r>
    </w:p>
    <w:p w:rsidR="00073847" w:rsidRPr="00073847" w:rsidRDefault="00073847" w:rsidP="00073847">
      <w:pPr>
        <w:ind w:firstLine="708"/>
        <w:jc w:val="both"/>
        <w:rPr>
          <w:rFonts w:eastAsia="Calibri"/>
          <w:b/>
          <w:sz w:val="28"/>
          <w:szCs w:val="28"/>
        </w:rPr>
      </w:pPr>
      <w:r w:rsidRPr="00073847">
        <w:rPr>
          <w:rFonts w:eastAsia="Calibri"/>
          <w:b/>
          <w:sz w:val="28"/>
          <w:szCs w:val="28"/>
        </w:rPr>
        <w:t xml:space="preserve">2. Развитие экономики Чулымского района с высоким уровнем предпринимательской активности и конкуренции </w:t>
      </w:r>
    </w:p>
    <w:p w:rsidR="00073847" w:rsidRPr="00073847" w:rsidRDefault="00073847" w:rsidP="00073847">
      <w:pPr>
        <w:ind w:firstLine="708"/>
        <w:jc w:val="both"/>
        <w:rPr>
          <w:rFonts w:eastAsia="Calibri"/>
          <w:sz w:val="28"/>
          <w:szCs w:val="28"/>
        </w:rPr>
      </w:pPr>
      <w:r w:rsidRPr="00073847">
        <w:rPr>
          <w:rFonts w:eastAsia="Calibri"/>
          <w:sz w:val="28"/>
          <w:szCs w:val="28"/>
        </w:rPr>
        <w:lastRenderedPageBreak/>
        <w:t xml:space="preserve">Обеспечение конкурентоспособности </w:t>
      </w:r>
      <w:r>
        <w:rPr>
          <w:rFonts w:eastAsia="Calibri"/>
          <w:sz w:val="28"/>
          <w:szCs w:val="28"/>
        </w:rPr>
        <w:t>промышленных предприятий района:</w:t>
      </w:r>
      <w:r w:rsidRPr="00073847">
        <w:rPr>
          <w:rFonts w:eastAsia="Calibri"/>
          <w:sz w:val="28"/>
          <w:szCs w:val="28"/>
        </w:rPr>
        <w:t xml:space="preserve"> </w:t>
      </w:r>
    </w:p>
    <w:p w:rsidR="00073847" w:rsidRPr="00073847" w:rsidRDefault="00073847" w:rsidP="00073847">
      <w:pPr>
        <w:ind w:firstLine="708"/>
        <w:jc w:val="both"/>
        <w:rPr>
          <w:rFonts w:eastAsia="Calibri"/>
          <w:b/>
          <w:sz w:val="28"/>
          <w:szCs w:val="28"/>
        </w:rPr>
      </w:pPr>
      <w:r>
        <w:rPr>
          <w:rFonts w:eastAsia="Calibri"/>
          <w:b/>
          <w:sz w:val="28"/>
          <w:szCs w:val="28"/>
        </w:rPr>
        <w:t>о</w:t>
      </w:r>
      <w:r w:rsidRPr="00073847">
        <w:rPr>
          <w:rFonts w:eastAsia="Calibri"/>
          <w:b/>
          <w:sz w:val="28"/>
          <w:szCs w:val="28"/>
        </w:rPr>
        <w:t>беспеч</w:t>
      </w:r>
      <w:r>
        <w:rPr>
          <w:rFonts w:eastAsia="Calibri"/>
          <w:b/>
          <w:sz w:val="28"/>
          <w:szCs w:val="28"/>
        </w:rPr>
        <w:t>ение</w:t>
      </w:r>
      <w:r w:rsidRPr="00073847">
        <w:rPr>
          <w:rFonts w:eastAsia="Calibri"/>
          <w:b/>
          <w:sz w:val="28"/>
          <w:szCs w:val="28"/>
        </w:rPr>
        <w:t xml:space="preserve"> уверенный ежегодный рост экономики</w:t>
      </w:r>
      <w:r>
        <w:rPr>
          <w:rFonts w:eastAsia="Calibri"/>
          <w:b/>
          <w:sz w:val="28"/>
          <w:szCs w:val="28"/>
        </w:rPr>
        <w:t xml:space="preserve">, создавая условия </w:t>
      </w:r>
      <w:r w:rsidRPr="00073847">
        <w:rPr>
          <w:rFonts w:eastAsia="Calibri"/>
          <w:b/>
          <w:sz w:val="28"/>
          <w:szCs w:val="28"/>
        </w:rPr>
        <w:t xml:space="preserve"> </w:t>
      </w:r>
    </w:p>
    <w:p w:rsidR="00073847" w:rsidRPr="00073847" w:rsidRDefault="00073847" w:rsidP="00073847">
      <w:pPr>
        <w:ind w:firstLine="708"/>
        <w:jc w:val="both"/>
        <w:rPr>
          <w:rFonts w:eastAsia="Calibri"/>
          <w:sz w:val="28"/>
          <w:szCs w:val="28"/>
        </w:rPr>
      </w:pPr>
      <w:r w:rsidRPr="00073847">
        <w:rPr>
          <w:rFonts w:eastAsia="Calibri"/>
          <w:sz w:val="28"/>
          <w:szCs w:val="28"/>
        </w:rPr>
        <w:t xml:space="preserve">для развития промышленного потенциала района, </w:t>
      </w:r>
      <w:r w:rsidR="008878F3" w:rsidRPr="00073847">
        <w:rPr>
          <w:rFonts w:eastAsia="Calibri"/>
          <w:sz w:val="28"/>
          <w:szCs w:val="28"/>
        </w:rPr>
        <w:t>для реализации инвестиционных проектов</w:t>
      </w:r>
      <w:r w:rsidR="008878F3">
        <w:rPr>
          <w:rFonts w:eastAsia="Calibri"/>
          <w:sz w:val="28"/>
          <w:szCs w:val="28"/>
        </w:rPr>
        <w:t xml:space="preserve">, </w:t>
      </w:r>
      <w:r>
        <w:rPr>
          <w:rFonts w:eastAsia="Calibri"/>
          <w:sz w:val="28"/>
          <w:szCs w:val="28"/>
        </w:rPr>
        <w:t>оказывая с</w:t>
      </w:r>
      <w:r w:rsidRPr="00073847">
        <w:rPr>
          <w:rFonts w:eastAsia="Calibri"/>
          <w:sz w:val="28"/>
          <w:szCs w:val="28"/>
        </w:rPr>
        <w:t>одействие созданию и развитию конкурентоспособных производств,  стимулирование эк</w:t>
      </w:r>
      <w:r w:rsidR="008878F3">
        <w:rPr>
          <w:rFonts w:eastAsia="Calibri"/>
          <w:sz w:val="28"/>
          <w:szCs w:val="28"/>
        </w:rPr>
        <w:t>спортной активности организаций;</w:t>
      </w:r>
      <w:r w:rsidRPr="00073847">
        <w:rPr>
          <w:rFonts w:eastAsia="Calibri"/>
          <w:sz w:val="28"/>
          <w:szCs w:val="28"/>
        </w:rPr>
        <w:t xml:space="preserve"> </w:t>
      </w:r>
    </w:p>
    <w:p w:rsidR="00073847" w:rsidRPr="008878F3" w:rsidRDefault="00073847" w:rsidP="00073847">
      <w:pPr>
        <w:ind w:firstLine="708"/>
        <w:jc w:val="both"/>
        <w:rPr>
          <w:rFonts w:eastAsia="Calibri"/>
          <w:sz w:val="28"/>
          <w:szCs w:val="28"/>
        </w:rPr>
      </w:pPr>
      <w:r w:rsidRPr="00073847">
        <w:rPr>
          <w:rFonts w:eastAsia="Calibri"/>
          <w:sz w:val="28"/>
          <w:szCs w:val="28"/>
        </w:rPr>
        <w:t xml:space="preserve"> </w:t>
      </w:r>
      <w:r w:rsidR="008878F3" w:rsidRPr="008878F3">
        <w:rPr>
          <w:rFonts w:eastAsia="Calibri"/>
          <w:sz w:val="28"/>
          <w:szCs w:val="28"/>
        </w:rPr>
        <w:t>ф</w:t>
      </w:r>
      <w:r w:rsidRPr="008878F3">
        <w:rPr>
          <w:rFonts w:eastAsia="Calibri"/>
          <w:sz w:val="28"/>
          <w:szCs w:val="28"/>
        </w:rPr>
        <w:t>ормирова</w:t>
      </w:r>
      <w:r w:rsidR="008878F3" w:rsidRPr="008878F3">
        <w:rPr>
          <w:rFonts w:eastAsia="Calibri"/>
          <w:sz w:val="28"/>
          <w:szCs w:val="28"/>
        </w:rPr>
        <w:t>ние</w:t>
      </w:r>
      <w:r w:rsidRPr="008878F3">
        <w:rPr>
          <w:rFonts w:eastAsia="Calibri"/>
          <w:sz w:val="28"/>
          <w:szCs w:val="28"/>
        </w:rPr>
        <w:t xml:space="preserve"> в районе высок</w:t>
      </w:r>
      <w:r w:rsidR="008878F3" w:rsidRPr="008878F3">
        <w:rPr>
          <w:rFonts w:eastAsia="Calibri"/>
          <w:sz w:val="28"/>
          <w:szCs w:val="28"/>
        </w:rPr>
        <w:t>ого</w:t>
      </w:r>
      <w:r w:rsidRPr="008878F3">
        <w:rPr>
          <w:rFonts w:eastAsia="Calibri"/>
          <w:sz w:val="28"/>
          <w:szCs w:val="28"/>
        </w:rPr>
        <w:t xml:space="preserve"> уровн</w:t>
      </w:r>
      <w:r w:rsidR="008878F3" w:rsidRPr="008878F3">
        <w:rPr>
          <w:rFonts w:eastAsia="Calibri"/>
          <w:sz w:val="28"/>
          <w:szCs w:val="28"/>
        </w:rPr>
        <w:t>я</w:t>
      </w:r>
      <w:r w:rsidRPr="008878F3">
        <w:rPr>
          <w:rFonts w:eastAsia="Calibri"/>
          <w:sz w:val="28"/>
          <w:szCs w:val="28"/>
        </w:rPr>
        <w:t xml:space="preserve"> делового, инвестиционного климата</w:t>
      </w:r>
      <w:r w:rsidR="008878F3" w:rsidRPr="008878F3">
        <w:rPr>
          <w:rFonts w:eastAsia="Calibri"/>
          <w:sz w:val="28"/>
          <w:szCs w:val="28"/>
        </w:rPr>
        <w:t>;</w:t>
      </w:r>
      <w:r w:rsidRPr="008878F3">
        <w:rPr>
          <w:rFonts w:eastAsia="Calibri"/>
          <w:sz w:val="28"/>
          <w:szCs w:val="28"/>
        </w:rPr>
        <w:t xml:space="preserve"> </w:t>
      </w:r>
    </w:p>
    <w:p w:rsidR="00073847" w:rsidRPr="00073847" w:rsidRDefault="00073847" w:rsidP="00073847">
      <w:pPr>
        <w:ind w:firstLine="708"/>
        <w:jc w:val="both"/>
        <w:rPr>
          <w:rFonts w:eastAsia="Calibri"/>
          <w:sz w:val="28"/>
          <w:szCs w:val="28"/>
        </w:rPr>
      </w:pPr>
      <w:r w:rsidRPr="00073847">
        <w:rPr>
          <w:rFonts w:eastAsia="Calibri"/>
          <w:sz w:val="28"/>
          <w:szCs w:val="28"/>
        </w:rPr>
        <w:t xml:space="preserve">    </w:t>
      </w:r>
    </w:p>
    <w:p w:rsidR="00073847" w:rsidRPr="008878F3" w:rsidRDefault="008878F3" w:rsidP="00073847">
      <w:pPr>
        <w:ind w:firstLine="708"/>
        <w:jc w:val="both"/>
        <w:rPr>
          <w:rFonts w:eastAsia="Calibri"/>
          <w:sz w:val="28"/>
          <w:szCs w:val="28"/>
        </w:rPr>
      </w:pPr>
      <w:r w:rsidRPr="008878F3">
        <w:rPr>
          <w:rFonts w:eastAsia="Calibri"/>
          <w:sz w:val="28"/>
          <w:szCs w:val="28"/>
        </w:rPr>
        <w:t>содействие р</w:t>
      </w:r>
      <w:r w:rsidR="00073847" w:rsidRPr="008878F3">
        <w:rPr>
          <w:rFonts w:eastAsia="Calibri"/>
          <w:sz w:val="28"/>
          <w:szCs w:val="28"/>
        </w:rPr>
        <w:t>азвити</w:t>
      </w:r>
      <w:r w:rsidRPr="008878F3">
        <w:rPr>
          <w:rFonts w:eastAsia="Calibri"/>
          <w:sz w:val="28"/>
          <w:szCs w:val="28"/>
        </w:rPr>
        <w:t>ю</w:t>
      </w:r>
      <w:r w:rsidR="00073847" w:rsidRPr="008878F3">
        <w:rPr>
          <w:rFonts w:eastAsia="Calibri"/>
          <w:sz w:val="28"/>
          <w:szCs w:val="28"/>
        </w:rPr>
        <w:t xml:space="preserve"> малого </w:t>
      </w:r>
      <w:r>
        <w:rPr>
          <w:rFonts w:eastAsia="Calibri"/>
          <w:sz w:val="28"/>
          <w:szCs w:val="28"/>
        </w:rPr>
        <w:t>и среднего предпринимательства;</w:t>
      </w:r>
    </w:p>
    <w:p w:rsidR="00073847" w:rsidRPr="008878F3" w:rsidRDefault="008878F3" w:rsidP="00073847">
      <w:pPr>
        <w:ind w:firstLine="708"/>
        <w:jc w:val="both"/>
        <w:rPr>
          <w:rFonts w:eastAsia="Calibri"/>
          <w:sz w:val="28"/>
          <w:szCs w:val="28"/>
        </w:rPr>
      </w:pPr>
      <w:r w:rsidRPr="008878F3">
        <w:rPr>
          <w:rFonts w:eastAsia="Calibri"/>
          <w:sz w:val="28"/>
          <w:szCs w:val="28"/>
        </w:rPr>
        <w:t>Ф</w:t>
      </w:r>
      <w:r w:rsidR="00073847" w:rsidRPr="008878F3">
        <w:rPr>
          <w:rFonts w:eastAsia="Calibri"/>
          <w:sz w:val="28"/>
          <w:szCs w:val="28"/>
        </w:rPr>
        <w:t xml:space="preserve">ормирование продовольственной безопасности Чулымского района, повышение уровня </w:t>
      </w:r>
      <w:proofErr w:type="spellStart"/>
      <w:r w:rsidR="00073847" w:rsidRPr="008878F3">
        <w:rPr>
          <w:rFonts w:eastAsia="Calibri"/>
          <w:sz w:val="28"/>
          <w:szCs w:val="28"/>
        </w:rPr>
        <w:t>самообеспечения</w:t>
      </w:r>
      <w:proofErr w:type="spellEnd"/>
      <w:r w:rsidR="00073847" w:rsidRPr="008878F3">
        <w:rPr>
          <w:rFonts w:eastAsia="Calibri"/>
          <w:sz w:val="28"/>
          <w:szCs w:val="28"/>
        </w:rPr>
        <w:t xml:space="preserve"> основными видами сельскохозяйственной продукции</w:t>
      </w:r>
      <w:r w:rsidRPr="008878F3">
        <w:rPr>
          <w:rFonts w:eastAsia="Calibri"/>
          <w:sz w:val="28"/>
          <w:szCs w:val="28"/>
        </w:rPr>
        <w:t>:</w:t>
      </w:r>
      <w:r w:rsidR="00073847" w:rsidRPr="008878F3">
        <w:rPr>
          <w:rFonts w:eastAsia="Calibri"/>
          <w:sz w:val="28"/>
          <w:szCs w:val="28"/>
        </w:rPr>
        <w:t xml:space="preserve"> </w:t>
      </w:r>
    </w:p>
    <w:p w:rsidR="00073847" w:rsidRPr="008878F3" w:rsidRDefault="008878F3" w:rsidP="00073847">
      <w:pPr>
        <w:ind w:firstLine="708"/>
        <w:jc w:val="both"/>
        <w:rPr>
          <w:rFonts w:eastAsia="Calibri"/>
          <w:sz w:val="28"/>
          <w:szCs w:val="28"/>
        </w:rPr>
      </w:pPr>
      <w:r w:rsidRPr="008878F3">
        <w:rPr>
          <w:rFonts w:eastAsia="Calibri"/>
          <w:sz w:val="28"/>
          <w:szCs w:val="28"/>
        </w:rPr>
        <w:t>с</w:t>
      </w:r>
      <w:r w:rsidR="00073847" w:rsidRPr="008878F3">
        <w:rPr>
          <w:rFonts w:eastAsia="Calibri"/>
          <w:sz w:val="28"/>
          <w:szCs w:val="28"/>
        </w:rPr>
        <w:t>одействовать развитию перерабатывающих произво</w:t>
      </w:r>
      <w:proofErr w:type="gramStart"/>
      <w:r w:rsidR="00073847" w:rsidRPr="008878F3">
        <w:rPr>
          <w:rFonts w:eastAsia="Calibri"/>
          <w:sz w:val="28"/>
          <w:szCs w:val="28"/>
        </w:rPr>
        <w:t>дств в р</w:t>
      </w:r>
      <w:proofErr w:type="gramEnd"/>
      <w:r w:rsidR="00073847" w:rsidRPr="008878F3">
        <w:rPr>
          <w:rFonts w:eastAsia="Calibri"/>
          <w:sz w:val="28"/>
          <w:szCs w:val="28"/>
        </w:rPr>
        <w:t>айоне</w:t>
      </w:r>
      <w:r>
        <w:rPr>
          <w:rFonts w:eastAsia="Calibri"/>
          <w:sz w:val="28"/>
          <w:szCs w:val="28"/>
        </w:rPr>
        <w:t>;</w:t>
      </w:r>
      <w:r w:rsidR="00073847" w:rsidRPr="008878F3">
        <w:rPr>
          <w:rFonts w:eastAsia="Calibri"/>
          <w:sz w:val="28"/>
          <w:szCs w:val="28"/>
        </w:rPr>
        <w:t xml:space="preserve"> </w:t>
      </w:r>
    </w:p>
    <w:p w:rsidR="00073847" w:rsidRPr="008878F3" w:rsidRDefault="008878F3" w:rsidP="00073847">
      <w:pPr>
        <w:ind w:firstLine="708"/>
        <w:jc w:val="both"/>
        <w:rPr>
          <w:rFonts w:eastAsia="Calibri"/>
          <w:sz w:val="28"/>
          <w:szCs w:val="28"/>
        </w:rPr>
      </w:pPr>
      <w:r w:rsidRPr="008878F3">
        <w:rPr>
          <w:rFonts w:eastAsia="Calibri"/>
          <w:sz w:val="28"/>
          <w:szCs w:val="28"/>
        </w:rPr>
        <w:t>о</w:t>
      </w:r>
      <w:r w:rsidR="00073847" w:rsidRPr="008878F3">
        <w:rPr>
          <w:rFonts w:eastAsia="Calibri"/>
          <w:sz w:val="28"/>
          <w:szCs w:val="28"/>
        </w:rPr>
        <w:t>беспеч</w:t>
      </w:r>
      <w:r w:rsidRPr="008878F3">
        <w:rPr>
          <w:rFonts w:eastAsia="Calibri"/>
          <w:sz w:val="28"/>
          <w:szCs w:val="28"/>
        </w:rPr>
        <w:t>ение</w:t>
      </w:r>
      <w:r w:rsidR="00073847" w:rsidRPr="008878F3">
        <w:rPr>
          <w:rFonts w:eastAsia="Calibri"/>
          <w:sz w:val="28"/>
          <w:szCs w:val="28"/>
        </w:rPr>
        <w:t xml:space="preserve"> населени</w:t>
      </w:r>
      <w:r w:rsidRPr="008878F3">
        <w:rPr>
          <w:rFonts w:eastAsia="Calibri"/>
          <w:sz w:val="28"/>
          <w:szCs w:val="28"/>
        </w:rPr>
        <w:t>я</w:t>
      </w:r>
      <w:r w:rsidR="00073847" w:rsidRPr="008878F3">
        <w:rPr>
          <w:rFonts w:eastAsia="Calibri"/>
          <w:sz w:val="28"/>
          <w:szCs w:val="28"/>
        </w:rPr>
        <w:t xml:space="preserve"> района безопасным и конкурентным по цене продовольствием</w:t>
      </w:r>
      <w:r w:rsidRPr="008878F3">
        <w:rPr>
          <w:rFonts w:eastAsia="Calibri"/>
          <w:sz w:val="28"/>
          <w:szCs w:val="28"/>
        </w:rPr>
        <w:t>;</w:t>
      </w:r>
      <w:r w:rsidR="00073847" w:rsidRPr="008878F3">
        <w:rPr>
          <w:rFonts w:eastAsia="Calibri"/>
          <w:sz w:val="28"/>
          <w:szCs w:val="28"/>
        </w:rPr>
        <w:t xml:space="preserve"> </w:t>
      </w:r>
    </w:p>
    <w:p w:rsidR="00073847" w:rsidRPr="008878F3" w:rsidRDefault="008878F3" w:rsidP="00073847">
      <w:pPr>
        <w:ind w:firstLine="708"/>
        <w:jc w:val="both"/>
        <w:rPr>
          <w:rFonts w:eastAsia="Calibri"/>
          <w:sz w:val="28"/>
          <w:szCs w:val="28"/>
        </w:rPr>
      </w:pPr>
      <w:r w:rsidRPr="008878F3">
        <w:rPr>
          <w:rFonts w:eastAsia="Calibri"/>
          <w:sz w:val="28"/>
          <w:szCs w:val="28"/>
        </w:rPr>
        <w:t>Р</w:t>
      </w:r>
      <w:r w:rsidR="00073847" w:rsidRPr="008878F3">
        <w:rPr>
          <w:rFonts w:eastAsia="Calibri"/>
          <w:sz w:val="28"/>
          <w:szCs w:val="28"/>
        </w:rPr>
        <w:t>еализация логистических возможностей Чулымского района</w:t>
      </w:r>
      <w:r w:rsidRPr="008878F3">
        <w:rPr>
          <w:rFonts w:eastAsia="Calibri"/>
          <w:sz w:val="28"/>
          <w:szCs w:val="28"/>
        </w:rPr>
        <w:t>:</w:t>
      </w:r>
      <w:r w:rsidR="00073847" w:rsidRPr="008878F3">
        <w:rPr>
          <w:rFonts w:eastAsia="Calibri"/>
          <w:sz w:val="28"/>
          <w:szCs w:val="28"/>
        </w:rPr>
        <w:t xml:space="preserve"> </w:t>
      </w:r>
    </w:p>
    <w:p w:rsidR="00073847" w:rsidRPr="008878F3" w:rsidRDefault="008878F3" w:rsidP="00073847">
      <w:pPr>
        <w:ind w:firstLine="708"/>
        <w:jc w:val="both"/>
        <w:rPr>
          <w:rFonts w:eastAsia="Calibri"/>
          <w:sz w:val="28"/>
          <w:szCs w:val="28"/>
        </w:rPr>
      </w:pPr>
      <w:r w:rsidRPr="008878F3">
        <w:rPr>
          <w:rFonts w:eastAsia="Calibri"/>
          <w:sz w:val="28"/>
          <w:szCs w:val="28"/>
        </w:rPr>
        <w:t>с</w:t>
      </w:r>
      <w:r w:rsidR="00073847" w:rsidRPr="008878F3">
        <w:rPr>
          <w:rFonts w:eastAsia="Calibri"/>
          <w:sz w:val="28"/>
          <w:szCs w:val="28"/>
        </w:rPr>
        <w:t>одейств</w:t>
      </w:r>
      <w:r w:rsidRPr="008878F3">
        <w:rPr>
          <w:rFonts w:eastAsia="Calibri"/>
          <w:sz w:val="28"/>
          <w:szCs w:val="28"/>
        </w:rPr>
        <w:t>ие</w:t>
      </w:r>
      <w:r w:rsidR="00073847" w:rsidRPr="008878F3">
        <w:rPr>
          <w:rFonts w:eastAsia="Calibri"/>
          <w:sz w:val="28"/>
          <w:szCs w:val="28"/>
        </w:rPr>
        <w:t xml:space="preserve"> развитию сферы торговли и услуг, повышения качества торгового обслуживания</w:t>
      </w:r>
      <w:r w:rsidRPr="008878F3">
        <w:rPr>
          <w:rFonts w:eastAsia="Calibri"/>
          <w:sz w:val="28"/>
          <w:szCs w:val="28"/>
        </w:rPr>
        <w:t>;</w:t>
      </w:r>
      <w:r w:rsidR="00073847" w:rsidRPr="008878F3">
        <w:rPr>
          <w:rFonts w:eastAsia="Calibri"/>
          <w:sz w:val="28"/>
          <w:szCs w:val="28"/>
        </w:rPr>
        <w:t xml:space="preserve"> </w:t>
      </w:r>
    </w:p>
    <w:p w:rsidR="008878F3" w:rsidRPr="008878F3" w:rsidRDefault="008878F3" w:rsidP="008878F3">
      <w:pPr>
        <w:ind w:firstLine="708"/>
        <w:jc w:val="both"/>
        <w:rPr>
          <w:rFonts w:eastAsia="Calibri"/>
          <w:sz w:val="28"/>
          <w:szCs w:val="28"/>
        </w:rPr>
      </w:pPr>
      <w:r w:rsidRPr="008878F3">
        <w:rPr>
          <w:rFonts w:eastAsia="Calibri"/>
          <w:sz w:val="28"/>
          <w:szCs w:val="28"/>
        </w:rPr>
        <w:t>о</w:t>
      </w:r>
      <w:r w:rsidR="00073847" w:rsidRPr="008878F3">
        <w:rPr>
          <w:rFonts w:eastAsia="Calibri"/>
          <w:sz w:val="28"/>
          <w:szCs w:val="28"/>
        </w:rPr>
        <w:t>беспеч</w:t>
      </w:r>
      <w:r w:rsidRPr="008878F3">
        <w:rPr>
          <w:rFonts w:eastAsia="Calibri"/>
          <w:sz w:val="28"/>
          <w:szCs w:val="28"/>
        </w:rPr>
        <w:t>ение</w:t>
      </w:r>
      <w:r w:rsidR="00073847" w:rsidRPr="008878F3">
        <w:rPr>
          <w:rFonts w:eastAsia="Calibri"/>
          <w:sz w:val="28"/>
          <w:szCs w:val="28"/>
        </w:rPr>
        <w:t xml:space="preserve"> удовлетво</w:t>
      </w:r>
      <w:r w:rsidRPr="008878F3">
        <w:rPr>
          <w:rFonts w:eastAsia="Calibri"/>
          <w:sz w:val="28"/>
          <w:szCs w:val="28"/>
        </w:rPr>
        <w:t>рения</w:t>
      </w:r>
      <w:r w:rsidR="00073847" w:rsidRPr="008878F3">
        <w:rPr>
          <w:rFonts w:eastAsia="Calibri"/>
          <w:sz w:val="28"/>
          <w:szCs w:val="28"/>
        </w:rPr>
        <w:t xml:space="preserve"> спроса населения в потребительских товарах и услугах высокого качества по доступным ценам в пределах территориальной доступности</w:t>
      </w:r>
      <w:r w:rsidRPr="008878F3">
        <w:rPr>
          <w:rFonts w:eastAsia="Calibri"/>
          <w:sz w:val="28"/>
          <w:szCs w:val="28"/>
        </w:rPr>
        <w:t xml:space="preserve"> посредством</w:t>
      </w:r>
      <w:r>
        <w:rPr>
          <w:rFonts w:eastAsia="Calibri"/>
          <w:b/>
          <w:sz w:val="28"/>
          <w:szCs w:val="28"/>
        </w:rPr>
        <w:t xml:space="preserve"> </w:t>
      </w:r>
      <w:r w:rsidRPr="007C5989">
        <w:rPr>
          <w:rFonts w:eastAsia="Calibri"/>
          <w:sz w:val="28"/>
          <w:szCs w:val="28"/>
        </w:rPr>
        <w:t>с</w:t>
      </w:r>
      <w:r w:rsidR="00073847" w:rsidRPr="00073847">
        <w:rPr>
          <w:rFonts w:eastAsia="Calibri"/>
          <w:sz w:val="28"/>
          <w:szCs w:val="28"/>
        </w:rPr>
        <w:t>тимулировани</w:t>
      </w:r>
      <w:r>
        <w:rPr>
          <w:rFonts w:eastAsia="Calibri"/>
          <w:sz w:val="28"/>
          <w:szCs w:val="28"/>
        </w:rPr>
        <w:t>я</w:t>
      </w:r>
      <w:r w:rsidR="00073847" w:rsidRPr="00073847">
        <w:rPr>
          <w:rFonts w:eastAsia="Calibri"/>
          <w:sz w:val="28"/>
          <w:szCs w:val="28"/>
        </w:rPr>
        <w:t xml:space="preserve"> развития торговли в малых и отдаленных населенных пунктах Чулымского района</w:t>
      </w:r>
      <w:r w:rsidRPr="008878F3">
        <w:rPr>
          <w:rFonts w:eastAsia="Calibri"/>
          <w:sz w:val="28"/>
          <w:szCs w:val="28"/>
        </w:rPr>
        <w:t xml:space="preserve">, </w:t>
      </w:r>
      <w:r>
        <w:rPr>
          <w:rFonts w:eastAsia="Calibri"/>
          <w:sz w:val="28"/>
          <w:szCs w:val="28"/>
        </w:rPr>
        <w:t>ф</w:t>
      </w:r>
      <w:r w:rsidRPr="00073847">
        <w:rPr>
          <w:rFonts w:eastAsia="Calibri"/>
          <w:sz w:val="28"/>
          <w:szCs w:val="28"/>
        </w:rPr>
        <w:t>ормировани</w:t>
      </w:r>
      <w:r>
        <w:rPr>
          <w:rFonts w:eastAsia="Calibri"/>
          <w:sz w:val="28"/>
          <w:szCs w:val="28"/>
        </w:rPr>
        <w:t>я</w:t>
      </w:r>
      <w:r w:rsidRPr="00073847">
        <w:rPr>
          <w:rFonts w:eastAsia="Calibri"/>
          <w:sz w:val="28"/>
          <w:szCs w:val="28"/>
        </w:rPr>
        <w:t xml:space="preserve"> пространственной и </w:t>
      </w:r>
      <w:proofErr w:type="spellStart"/>
      <w:r w:rsidRPr="00073847">
        <w:rPr>
          <w:rFonts w:eastAsia="Calibri"/>
          <w:sz w:val="28"/>
          <w:szCs w:val="28"/>
        </w:rPr>
        <w:t>многоформатной</w:t>
      </w:r>
      <w:proofErr w:type="spellEnd"/>
      <w:r w:rsidRPr="00073847">
        <w:rPr>
          <w:rFonts w:eastAsia="Calibri"/>
          <w:sz w:val="28"/>
          <w:szCs w:val="28"/>
        </w:rPr>
        <w:t xml:space="preserve"> сети предприятий торговли, общественного питания и бытового обслуживания</w:t>
      </w:r>
      <w:r>
        <w:rPr>
          <w:rFonts w:eastAsia="Calibri"/>
          <w:sz w:val="28"/>
          <w:szCs w:val="28"/>
        </w:rPr>
        <w:t>,</w:t>
      </w:r>
      <w:r w:rsidRPr="00073847">
        <w:rPr>
          <w:rFonts w:eastAsia="Calibri"/>
          <w:sz w:val="28"/>
          <w:szCs w:val="28"/>
        </w:rPr>
        <w:t xml:space="preserve"> </w:t>
      </w:r>
      <w:r w:rsidR="007C5989">
        <w:rPr>
          <w:rFonts w:eastAsia="Calibri"/>
          <w:sz w:val="28"/>
          <w:szCs w:val="28"/>
        </w:rPr>
        <w:t xml:space="preserve">содействия </w:t>
      </w:r>
      <w:r>
        <w:rPr>
          <w:rFonts w:eastAsia="Calibri"/>
          <w:sz w:val="28"/>
          <w:szCs w:val="28"/>
        </w:rPr>
        <w:t>р</w:t>
      </w:r>
      <w:r w:rsidRPr="008878F3">
        <w:rPr>
          <w:rFonts w:eastAsia="Calibri"/>
          <w:sz w:val="28"/>
          <w:szCs w:val="28"/>
        </w:rPr>
        <w:t>азвити</w:t>
      </w:r>
      <w:r w:rsidR="007C5989">
        <w:rPr>
          <w:rFonts w:eastAsia="Calibri"/>
          <w:sz w:val="28"/>
          <w:szCs w:val="28"/>
        </w:rPr>
        <w:t>ю</w:t>
      </w:r>
      <w:r w:rsidRPr="008878F3">
        <w:rPr>
          <w:rFonts w:eastAsia="Calibri"/>
          <w:sz w:val="28"/>
          <w:szCs w:val="28"/>
        </w:rPr>
        <w:t xml:space="preserve"> информационной и коммуникационной инфраструктуры района</w:t>
      </w:r>
      <w:r w:rsidR="007C5989">
        <w:rPr>
          <w:rFonts w:eastAsia="Calibri"/>
          <w:sz w:val="28"/>
          <w:szCs w:val="28"/>
        </w:rPr>
        <w:t>;</w:t>
      </w:r>
      <w:r w:rsidRPr="008878F3">
        <w:rPr>
          <w:rFonts w:eastAsia="Calibri"/>
          <w:sz w:val="28"/>
          <w:szCs w:val="28"/>
        </w:rPr>
        <w:t xml:space="preserve"> </w:t>
      </w:r>
    </w:p>
    <w:p w:rsidR="00073847" w:rsidRPr="007C5989" w:rsidRDefault="007C5989" w:rsidP="00073847">
      <w:pPr>
        <w:ind w:firstLine="708"/>
        <w:jc w:val="both"/>
        <w:rPr>
          <w:rFonts w:eastAsia="Calibri"/>
          <w:sz w:val="28"/>
          <w:szCs w:val="28"/>
        </w:rPr>
      </w:pPr>
      <w:r w:rsidRPr="007C5989">
        <w:rPr>
          <w:rFonts w:eastAsia="Calibri"/>
          <w:sz w:val="28"/>
          <w:szCs w:val="28"/>
        </w:rPr>
        <w:t>с</w:t>
      </w:r>
      <w:r w:rsidR="00073847" w:rsidRPr="007C5989">
        <w:rPr>
          <w:rFonts w:eastAsia="Calibri"/>
          <w:sz w:val="28"/>
          <w:szCs w:val="28"/>
        </w:rPr>
        <w:t>одейств</w:t>
      </w:r>
      <w:r w:rsidRPr="007C5989">
        <w:rPr>
          <w:rFonts w:eastAsia="Calibri"/>
          <w:sz w:val="28"/>
          <w:szCs w:val="28"/>
        </w:rPr>
        <w:t>ие</w:t>
      </w:r>
      <w:r w:rsidR="00073847" w:rsidRPr="007C5989">
        <w:rPr>
          <w:rFonts w:eastAsia="Calibri"/>
          <w:sz w:val="28"/>
          <w:szCs w:val="28"/>
        </w:rPr>
        <w:t xml:space="preserve"> развитию туризма на территории района</w:t>
      </w:r>
      <w:r w:rsidR="00E738E8">
        <w:rPr>
          <w:rFonts w:eastAsia="Calibri"/>
          <w:sz w:val="28"/>
          <w:szCs w:val="28"/>
        </w:rPr>
        <w:t xml:space="preserve"> посредством развития туристской инфраструктуры,</w:t>
      </w:r>
      <w:r w:rsidR="00E738E8" w:rsidRPr="00E738E8">
        <w:rPr>
          <w:rFonts w:eastAsia="Calibri"/>
          <w:sz w:val="28"/>
          <w:szCs w:val="28"/>
        </w:rPr>
        <w:t xml:space="preserve"> развитие внутреннего и въездного туризма, в частности таких сегментов туристского рынка</w:t>
      </w:r>
      <w:r w:rsidR="00E738E8">
        <w:rPr>
          <w:rFonts w:eastAsia="Calibri"/>
          <w:sz w:val="28"/>
          <w:szCs w:val="28"/>
        </w:rPr>
        <w:t>, как</w:t>
      </w:r>
      <w:r w:rsidR="00E738E8" w:rsidRPr="00073847">
        <w:rPr>
          <w:rFonts w:eastAsia="Calibri"/>
          <w:sz w:val="28"/>
          <w:szCs w:val="28"/>
        </w:rPr>
        <w:t xml:space="preserve"> событийного, культурно-познавательного, спортивного</w:t>
      </w:r>
      <w:r w:rsidR="00E738E8">
        <w:rPr>
          <w:rFonts w:eastAsia="Calibri"/>
          <w:sz w:val="28"/>
          <w:szCs w:val="28"/>
        </w:rPr>
        <w:t xml:space="preserve"> туризма</w:t>
      </w:r>
      <w:r w:rsidRPr="007C5989">
        <w:rPr>
          <w:rFonts w:eastAsia="Calibri"/>
          <w:sz w:val="28"/>
          <w:szCs w:val="28"/>
        </w:rPr>
        <w:t>.</w:t>
      </w:r>
      <w:r w:rsidR="00073847" w:rsidRPr="007C5989">
        <w:rPr>
          <w:rFonts w:eastAsia="Calibri"/>
          <w:sz w:val="28"/>
          <w:szCs w:val="28"/>
        </w:rPr>
        <w:t xml:space="preserve"> </w:t>
      </w:r>
    </w:p>
    <w:p w:rsidR="00073847" w:rsidRPr="00073847" w:rsidRDefault="00073847" w:rsidP="00073847">
      <w:pPr>
        <w:ind w:firstLine="708"/>
        <w:jc w:val="both"/>
        <w:rPr>
          <w:rFonts w:eastAsia="Calibri"/>
          <w:b/>
          <w:sz w:val="28"/>
          <w:szCs w:val="28"/>
        </w:rPr>
      </w:pPr>
      <w:r w:rsidRPr="00073847">
        <w:rPr>
          <w:rFonts w:eastAsia="Calibri"/>
          <w:b/>
          <w:sz w:val="28"/>
          <w:szCs w:val="28"/>
        </w:rPr>
        <w:t xml:space="preserve">3. Создание современной и безопасной среды для жизни. </w:t>
      </w:r>
    </w:p>
    <w:p w:rsidR="00073847" w:rsidRPr="00E738E8" w:rsidRDefault="00E738E8" w:rsidP="00073847">
      <w:pPr>
        <w:ind w:firstLine="708"/>
        <w:jc w:val="both"/>
        <w:rPr>
          <w:rFonts w:eastAsia="Calibri"/>
          <w:sz w:val="28"/>
          <w:szCs w:val="28"/>
        </w:rPr>
      </w:pPr>
      <w:r w:rsidRPr="00E738E8">
        <w:rPr>
          <w:rFonts w:eastAsia="Calibri"/>
          <w:sz w:val="28"/>
          <w:szCs w:val="28"/>
        </w:rPr>
        <w:t>О</w:t>
      </w:r>
      <w:r w:rsidR="00073847" w:rsidRPr="00E738E8">
        <w:rPr>
          <w:rFonts w:eastAsia="Calibri"/>
          <w:sz w:val="28"/>
          <w:szCs w:val="28"/>
        </w:rPr>
        <w:t>беспечение рационального природопользования</w:t>
      </w:r>
      <w:r w:rsidRPr="00E738E8">
        <w:rPr>
          <w:rFonts w:eastAsia="Calibri"/>
          <w:sz w:val="28"/>
          <w:szCs w:val="28"/>
        </w:rPr>
        <w:t>,</w:t>
      </w:r>
      <w:r w:rsidR="00073847" w:rsidRPr="00E738E8">
        <w:rPr>
          <w:rFonts w:eastAsia="Calibri"/>
          <w:sz w:val="28"/>
          <w:szCs w:val="28"/>
        </w:rPr>
        <w:t xml:space="preserve"> высоких стандартов экологического благополучия</w:t>
      </w:r>
      <w:r w:rsidRPr="00E738E8">
        <w:rPr>
          <w:rFonts w:eastAsia="Calibri"/>
          <w:sz w:val="28"/>
          <w:szCs w:val="28"/>
        </w:rPr>
        <w:t>:</w:t>
      </w:r>
      <w:r w:rsidR="00073847" w:rsidRPr="00E738E8">
        <w:rPr>
          <w:rFonts w:eastAsia="Calibri"/>
          <w:sz w:val="28"/>
          <w:szCs w:val="28"/>
        </w:rPr>
        <w:t xml:space="preserve"> </w:t>
      </w:r>
    </w:p>
    <w:p w:rsidR="00073847" w:rsidRPr="00E738E8" w:rsidRDefault="00E738E8" w:rsidP="00073847">
      <w:pPr>
        <w:ind w:firstLine="708"/>
        <w:jc w:val="both"/>
        <w:rPr>
          <w:rFonts w:eastAsia="Calibri"/>
          <w:sz w:val="28"/>
          <w:szCs w:val="28"/>
        </w:rPr>
      </w:pPr>
      <w:r w:rsidRPr="00E738E8">
        <w:rPr>
          <w:rFonts w:eastAsia="Calibri"/>
          <w:sz w:val="28"/>
          <w:szCs w:val="28"/>
        </w:rPr>
        <w:t>о</w:t>
      </w:r>
      <w:r w:rsidR="00073847" w:rsidRPr="00E738E8">
        <w:rPr>
          <w:rFonts w:eastAsia="Calibri"/>
          <w:sz w:val="28"/>
          <w:szCs w:val="28"/>
        </w:rPr>
        <w:t>беспеч</w:t>
      </w:r>
      <w:r w:rsidRPr="00E738E8">
        <w:rPr>
          <w:rFonts w:eastAsia="Calibri"/>
          <w:sz w:val="28"/>
          <w:szCs w:val="28"/>
        </w:rPr>
        <w:t>ение</w:t>
      </w:r>
      <w:r w:rsidR="00073847" w:rsidRPr="00E738E8">
        <w:rPr>
          <w:rFonts w:eastAsia="Calibri"/>
          <w:sz w:val="28"/>
          <w:szCs w:val="28"/>
        </w:rPr>
        <w:t xml:space="preserve"> соблюдение сбалансированного потребления природных ресурсов (водных, земных, лесных) и сохранения природы</w:t>
      </w:r>
      <w:r>
        <w:rPr>
          <w:rFonts w:eastAsia="Calibri"/>
          <w:sz w:val="28"/>
          <w:szCs w:val="28"/>
        </w:rPr>
        <w:t xml:space="preserve"> от чрезвычайных ситуаций природного и техногенного характера</w:t>
      </w:r>
      <w:r w:rsidRPr="00E738E8">
        <w:rPr>
          <w:rFonts w:eastAsia="Calibri"/>
          <w:sz w:val="28"/>
          <w:szCs w:val="28"/>
        </w:rPr>
        <w:t>;</w:t>
      </w:r>
      <w:r w:rsidR="00073847" w:rsidRPr="00E738E8">
        <w:rPr>
          <w:rFonts w:eastAsia="Calibri"/>
          <w:sz w:val="28"/>
          <w:szCs w:val="28"/>
        </w:rPr>
        <w:t xml:space="preserve"> </w:t>
      </w:r>
    </w:p>
    <w:p w:rsidR="00073847" w:rsidRPr="00E738E8" w:rsidRDefault="00E738E8" w:rsidP="00073847">
      <w:pPr>
        <w:ind w:firstLine="708"/>
        <w:jc w:val="both"/>
        <w:rPr>
          <w:rFonts w:eastAsia="Calibri"/>
          <w:sz w:val="28"/>
          <w:szCs w:val="28"/>
        </w:rPr>
      </w:pPr>
      <w:r w:rsidRPr="00E738E8">
        <w:rPr>
          <w:rFonts w:eastAsia="Calibri"/>
          <w:sz w:val="28"/>
          <w:szCs w:val="28"/>
        </w:rPr>
        <w:t>о</w:t>
      </w:r>
      <w:r w:rsidR="00073847" w:rsidRPr="00E738E8">
        <w:rPr>
          <w:rFonts w:eastAsia="Calibri"/>
          <w:sz w:val="28"/>
          <w:szCs w:val="28"/>
        </w:rPr>
        <w:t>беспеч</w:t>
      </w:r>
      <w:r w:rsidRPr="00E738E8">
        <w:rPr>
          <w:rFonts w:eastAsia="Calibri"/>
          <w:sz w:val="28"/>
          <w:szCs w:val="28"/>
        </w:rPr>
        <w:t>ение</w:t>
      </w:r>
      <w:r w:rsidR="00073847" w:rsidRPr="00E738E8">
        <w:rPr>
          <w:rFonts w:eastAsia="Calibri"/>
          <w:sz w:val="28"/>
          <w:szCs w:val="28"/>
        </w:rPr>
        <w:t xml:space="preserve"> повышение качества питьевой воды, соблюдение норм по микробиологическим и санитарно-химическим показателям</w:t>
      </w:r>
      <w:r w:rsidRPr="00E738E8">
        <w:rPr>
          <w:rFonts w:eastAsia="Calibri"/>
          <w:sz w:val="28"/>
          <w:szCs w:val="28"/>
        </w:rPr>
        <w:t>;</w:t>
      </w:r>
      <w:r w:rsidR="00073847" w:rsidRPr="00E738E8">
        <w:rPr>
          <w:rFonts w:eastAsia="Calibri"/>
          <w:sz w:val="28"/>
          <w:szCs w:val="28"/>
        </w:rPr>
        <w:t xml:space="preserve"> </w:t>
      </w:r>
    </w:p>
    <w:p w:rsidR="00073847" w:rsidRPr="000252B0" w:rsidRDefault="00E738E8" w:rsidP="00073847">
      <w:pPr>
        <w:ind w:firstLine="708"/>
        <w:jc w:val="both"/>
        <w:rPr>
          <w:rFonts w:eastAsia="Calibri"/>
          <w:sz w:val="28"/>
          <w:szCs w:val="28"/>
        </w:rPr>
      </w:pPr>
      <w:r w:rsidRPr="000252B0">
        <w:rPr>
          <w:rFonts w:eastAsia="Calibri"/>
          <w:sz w:val="28"/>
          <w:szCs w:val="28"/>
        </w:rPr>
        <w:t>о</w:t>
      </w:r>
      <w:r w:rsidR="00073847" w:rsidRPr="000252B0">
        <w:rPr>
          <w:rFonts w:eastAsia="Calibri"/>
          <w:sz w:val="28"/>
          <w:szCs w:val="28"/>
        </w:rPr>
        <w:t>беспеч</w:t>
      </w:r>
      <w:r w:rsidRPr="000252B0">
        <w:rPr>
          <w:rFonts w:eastAsia="Calibri"/>
          <w:sz w:val="28"/>
          <w:szCs w:val="28"/>
        </w:rPr>
        <w:t>ение</w:t>
      </w:r>
      <w:r w:rsidR="00073847" w:rsidRPr="000252B0">
        <w:rPr>
          <w:rFonts w:eastAsia="Calibri"/>
          <w:sz w:val="28"/>
          <w:szCs w:val="28"/>
        </w:rPr>
        <w:t xml:space="preserve"> эффективно</w:t>
      </w:r>
      <w:r w:rsidR="000252B0" w:rsidRPr="000252B0">
        <w:rPr>
          <w:rFonts w:eastAsia="Calibri"/>
          <w:sz w:val="28"/>
          <w:szCs w:val="28"/>
        </w:rPr>
        <w:t>го функционирования</w:t>
      </w:r>
      <w:r w:rsidR="00073847" w:rsidRPr="000252B0">
        <w:rPr>
          <w:rFonts w:eastAsia="Calibri"/>
          <w:sz w:val="28"/>
          <w:szCs w:val="28"/>
        </w:rPr>
        <w:t xml:space="preserve"> сферы обращения с отходами</w:t>
      </w:r>
      <w:r w:rsidR="000252B0" w:rsidRPr="000252B0">
        <w:rPr>
          <w:rFonts w:eastAsia="Calibri"/>
          <w:sz w:val="28"/>
          <w:szCs w:val="28"/>
        </w:rPr>
        <w:t>;</w:t>
      </w:r>
      <w:r w:rsidR="00073847" w:rsidRPr="000252B0">
        <w:rPr>
          <w:rFonts w:eastAsia="Calibri"/>
          <w:sz w:val="28"/>
          <w:szCs w:val="28"/>
        </w:rPr>
        <w:t xml:space="preserve"> </w:t>
      </w:r>
    </w:p>
    <w:p w:rsidR="00073847" w:rsidRPr="000252B0" w:rsidRDefault="000252B0" w:rsidP="00073847">
      <w:pPr>
        <w:ind w:firstLine="708"/>
        <w:jc w:val="both"/>
        <w:rPr>
          <w:rFonts w:eastAsia="Calibri"/>
          <w:sz w:val="28"/>
          <w:szCs w:val="28"/>
        </w:rPr>
      </w:pPr>
      <w:r w:rsidRPr="000252B0">
        <w:rPr>
          <w:rFonts w:eastAsia="Calibri"/>
          <w:sz w:val="28"/>
          <w:szCs w:val="28"/>
        </w:rPr>
        <w:t>о</w:t>
      </w:r>
      <w:r w:rsidR="00073847" w:rsidRPr="000252B0">
        <w:rPr>
          <w:rFonts w:eastAsia="Calibri"/>
          <w:sz w:val="28"/>
          <w:szCs w:val="28"/>
        </w:rPr>
        <w:t>беспеч</w:t>
      </w:r>
      <w:r w:rsidRPr="000252B0">
        <w:rPr>
          <w:rFonts w:eastAsia="Calibri"/>
          <w:sz w:val="28"/>
          <w:szCs w:val="28"/>
        </w:rPr>
        <w:t>ение</w:t>
      </w:r>
      <w:r w:rsidR="00073847" w:rsidRPr="000252B0">
        <w:rPr>
          <w:rFonts w:eastAsia="Calibri"/>
          <w:sz w:val="28"/>
          <w:szCs w:val="28"/>
        </w:rPr>
        <w:t xml:space="preserve"> </w:t>
      </w:r>
      <w:proofErr w:type="gramStart"/>
      <w:r w:rsidR="00073847" w:rsidRPr="000252B0">
        <w:rPr>
          <w:rFonts w:eastAsia="Calibri"/>
          <w:sz w:val="28"/>
          <w:szCs w:val="28"/>
        </w:rPr>
        <w:t>эффективн</w:t>
      </w:r>
      <w:r w:rsidRPr="000252B0">
        <w:rPr>
          <w:rFonts w:eastAsia="Calibri"/>
          <w:sz w:val="28"/>
          <w:szCs w:val="28"/>
        </w:rPr>
        <w:t>ой</w:t>
      </w:r>
      <w:proofErr w:type="gramEnd"/>
      <w:r w:rsidRPr="000252B0">
        <w:rPr>
          <w:rFonts w:eastAsia="Calibri"/>
          <w:sz w:val="28"/>
          <w:szCs w:val="28"/>
        </w:rPr>
        <w:t xml:space="preserve"> реализации</w:t>
      </w:r>
      <w:r w:rsidR="00073847" w:rsidRPr="000252B0">
        <w:rPr>
          <w:rFonts w:eastAsia="Calibri"/>
          <w:sz w:val="28"/>
          <w:szCs w:val="28"/>
        </w:rPr>
        <w:t xml:space="preserve"> мер экологического просвещения и экологического воспитания</w:t>
      </w:r>
      <w:r w:rsidRPr="000252B0">
        <w:rPr>
          <w:rFonts w:eastAsia="Calibri"/>
          <w:sz w:val="28"/>
          <w:szCs w:val="28"/>
        </w:rPr>
        <w:t>.</w:t>
      </w:r>
      <w:r w:rsidR="00073847" w:rsidRPr="000252B0">
        <w:rPr>
          <w:rFonts w:eastAsia="Calibri"/>
          <w:sz w:val="28"/>
          <w:szCs w:val="28"/>
        </w:rPr>
        <w:t xml:space="preserve"> </w:t>
      </w:r>
    </w:p>
    <w:p w:rsidR="00073847" w:rsidRPr="000252B0" w:rsidRDefault="000252B0" w:rsidP="00073847">
      <w:pPr>
        <w:ind w:firstLine="708"/>
        <w:jc w:val="both"/>
        <w:rPr>
          <w:rFonts w:eastAsia="Calibri"/>
          <w:sz w:val="28"/>
          <w:szCs w:val="28"/>
        </w:rPr>
      </w:pPr>
      <w:r w:rsidRPr="000252B0">
        <w:rPr>
          <w:rFonts w:eastAsia="Calibri"/>
          <w:sz w:val="28"/>
          <w:szCs w:val="28"/>
        </w:rPr>
        <w:t>С</w:t>
      </w:r>
      <w:r w:rsidR="00073847" w:rsidRPr="000252B0">
        <w:rPr>
          <w:rFonts w:eastAsia="Calibri"/>
          <w:sz w:val="28"/>
          <w:szCs w:val="28"/>
        </w:rPr>
        <w:t>оздание условий для современной жизни людей в районе посредством социального, инфраструктурного развития территории</w:t>
      </w:r>
      <w:r w:rsidRPr="000252B0">
        <w:rPr>
          <w:rFonts w:eastAsia="Calibri"/>
          <w:sz w:val="28"/>
          <w:szCs w:val="28"/>
        </w:rPr>
        <w:t>:</w:t>
      </w:r>
      <w:r w:rsidR="00073847" w:rsidRPr="000252B0">
        <w:rPr>
          <w:rFonts w:eastAsia="Calibri"/>
          <w:sz w:val="28"/>
          <w:szCs w:val="28"/>
        </w:rPr>
        <w:t xml:space="preserve"> </w:t>
      </w:r>
    </w:p>
    <w:p w:rsidR="00073847" w:rsidRPr="00073847" w:rsidRDefault="00073847" w:rsidP="00073847">
      <w:pPr>
        <w:ind w:firstLine="708"/>
        <w:jc w:val="both"/>
        <w:rPr>
          <w:rFonts w:eastAsia="Calibri"/>
          <w:sz w:val="28"/>
          <w:szCs w:val="28"/>
        </w:rPr>
      </w:pPr>
      <w:r w:rsidRPr="00073847">
        <w:rPr>
          <w:rFonts w:eastAsia="Calibri"/>
          <w:sz w:val="28"/>
          <w:szCs w:val="28"/>
        </w:rPr>
        <w:lastRenderedPageBreak/>
        <w:t>актуализаци</w:t>
      </w:r>
      <w:r w:rsidR="001165D0">
        <w:rPr>
          <w:rFonts w:eastAsia="Calibri"/>
          <w:sz w:val="28"/>
          <w:szCs w:val="28"/>
        </w:rPr>
        <w:t>я</w:t>
      </w:r>
      <w:r w:rsidRPr="00073847">
        <w:rPr>
          <w:rFonts w:eastAsia="Calibri"/>
          <w:sz w:val="28"/>
          <w:szCs w:val="28"/>
        </w:rPr>
        <w:t xml:space="preserve"> документов территориального планирования и градостроительного зонирования</w:t>
      </w:r>
      <w:r w:rsidR="001165D0">
        <w:rPr>
          <w:rFonts w:eastAsia="Calibri"/>
          <w:sz w:val="28"/>
          <w:szCs w:val="28"/>
        </w:rPr>
        <w:t>;</w:t>
      </w:r>
      <w:r w:rsidRPr="00073847">
        <w:rPr>
          <w:rFonts w:eastAsia="Calibri"/>
          <w:sz w:val="28"/>
          <w:szCs w:val="28"/>
        </w:rPr>
        <w:t xml:space="preserve"> </w:t>
      </w:r>
    </w:p>
    <w:p w:rsidR="00073847" w:rsidRPr="00073847" w:rsidRDefault="001165D0" w:rsidP="00073847">
      <w:pPr>
        <w:ind w:firstLine="708"/>
        <w:jc w:val="both"/>
        <w:rPr>
          <w:rFonts w:eastAsia="Calibri"/>
          <w:sz w:val="28"/>
          <w:szCs w:val="28"/>
        </w:rPr>
      </w:pPr>
      <w:r>
        <w:rPr>
          <w:rFonts w:eastAsia="Calibri"/>
          <w:sz w:val="28"/>
          <w:szCs w:val="28"/>
        </w:rPr>
        <w:t>с</w:t>
      </w:r>
      <w:r w:rsidR="00073847" w:rsidRPr="00073847">
        <w:rPr>
          <w:rFonts w:eastAsia="Calibri"/>
          <w:sz w:val="28"/>
          <w:szCs w:val="28"/>
        </w:rPr>
        <w:t>оздание современной инфраструктуры физической культуры и спорта</w:t>
      </w:r>
      <w:r>
        <w:rPr>
          <w:rFonts w:eastAsia="Calibri"/>
          <w:sz w:val="28"/>
          <w:szCs w:val="28"/>
        </w:rPr>
        <w:t>;</w:t>
      </w:r>
      <w:r w:rsidR="00073847" w:rsidRPr="00073847">
        <w:rPr>
          <w:rFonts w:eastAsia="Calibri"/>
          <w:sz w:val="28"/>
          <w:szCs w:val="28"/>
        </w:rPr>
        <w:t xml:space="preserve"> </w:t>
      </w:r>
    </w:p>
    <w:p w:rsidR="00073847" w:rsidRPr="00073847" w:rsidRDefault="001165D0" w:rsidP="00073847">
      <w:pPr>
        <w:ind w:firstLine="708"/>
        <w:jc w:val="both"/>
        <w:rPr>
          <w:rFonts w:eastAsia="Calibri"/>
          <w:sz w:val="28"/>
          <w:szCs w:val="28"/>
        </w:rPr>
      </w:pPr>
      <w:r>
        <w:rPr>
          <w:rFonts w:eastAsia="Calibri"/>
          <w:sz w:val="28"/>
          <w:szCs w:val="28"/>
        </w:rPr>
        <w:t>р</w:t>
      </w:r>
      <w:r w:rsidR="00073847" w:rsidRPr="00073847">
        <w:rPr>
          <w:rFonts w:eastAsia="Calibri"/>
          <w:sz w:val="28"/>
          <w:szCs w:val="28"/>
        </w:rPr>
        <w:t>азвитие территорий общего пользования, реконструкция и сооружение новых детских площадок, спортивных площадок, реконструкция пешеходных зон, расширение охвата дорожно-уличной сети освещением, создание доступной среды для маломобильных групп населения, сооружение малых архитектурных форм, сохранение и развитие культурных ресурсов поселений</w:t>
      </w:r>
      <w:r>
        <w:rPr>
          <w:rFonts w:eastAsia="Calibri"/>
          <w:sz w:val="28"/>
          <w:szCs w:val="28"/>
        </w:rPr>
        <w:t>;</w:t>
      </w:r>
      <w:r w:rsidR="00073847" w:rsidRPr="00073847">
        <w:rPr>
          <w:rFonts w:eastAsia="Calibri"/>
          <w:sz w:val="28"/>
          <w:szCs w:val="28"/>
        </w:rPr>
        <w:t xml:space="preserve"> </w:t>
      </w:r>
    </w:p>
    <w:p w:rsidR="00073847" w:rsidRPr="00073847" w:rsidRDefault="001165D0" w:rsidP="00073847">
      <w:pPr>
        <w:ind w:firstLine="708"/>
        <w:jc w:val="both"/>
        <w:rPr>
          <w:rFonts w:eastAsia="Calibri"/>
          <w:sz w:val="28"/>
          <w:szCs w:val="28"/>
        </w:rPr>
      </w:pPr>
      <w:r>
        <w:rPr>
          <w:rFonts w:eastAsia="Calibri"/>
          <w:sz w:val="28"/>
          <w:szCs w:val="28"/>
        </w:rPr>
        <w:t>о</w:t>
      </w:r>
      <w:r w:rsidR="00073847" w:rsidRPr="00073847">
        <w:rPr>
          <w:rFonts w:eastAsia="Calibri"/>
          <w:sz w:val="28"/>
          <w:szCs w:val="28"/>
        </w:rPr>
        <w:t>беспечение доступности и качества транспортных услуг для населения района в соответствии с социальными стандартами</w:t>
      </w:r>
      <w:r>
        <w:rPr>
          <w:rFonts w:eastAsia="Calibri"/>
          <w:sz w:val="28"/>
          <w:szCs w:val="28"/>
        </w:rPr>
        <w:t>;</w:t>
      </w:r>
      <w:r w:rsidR="00073847" w:rsidRPr="00073847">
        <w:rPr>
          <w:rFonts w:eastAsia="Calibri"/>
          <w:sz w:val="28"/>
          <w:szCs w:val="28"/>
        </w:rPr>
        <w:t xml:space="preserve"> </w:t>
      </w:r>
    </w:p>
    <w:p w:rsidR="00073847" w:rsidRPr="00073847" w:rsidRDefault="001165D0" w:rsidP="00073847">
      <w:pPr>
        <w:ind w:firstLine="708"/>
        <w:jc w:val="both"/>
        <w:rPr>
          <w:rFonts w:eastAsia="Calibri"/>
          <w:sz w:val="28"/>
          <w:szCs w:val="28"/>
        </w:rPr>
      </w:pPr>
      <w:r>
        <w:rPr>
          <w:rFonts w:eastAsia="Calibri"/>
          <w:sz w:val="28"/>
          <w:szCs w:val="28"/>
        </w:rPr>
        <w:t>б</w:t>
      </w:r>
      <w:r w:rsidR="00073847" w:rsidRPr="00073847">
        <w:rPr>
          <w:rFonts w:eastAsia="Calibri"/>
          <w:sz w:val="28"/>
          <w:szCs w:val="28"/>
        </w:rPr>
        <w:t>лагоустройство дворовых территорий, общественных пространств населенных пунктов Чулымского района, обустройство мест массового отдыха населения</w:t>
      </w:r>
      <w:r>
        <w:rPr>
          <w:rFonts w:eastAsia="Calibri"/>
          <w:sz w:val="28"/>
          <w:szCs w:val="28"/>
        </w:rPr>
        <w:t>.</w:t>
      </w:r>
      <w:r w:rsidR="00073847" w:rsidRPr="00073847">
        <w:rPr>
          <w:rFonts w:eastAsia="Calibri"/>
          <w:sz w:val="28"/>
          <w:szCs w:val="28"/>
        </w:rPr>
        <w:t xml:space="preserve"> </w:t>
      </w:r>
    </w:p>
    <w:p w:rsidR="00073847" w:rsidRPr="001165D0" w:rsidRDefault="001165D0" w:rsidP="00073847">
      <w:pPr>
        <w:ind w:firstLine="708"/>
        <w:jc w:val="both"/>
        <w:rPr>
          <w:rFonts w:eastAsia="Calibri"/>
          <w:sz w:val="28"/>
          <w:szCs w:val="28"/>
        </w:rPr>
      </w:pPr>
      <w:r w:rsidRPr="001165D0">
        <w:rPr>
          <w:rFonts w:eastAsia="Calibri"/>
          <w:sz w:val="28"/>
          <w:szCs w:val="28"/>
        </w:rPr>
        <w:t>П</w:t>
      </w:r>
      <w:r w:rsidR="00073847" w:rsidRPr="001165D0">
        <w:rPr>
          <w:rFonts w:eastAsia="Calibri"/>
          <w:sz w:val="28"/>
          <w:szCs w:val="28"/>
        </w:rPr>
        <w:t>овышение эффективности органов местного самоуправления и активности участия населения в осуществлении местного самоуправления</w:t>
      </w:r>
      <w:r w:rsidRPr="001165D0">
        <w:rPr>
          <w:rFonts w:eastAsia="Calibri"/>
          <w:sz w:val="28"/>
          <w:szCs w:val="28"/>
        </w:rPr>
        <w:t>:</w:t>
      </w:r>
      <w:r w:rsidR="00073847" w:rsidRPr="001165D0">
        <w:rPr>
          <w:rFonts w:eastAsia="Calibri"/>
          <w:sz w:val="28"/>
          <w:szCs w:val="28"/>
        </w:rPr>
        <w:t xml:space="preserve"> </w:t>
      </w:r>
    </w:p>
    <w:p w:rsidR="00073847" w:rsidRPr="00073847" w:rsidRDefault="001165D0" w:rsidP="00073847">
      <w:pPr>
        <w:ind w:firstLine="708"/>
        <w:jc w:val="both"/>
        <w:rPr>
          <w:rFonts w:eastAsia="Calibri"/>
          <w:sz w:val="28"/>
          <w:szCs w:val="28"/>
        </w:rPr>
      </w:pPr>
      <w:r>
        <w:rPr>
          <w:rFonts w:eastAsia="Calibri"/>
          <w:sz w:val="28"/>
          <w:szCs w:val="28"/>
        </w:rPr>
        <w:t>осуществление взаимодействие</w:t>
      </w:r>
      <w:r w:rsidR="00073847" w:rsidRPr="00073847">
        <w:rPr>
          <w:rFonts w:eastAsia="Calibri"/>
          <w:sz w:val="28"/>
          <w:szCs w:val="28"/>
        </w:rPr>
        <w:t xml:space="preserve"> с представителями органов местного самоуправления района и территориальн</w:t>
      </w:r>
      <w:r>
        <w:rPr>
          <w:rFonts w:eastAsia="Calibri"/>
          <w:sz w:val="28"/>
          <w:szCs w:val="28"/>
        </w:rPr>
        <w:t>ыми</w:t>
      </w:r>
      <w:r w:rsidR="00073847" w:rsidRPr="00073847">
        <w:rPr>
          <w:rFonts w:eastAsia="Calibri"/>
          <w:sz w:val="28"/>
          <w:szCs w:val="28"/>
        </w:rPr>
        <w:t xml:space="preserve"> орган</w:t>
      </w:r>
      <w:r>
        <w:rPr>
          <w:rFonts w:eastAsia="Calibri"/>
          <w:sz w:val="28"/>
          <w:szCs w:val="28"/>
        </w:rPr>
        <w:t>ами</w:t>
      </w:r>
      <w:r w:rsidR="00073847" w:rsidRPr="00073847">
        <w:rPr>
          <w:rFonts w:eastAsia="Calibri"/>
          <w:sz w:val="28"/>
          <w:szCs w:val="28"/>
        </w:rPr>
        <w:t xml:space="preserve"> федеральных органов исполнительной власти с целью выработки согласованной позиции по основным направлениям развития территории Чулымского района</w:t>
      </w:r>
      <w:r>
        <w:rPr>
          <w:rFonts w:eastAsia="Calibri"/>
          <w:sz w:val="28"/>
          <w:szCs w:val="28"/>
        </w:rPr>
        <w:t>;</w:t>
      </w:r>
    </w:p>
    <w:p w:rsidR="00073847" w:rsidRPr="00073847" w:rsidRDefault="001165D0" w:rsidP="00073847">
      <w:pPr>
        <w:ind w:firstLine="708"/>
        <w:jc w:val="both"/>
        <w:rPr>
          <w:rFonts w:eastAsia="Calibri"/>
          <w:sz w:val="28"/>
          <w:szCs w:val="28"/>
        </w:rPr>
      </w:pPr>
      <w:r>
        <w:rPr>
          <w:rFonts w:eastAsia="Calibri"/>
          <w:sz w:val="28"/>
          <w:szCs w:val="28"/>
        </w:rPr>
        <w:t>ф</w:t>
      </w:r>
      <w:r w:rsidR="00073847" w:rsidRPr="00073847">
        <w:rPr>
          <w:rFonts w:eastAsia="Calibri"/>
          <w:sz w:val="28"/>
          <w:szCs w:val="28"/>
        </w:rPr>
        <w:t xml:space="preserve">ункционирования института старост сельских населенных пунктов района. </w:t>
      </w:r>
    </w:p>
    <w:p w:rsidR="00073847" w:rsidRPr="00073847" w:rsidRDefault="009B2A30" w:rsidP="009B2A30">
      <w:pPr>
        <w:ind w:firstLine="708"/>
        <w:jc w:val="both"/>
        <w:rPr>
          <w:rFonts w:eastAsia="Calibri"/>
          <w:sz w:val="28"/>
          <w:szCs w:val="28"/>
        </w:rPr>
      </w:pPr>
      <w:r>
        <w:rPr>
          <w:rFonts w:eastAsia="Calibri"/>
          <w:sz w:val="28"/>
          <w:szCs w:val="28"/>
        </w:rPr>
        <w:t>м</w:t>
      </w:r>
      <w:r w:rsidR="00073847" w:rsidRPr="00073847">
        <w:rPr>
          <w:rFonts w:eastAsia="Calibri"/>
          <w:sz w:val="28"/>
          <w:szCs w:val="28"/>
        </w:rPr>
        <w:t>ониторинг общественно-политической ситуации и развития местного самоуправления в муниципальных образованиях Чулымского района</w:t>
      </w:r>
      <w:r>
        <w:rPr>
          <w:rFonts w:eastAsia="Calibri"/>
          <w:sz w:val="28"/>
          <w:szCs w:val="28"/>
        </w:rPr>
        <w:t>, у</w:t>
      </w:r>
      <w:r w:rsidR="00073847" w:rsidRPr="00073847">
        <w:rPr>
          <w:rFonts w:eastAsia="Calibri"/>
          <w:sz w:val="28"/>
          <w:szCs w:val="28"/>
        </w:rPr>
        <w:t xml:space="preserve">частие в деятельности Ассоциации «Совет муниципальных образований Новосибирской области». </w:t>
      </w:r>
    </w:p>
    <w:p w:rsidR="00073847" w:rsidRPr="00073847" w:rsidRDefault="009B2A30" w:rsidP="00073847">
      <w:pPr>
        <w:ind w:firstLine="708"/>
        <w:jc w:val="both"/>
        <w:rPr>
          <w:rFonts w:eastAsia="Calibri"/>
          <w:sz w:val="28"/>
          <w:szCs w:val="28"/>
        </w:rPr>
      </w:pPr>
      <w:r w:rsidRPr="009B2A30">
        <w:rPr>
          <w:rFonts w:eastAsia="Calibri"/>
          <w:sz w:val="28"/>
          <w:szCs w:val="28"/>
        </w:rPr>
        <w:t>с</w:t>
      </w:r>
      <w:r w:rsidR="00073847" w:rsidRPr="009B2A30">
        <w:rPr>
          <w:rFonts w:eastAsia="Calibri"/>
          <w:sz w:val="28"/>
          <w:szCs w:val="28"/>
        </w:rPr>
        <w:t>овершенствование механизмов участия населения в развитии территорий района</w:t>
      </w:r>
      <w:r w:rsidRPr="009B2A30">
        <w:rPr>
          <w:rFonts w:eastAsia="Calibri"/>
          <w:sz w:val="28"/>
          <w:szCs w:val="28"/>
        </w:rPr>
        <w:t xml:space="preserve"> посредством п</w:t>
      </w:r>
      <w:r w:rsidRPr="00073847">
        <w:rPr>
          <w:rFonts w:eastAsia="Calibri"/>
          <w:sz w:val="28"/>
          <w:szCs w:val="28"/>
        </w:rPr>
        <w:t>овышени</w:t>
      </w:r>
      <w:r>
        <w:rPr>
          <w:rFonts w:eastAsia="Calibri"/>
          <w:sz w:val="28"/>
          <w:szCs w:val="28"/>
        </w:rPr>
        <w:t>я</w:t>
      </w:r>
      <w:r w:rsidRPr="00073847">
        <w:rPr>
          <w:rFonts w:eastAsia="Calibri"/>
          <w:sz w:val="28"/>
          <w:szCs w:val="28"/>
        </w:rPr>
        <w:t xml:space="preserve"> результативности функционирования ТОС (территориального общественного самоуправления)</w:t>
      </w:r>
      <w:r>
        <w:rPr>
          <w:rFonts w:eastAsia="Calibri"/>
          <w:sz w:val="28"/>
          <w:szCs w:val="28"/>
        </w:rPr>
        <w:t xml:space="preserve">, </w:t>
      </w:r>
      <w:r w:rsidR="00073847" w:rsidRPr="00073847">
        <w:rPr>
          <w:rFonts w:eastAsia="Calibri"/>
          <w:sz w:val="28"/>
          <w:szCs w:val="28"/>
        </w:rPr>
        <w:t xml:space="preserve"> </w:t>
      </w:r>
      <w:r w:rsidRPr="00073847">
        <w:rPr>
          <w:rFonts w:eastAsia="Calibri"/>
          <w:sz w:val="28"/>
          <w:szCs w:val="28"/>
        </w:rPr>
        <w:t>привлечения населения и общественных некоммерческих организаций Чулымского района к участию в осуществлении местного самоуправления.</w:t>
      </w:r>
    </w:p>
    <w:p w:rsidR="002650AB" w:rsidRPr="00CB21B7" w:rsidRDefault="002650AB" w:rsidP="002650AB">
      <w:pPr>
        <w:pStyle w:val="af1"/>
        <w:ind w:left="0"/>
        <w:rPr>
          <w:bCs/>
          <w:iCs/>
          <w:highlight w:val="yellow"/>
        </w:rPr>
      </w:pPr>
    </w:p>
    <w:p w:rsidR="00DD048A" w:rsidRPr="00944EE2" w:rsidRDefault="00DD048A" w:rsidP="00DD048A">
      <w:pPr>
        <w:jc w:val="center"/>
        <w:rPr>
          <w:rFonts w:eastAsia="MS Mincho"/>
          <w:b/>
          <w:sz w:val="28"/>
          <w:szCs w:val="28"/>
        </w:rPr>
      </w:pPr>
      <w:bookmarkStart w:id="7" w:name="_Toc490581219"/>
      <w:r w:rsidRPr="00944EE2">
        <w:rPr>
          <w:rFonts w:eastAsia="MS Mincho"/>
          <w:b/>
          <w:sz w:val="28"/>
          <w:szCs w:val="28"/>
        </w:rPr>
        <w:t>4. Сценарии социально-экономического развития Чулымского района и целевые показатели прогноза социально-экономического развития Чулымского района на 20</w:t>
      </w:r>
      <w:r w:rsidR="00944EE2" w:rsidRPr="00944EE2">
        <w:rPr>
          <w:rFonts w:eastAsia="MS Mincho"/>
          <w:b/>
          <w:sz w:val="28"/>
          <w:szCs w:val="28"/>
        </w:rPr>
        <w:t>20</w:t>
      </w:r>
      <w:r w:rsidRPr="00944EE2">
        <w:rPr>
          <w:rFonts w:eastAsia="MS Mincho"/>
          <w:b/>
          <w:sz w:val="28"/>
          <w:szCs w:val="28"/>
        </w:rPr>
        <w:t xml:space="preserve"> год и плановый период 20</w:t>
      </w:r>
      <w:r w:rsidR="005A5D0D" w:rsidRPr="00944EE2">
        <w:rPr>
          <w:rFonts w:eastAsia="MS Mincho"/>
          <w:b/>
          <w:sz w:val="28"/>
          <w:szCs w:val="28"/>
        </w:rPr>
        <w:t>2</w:t>
      </w:r>
      <w:r w:rsidR="00944EE2" w:rsidRPr="00944EE2">
        <w:rPr>
          <w:rFonts w:eastAsia="MS Mincho"/>
          <w:b/>
          <w:sz w:val="28"/>
          <w:szCs w:val="28"/>
        </w:rPr>
        <w:t>1</w:t>
      </w:r>
      <w:r w:rsidRPr="00944EE2">
        <w:rPr>
          <w:rFonts w:eastAsia="MS Mincho"/>
          <w:b/>
          <w:sz w:val="28"/>
          <w:szCs w:val="28"/>
        </w:rPr>
        <w:t xml:space="preserve"> и 202</w:t>
      </w:r>
      <w:r w:rsidR="00944EE2" w:rsidRPr="00944EE2">
        <w:rPr>
          <w:rFonts w:eastAsia="MS Mincho"/>
          <w:b/>
          <w:sz w:val="28"/>
          <w:szCs w:val="28"/>
        </w:rPr>
        <w:t>2</w:t>
      </w:r>
      <w:r w:rsidRPr="00944EE2">
        <w:rPr>
          <w:rFonts w:eastAsia="MS Mincho"/>
          <w:b/>
          <w:sz w:val="28"/>
          <w:szCs w:val="28"/>
        </w:rPr>
        <w:t xml:space="preserve"> годов</w:t>
      </w:r>
      <w:bookmarkEnd w:id="7"/>
    </w:p>
    <w:p w:rsidR="00DD048A" w:rsidRPr="00944EE2" w:rsidRDefault="00DD048A" w:rsidP="00DD048A">
      <w:pPr>
        <w:jc w:val="center"/>
        <w:rPr>
          <w:sz w:val="28"/>
          <w:szCs w:val="28"/>
        </w:rPr>
      </w:pPr>
    </w:p>
    <w:p w:rsidR="00E11C5B" w:rsidRPr="00B74C80" w:rsidRDefault="00E11C5B" w:rsidP="00E11C5B">
      <w:pPr>
        <w:shd w:val="clear" w:color="auto" w:fill="FFFFFF"/>
        <w:ind w:firstLine="567"/>
        <w:jc w:val="both"/>
        <w:rPr>
          <w:bCs/>
          <w:sz w:val="28"/>
          <w:szCs w:val="28"/>
        </w:rPr>
      </w:pPr>
      <w:proofErr w:type="gramStart"/>
      <w:r w:rsidRPr="00B74C80">
        <w:rPr>
          <w:sz w:val="28"/>
          <w:szCs w:val="28"/>
        </w:rPr>
        <w:t xml:space="preserve">Прогнозные показатели социально-экономического  развития </w:t>
      </w:r>
      <w:r>
        <w:rPr>
          <w:sz w:val="28"/>
          <w:szCs w:val="28"/>
        </w:rPr>
        <w:t>Чулымского</w:t>
      </w:r>
      <w:r w:rsidRPr="00B74C80">
        <w:rPr>
          <w:sz w:val="28"/>
          <w:szCs w:val="28"/>
        </w:rPr>
        <w:t xml:space="preserve"> района отражают  влияние  секторов экономики на социальные и экономические процессы, а также уровень жизни населения, его занятость  и  показывают  в целом развитие на территории района промышленности, сельского хозяйства, производства потребительских товаров, инвестиций,  малого предпринимательства, финансовой политики, денежных доходов и расходов населения, платных услуг, товарооборота, трудовых ресурсов и т.д. </w:t>
      </w:r>
      <w:proofErr w:type="gramEnd"/>
    </w:p>
    <w:p w:rsidR="00DD048A" w:rsidRPr="00944EE2" w:rsidRDefault="00DD048A" w:rsidP="00DD048A">
      <w:pPr>
        <w:ind w:firstLine="709"/>
        <w:jc w:val="both"/>
        <w:rPr>
          <w:sz w:val="28"/>
          <w:szCs w:val="28"/>
        </w:rPr>
      </w:pPr>
      <w:r w:rsidRPr="00944EE2">
        <w:rPr>
          <w:sz w:val="28"/>
          <w:szCs w:val="28"/>
        </w:rPr>
        <w:t xml:space="preserve">Прогноз социально-экономического развития </w:t>
      </w:r>
      <w:r w:rsidRPr="00944EE2">
        <w:rPr>
          <w:rFonts w:eastAsia="MS Mincho"/>
          <w:sz w:val="28"/>
          <w:szCs w:val="28"/>
        </w:rPr>
        <w:t xml:space="preserve">Чулымского района </w:t>
      </w:r>
      <w:r w:rsidRPr="00944EE2">
        <w:rPr>
          <w:sz w:val="28"/>
          <w:szCs w:val="28"/>
        </w:rPr>
        <w:t>на 20</w:t>
      </w:r>
      <w:r w:rsidR="00944EE2" w:rsidRPr="00944EE2">
        <w:rPr>
          <w:sz w:val="28"/>
          <w:szCs w:val="28"/>
        </w:rPr>
        <w:t>20</w:t>
      </w:r>
      <w:r w:rsidRPr="00944EE2">
        <w:rPr>
          <w:sz w:val="28"/>
          <w:szCs w:val="28"/>
        </w:rPr>
        <w:t xml:space="preserve"> год и плановый период 20</w:t>
      </w:r>
      <w:r w:rsidR="005A5D0D" w:rsidRPr="00944EE2">
        <w:rPr>
          <w:sz w:val="28"/>
          <w:szCs w:val="28"/>
        </w:rPr>
        <w:t>2</w:t>
      </w:r>
      <w:r w:rsidR="00944EE2" w:rsidRPr="00944EE2">
        <w:rPr>
          <w:sz w:val="28"/>
          <w:szCs w:val="28"/>
        </w:rPr>
        <w:t>1</w:t>
      </w:r>
      <w:r w:rsidRPr="00944EE2">
        <w:rPr>
          <w:sz w:val="28"/>
          <w:szCs w:val="28"/>
        </w:rPr>
        <w:t xml:space="preserve"> и 202</w:t>
      </w:r>
      <w:r w:rsidR="00944EE2" w:rsidRPr="00944EE2">
        <w:rPr>
          <w:sz w:val="28"/>
          <w:szCs w:val="28"/>
        </w:rPr>
        <w:t>2</w:t>
      </w:r>
      <w:r w:rsidRPr="00944EE2">
        <w:rPr>
          <w:sz w:val="28"/>
          <w:szCs w:val="28"/>
        </w:rPr>
        <w:t xml:space="preserve"> годов разработан </w:t>
      </w:r>
      <w:r w:rsidR="00D01956" w:rsidRPr="00944EE2">
        <w:rPr>
          <w:sz w:val="28"/>
          <w:szCs w:val="28"/>
        </w:rPr>
        <w:t xml:space="preserve">в </w:t>
      </w:r>
      <w:r w:rsidRPr="00944EE2">
        <w:rPr>
          <w:sz w:val="28"/>
          <w:szCs w:val="28"/>
        </w:rPr>
        <w:t>консервативно</w:t>
      </w:r>
      <w:r w:rsidR="00D01956" w:rsidRPr="00944EE2">
        <w:rPr>
          <w:sz w:val="28"/>
          <w:szCs w:val="28"/>
        </w:rPr>
        <w:t>м</w:t>
      </w:r>
      <w:r w:rsidRPr="00944EE2">
        <w:rPr>
          <w:sz w:val="28"/>
          <w:szCs w:val="28"/>
        </w:rPr>
        <w:t xml:space="preserve"> </w:t>
      </w:r>
      <w:r w:rsidRPr="00944EE2">
        <w:rPr>
          <w:sz w:val="28"/>
          <w:szCs w:val="28"/>
        </w:rPr>
        <w:lastRenderedPageBreak/>
        <w:t>сценари</w:t>
      </w:r>
      <w:r w:rsidR="00D01956" w:rsidRPr="00944EE2">
        <w:rPr>
          <w:sz w:val="28"/>
          <w:szCs w:val="28"/>
        </w:rPr>
        <w:t>и</w:t>
      </w:r>
      <w:r w:rsidRPr="00944EE2">
        <w:rPr>
          <w:sz w:val="28"/>
          <w:szCs w:val="28"/>
        </w:rPr>
        <w:t>, в зависимости от степени реализации факторов, влияющих на развитие экономики и социальной сферы в прогнозном периоде.</w:t>
      </w:r>
    </w:p>
    <w:p w:rsidR="00DD048A" w:rsidRPr="00944EE2" w:rsidRDefault="00BB71D2" w:rsidP="00DD048A">
      <w:pPr>
        <w:ind w:firstLine="709"/>
        <w:jc w:val="both"/>
        <w:rPr>
          <w:sz w:val="28"/>
          <w:szCs w:val="28"/>
        </w:rPr>
      </w:pPr>
      <w:r w:rsidRPr="00BB71D2">
        <w:rPr>
          <w:sz w:val="28"/>
          <w:szCs w:val="28"/>
        </w:rPr>
        <w:t>В период 20</w:t>
      </w:r>
      <w:r>
        <w:rPr>
          <w:sz w:val="28"/>
          <w:szCs w:val="28"/>
        </w:rPr>
        <w:t>20</w:t>
      </w:r>
      <w:r w:rsidRPr="00BB71D2">
        <w:rPr>
          <w:sz w:val="28"/>
          <w:szCs w:val="28"/>
        </w:rPr>
        <w:t>-202</w:t>
      </w:r>
      <w:r>
        <w:rPr>
          <w:sz w:val="28"/>
          <w:szCs w:val="28"/>
        </w:rPr>
        <w:t>2</w:t>
      </w:r>
      <w:r w:rsidRPr="00BB71D2">
        <w:rPr>
          <w:sz w:val="28"/>
          <w:szCs w:val="28"/>
        </w:rPr>
        <w:t xml:space="preserve"> годов будут проведены мероприятия</w:t>
      </w:r>
      <w:r>
        <w:rPr>
          <w:sz w:val="28"/>
          <w:szCs w:val="28"/>
        </w:rPr>
        <w:t>, направленные на</w:t>
      </w:r>
      <w:r w:rsidRPr="00BB71D2">
        <w:rPr>
          <w:sz w:val="28"/>
          <w:szCs w:val="28"/>
        </w:rPr>
        <w:t xml:space="preserve"> сохранение тенденций социально-экономического развития при </w:t>
      </w:r>
      <w:proofErr w:type="gramStart"/>
      <w:r w:rsidRPr="00BB71D2">
        <w:rPr>
          <w:sz w:val="28"/>
          <w:szCs w:val="28"/>
        </w:rPr>
        <w:t>последнем</w:t>
      </w:r>
      <w:proofErr w:type="gramEnd"/>
      <w:r w:rsidRPr="00BB71D2">
        <w:rPr>
          <w:sz w:val="28"/>
          <w:szCs w:val="28"/>
        </w:rPr>
        <w:t xml:space="preserve"> и непрерывном сглаживании негативных тенденций и усилении позитивных к концу периода.</w:t>
      </w:r>
    </w:p>
    <w:p w:rsidR="00DD048A" w:rsidRPr="00944EE2" w:rsidRDefault="00D01956" w:rsidP="00D01956">
      <w:pPr>
        <w:widowControl w:val="0"/>
        <w:adjustRightInd w:val="0"/>
        <w:jc w:val="both"/>
        <w:rPr>
          <w:b/>
          <w:sz w:val="28"/>
        </w:rPr>
      </w:pPr>
      <w:r w:rsidRPr="00944EE2">
        <w:rPr>
          <w:sz w:val="28"/>
        </w:rPr>
        <w:t xml:space="preserve">          Основные параметры</w:t>
      </w:r>
      <w:r w:rsidRPr="00944EE2">
        <w:rPr>
          <w:sz w:val="28"/>
          <w:szCs w:val="28"/>
        </w:rPr>
        <w:t xml:space="preserve"> </w:t>
      </w:r>
      <w:r w:rsidR="00DD048A" w:rsidRPr="00944EE2">
        <w:rPr>
          <w:sz w:val="28"/>
          <w:szCs w:val="28"/>
        </w:rPr>
        <w:t xml:space="preserve">прогноза социально-экономического развития </w:t>
      </w:r>
      <w:r w:rsidR="00217DE7" w:rsidRPr="00944EE2">
        <w:rPr>
          <w:sz w:val="28"/>
          <w:szCs w:val="28"/>
        </w:rPr>
        <w:t xml:space="preserve">Чулымского района </w:t>
      </w:r>
      <w:r w:rsidR="00DD048A" w:rsidRPr="00944EE2">
        <w:rPr>
          <w:sz w:val="28"/>
          <w:szCs w:val="28"/>
        </w:rPr>
        <w:t>на 20</w:t>
      </w:r>
      <w:r w:rsidR="00944EE2" w:rsidRPr="00944EE2">
        <w:rPr>
          <w:sz w:val="28"/>
          <w:szCs w:val="28"/>
        </w:rPr>
        <w:t>20</w:t>
      </w:r>
      <w:r w:rsidR="00DD048A" w:rsidRPr="00944EE2">
        <w:rPr>
          <w:sz w:val="28"/>
          <w:szCs w:val="28"/>
        </w:rPr>
        <w:t xml:space="preserve"> год и плановый период 20</w:t>
      </w:r>
      <w:r w:rsidR="005A5D0D" w:rsidRPr="00944EE2">
        <w:rPr>
          <w:sz w:val="28"/>
          <w:szCs w:val="28"/>
        </w:rPr>
        <w:t>2</w:t>
      </w:r>
      <w:r w:rsidR="00944EE2" w:rsidRPr="00944EE2">
        <w:rPr>
          <w:sz w:val="28"/>
          <w:szCs w:val="28"/>
        </w:rPr>
        <w:t>1</w:t>
      </w:r>
      <w:r w:rsidR="00DD048A" w:rsidRPr="00944EE2">
        <w:rPr>
          <w:sz w:val="28"/>
          <w:szCs w:val="28"/>
        </w:rPr>
        <w:t xml:space="preserve"> и 202</w:t>
      </w:r>
      <w:r w:rsidR="00944EE2" w:rsidRPr="00944EE2">
        <w:rPr>
          <w:sz w:val="28"/>
          <w:szCs w:val="28"/>
        </w:rPr>
        <w:t>2</w:t>
      </w:r>
      <w:r w:rsidR="00DD048A" w:rsidRPr="00944EE2">
        <w:rPr>
          <w:sz w:val="28"/>
          <w:szCs w:val="28"/>
        </w:rPr>
        <w:t xml:space="preserve"> годов</w:t>
      </w:r>
      <w:r w:rsidR="00E11C5B">
        <w:rPr>
          <w:sz w:val="28"/>
          <w:szCs w:val="28"/>
        </w:rPr>
        <w:t xml:space="preserve"> </w:t>
      </w:r>
      <w:r w:rsidR="00DD048A" w:rsidRPr="00944EE2">
        <w:rPr>
          <w:sz w:val="28"/>
          <w:szCs w:val="28"/>
        </w:rPr>
        <w:t>приведены в таблице 1</w:t>
      </w:r>
      <w:r w:rsidR="00DC7FCE" w:rsidRPr="00944EE2">
        <w:rPr>
          <w:sz w:val="28"/>
          <w:szCs w:val="28"/>
        </w:rPr>
        <w:t>:</w:t>
      </w:r>
    </w:p>
    <w:p w:rsidR="00DD048A" w:rsidRPr="00944EE2" w:rsidRDefault="00DD048A" w:rsidP="00D01956">
      <w:pPr>
        <w:widowControl w:val="0"/>
        <w:ind w:firstLine="709"/>
        <w:jc w:val="both"/>
        <w:rPr>
          <w:sz w:val="28"/>
          <w:szCs w:val="28"/>
        </w:rPr>
      </w:pPr>
    </w:p>
    <w:p w:rsidR="00DD048A" w:rsidRPr="00944EE2" w:rsidRDefault="00DD048A" w:rsidP="00D01956">
      <w:pPr>
        <w:widowControl w:val="0"/>
        <w:ind w:firstLine="709"/>
        <w:jc w:val="both"/>
        <w:rPr>
          <w:sz w:val="28"/>
          <w:szCs w:val="28"/>
        </w:rPr>
        <w:sectPr w:rsidR="00DD048A" w:rsidRPr="00944EE2" w:rsidSect="001C3AA8">
          <w:headerReference w:type="default" r:id="rId10"/>
          <w:pgSz w:w="11906" w:h="16838" w:code="9"/>
          <w:pgMar w:top="1134" w:right="991" w:bottom="1134" w:left="1134" w:header="709" w:footer="709" w:gutter="0"/>
          <w:cols w:space="708"/>
          <w:titlePg/>
          <w:docGrid w:linePitch="360"/>
        </w:sectPr>
      </w:pPr>
    </w:p>
    <w:p w:rsidR="00D01956" w:rsidRPr="00944EE2" w:rsidRDefault="00D01956" w:rsidP="00D01956">
      <w:pPr>
        <w:widowControl w:val="0"/>
        <w:adjustRightInd w:val="0"/>
        <w:jc w:val="right"/>
        <w:rPr>
          <w:b/>
          <w:sz w:val="28"/>
        </w:rPr>
      </w:pPr>
      <w:r w:rsidRPr="00944EE2">
        <w:rPr>
          <w:sz w:val="28"/>
          <w:szCs w:val="28"/>
        </w:rPr>
        <w:lastRenderedPageBreak/>
        <w:t>Таблица 1</w:t>
      </w:r>
      <w:r w:rsidR="009F1D02" w:rsidRPr="00944EE2">
        <w:rPr>
          <w:b/>
          <w:sz w:val="28"/>
        </w:rPr>
        <w:t xml:space="preserve"> </w:t>
      </w:r>
    </w:p>
    <w:p w:rsidR="00552EC9" w:rsidRPr="00944EE2" w:rsidRDefault="00552EC9" w:rsidP="002650AB">
      <w:pPr>
        <w:widowControl w:val="0"/>
        <w:adjustRightInd w:val="0"/>
        <w:jc w:val="center"/>
        <w:rPr>
          <w:b/>
          <w:sz w:val="28"/>
        </w:rPr>
      </w:pPr>
    </w:p>
    <w:p w:rsidR="002650AB" w:rsidRPr="00944EE2" w:rsidRDefault="002650AB" w:rsidP="002650AB">
      <w:pPr>
        <w:widowControl w:val="0"/>
        <w:adjustRightInd w:val="0"/>
        <w:jc w:val="center"/>
        <w:rPr>
          <w:b/>
          <w:sz w:val="28"/>
        </w:rPr>
      </w:pPr>
      <w:r w:rsidRPr="00944EE2">
        <w:rPr>
          <w:b/>
          <w:sz w:val="28"/>
        </w:rPr>
        <w:t>Основные параметры прогноза социально-экономического</w:t>
      </w:r>
    </w:p>
    <w:p w:rsidR="002650AB" w:rsidRPr="00944EE2" w:rsidRDefault="002650AB" w:rsidP="002650AB">
      <w:pPr>
        <w:widowControl w:val="0"/>
        <w:adjustRightInd w:val="0"/>
        <w:jc w:val="center"/>
        <w:rPr>
          <w:b/>
          <w:sz w:val="28"/>
        </w:rPr>
      </w:pPr>
      <w:r w:rsidRPr="00944EE2">
        <w:rPr>
          <w:b/>
          <w:sz w:val="28"/>
        </w:rPr>
        <w:t>развития Чулымского района на 20</w:t>
      </w:r>
      <w:r w:rsidR="00CB03D2">
        <w:rPr>
          <w:b/>
          <w:sz w:val="28"/>
        </w:rPr>
        <w:t>20</w:t>
      </w:r>
      <w:r w:rsidRPr="00944EE2">
        <w:rPr>
          <w:b/>
          <w:sz w:val="28"/>
        </w:rPr>
        <w:t xml:space="preserve"> год </w:t>
      </w:r>
    </w:p>
    <w:p w:rsidR="002650AB" w:rsidRPr="00944EE2" w:rsidRDefault="002650AB" w:rsidP="002650AB">
      <w:pPr>
        <w:widowControl w:val="0"/>
        <w:adjustRightInd w:val="0"/>
        <w:jc w:val="center"/>
        <w:rPr>
          <w:b/>
          <w:sz w:val="28"/>
        </w:rPr>
      </w:pPr>
      <w:r w:rsidRPr="00944EE2">
        <w:rPr>
          <w:b/>
          <w:sz w:val="28"/>
        </w:rPr>
        <w:t>и плановый период 20</w:t>
      </w:r>
      <w:r w:rsidR="00242B59" w:rsidRPr="00944EE2">
        <w:rPr>
          <w:b/>
          <w:sz w:val="28"/>
        </w:rPr>
        <w:t>2</w:t>
      </w:r>
      <w:r w:rsidR="00CB03D2">
        <w:rPr>
          <w:b/>
          <w:sz w:val="28"/>
        </w:rPr>
        <w:t>1</w:t>
      </w:r>
      <w:r w:rsidRPr="00944EE2">
        <w:rPr>
          <w:b/>
          <w:sz w:val="28"/>
        </w:rPr>
        <w:t xml:space="preserve"> и 20</w:t>
      </w:r>
      <w:r w:rsidR="00DD048A" w:rsidRPr="00944EE2">
        <w:rPr>
          <w:b/>
          <w:sz w:val="28"/>
        </w:rPr>
        <w:t>2</w:t>
      </w:r>
      <w:r w:rsidR="00CB03D2">
        <w:rPr>
          <w:b/>
          <w:sz w:val="28"/>
        </w:rPr>
        <w:t>2</w:t>
      </w:r>
      <w:r w:rsidRPr="00944EE2">
        <w:rPr>
          <w:b/>
          <w:sz w:val="28"/>
        </w:rPr>
        <w:t xml:space="preserve"> годов, </w:t>
      </w:r>
      <w:proofErr w:type="gramStart"/>
      <w:r w:rsidRPr="00944EE2">
        <w:rPr>
          <w:b/>
          <w:sz w:val="28"/>
        </w:rPr>
        <w:t>необходимые</w:t>
      </w:r>
      <w:proofErr w:type="gramEnd"/>
    </w:p>
    <w:p w:rsidR="002650AB" w:rsidRPr="00944EE2" w:rsidRDefault="002650AB" w:rsidP="002650AB">
      <w:pPr>
        <w:widowControl w:val="0"/>
        <w:adjustRightInd w:val="0"/>
        <w:jc w:val="center"/>
        <w:rPr>
          <w:sz w:val="28"/>
        </w:rPr>
      </w:pPr>
      <w:r w:rsidRPr="00944EE2">
        <w:rPr>
          <w:b/>
          <w:sz w:val="28"/>
        </w:rPr>
        <w:t>для целей бюджетного планирования</w:t>
      </w:r>
    </w:p>
    <w:p w:rsidR="002650AB" w:rsidRPr="00944EE2" w:rsidRDefault="002650AB" w:rsidP="002650AB">
      <w:pPr>
        <w:widowControl w:val="0"/>
        <w:adjustRightInd w:val="0"/>
        <w:ind w:firstLine="540"/>
        <w:jc w:val="both"/>
        <w:rPr>
          <w:sz w:val="28"/>
        </w:rPr>
      </w:pPr>
    </w:p>
    <w:tbl>
      <w:tblPr>
        <w:tblW w:w="5000" w:type="pct"/>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Look w:val="0000" w:firstRow="0" w:lastRow="0" w:firstColumn="0" w:lastColumn="0" w:noHBand="0" w:noVBand="0"/>
      </w:tblPr>
      <w:tblGrid>
        <w:gridCol w:w="511"/>
        <w:gridCol w:w="3259"/>
        <w:gridCol w:w="1781"/>
        <w:gridCol w:w="1037"/>
        <w:gridCol w:w="1067"/>
        <w:gridCol w:w="1065"/>
        <w:gridCol w:w="1067"/>
      </w:tblGrid>
      <w:tr w:rsidR="002650AB" w:rsidRPr="00944EE2" w:rsidTr="00D66185">
        <w:trPr>
          <w:trHeight w:val="360"/>
          <w:tblHeader/>
          <w:tblCellSpacing w:w="5" w:type="nil"/>
        </w:trPr>
        <w:tc>
          <w:tcPr>
            <w:tcW w:w="261" w:type="pct"/>
            <w:vMerge w:val="restart"/>
            <w:vAlign w:val="center"/>
          </w:tcPr>
          <w:p w:rsidR="002650AB" w:rsidRPr="00944EE2" w:rsidRDefault="002650AB" w:rsidP="002650AB">
            <w:pPr>
              <w:widowControl w:val="0"/>
              <w:adjustRightInd w:val="0"/>
              <w:jc w:val="center"/>
              <w:rPr>
                <w:b/>
                <w:i/>
              </w:rPr>
            </w:pPr>
            <w:r w:rsidRPr="00944EE2">
              <w:rPr>
                <w:b/>
                <w:i/>
              </w:rPr>
              <w:t>№</w:t>
            </w:r>
          </w:p>
          <w:p w:rsidR="002650AB" w:rsidRPr="00944EE2" w:rsidRDefault="002650AB" w:rsidP="002650AB">
            <w:pPr>
              <w:widowControl w:val="0"/>
              <w:adjustRightInd w:val="0"/>
              <w:jc w:val="center"/>
              <w:rPr>
                <w:b/>
                <w:i/>
              </w:rPr>
            </w:pPr>
            <w:proofErr w:type="gramStart"/>
            <w:r w:rsidRPr="00944EE2">
              <w:rPr>
                <w:b/>
                <w:i/>
              </w:rPr>
              <w:t>п</w:t>
            </w:r>
            <w:proofErr w:type="gramEnd"/>
            <w:r w:rsidRPr="00944EE2">
              <w:rPr>
                <w:b/>
                <w:i/>
              </w:rPr>
              <w:t>/п</w:t>
            </w:r>
          </w:p>
        </w:tc>
        <w:tc>
          <w:tcPr>
            <w:tcW w:w="1665" w:type="pct"/>
            <w:vMerge w:val="restart"/>
            <w:vAlign w:val="center"/>
          </w:tcPr>
          <w:p w:rsidR="002650AB" w:rsidRPr="00944EE2" w:rsidRDefault="002650AB" w:rsidP="002650AB">
            <w:pPr>
              <w:widowControl w:val="0"/>
              <w:adjustRightInd w:val="0"/>
              <w:jc w:val="center"/>
              <w:rPr>
                <w:b/>
                <w:i/>
              </w:rPr>
            </w:pPr>
            <w:r w:rsidRPr="00944EE2">
              <w:rPr>
                <w:b/>
                <w:i/>
              </w:rPr>
              <w:t>Наименование показателя</w:t>
            </w:r>
          </w:p>
        </w:tc>
        <w:tc>
          <w:tcPr>
            <w:tcW w:w="910" w:type="pct"/>
            <w:vMerge w:val="restart"/>
            <w:vAlign w:val="center"/>
          </w:tcPr>
          <w:p w:rsidR="002650AB" w:rsidRPr="00944EE2" w:rsidRDefault="002650AB" w:rsidP="002650AB">
            <w:pPr>
              <w:widowControl w:val="0"/>
              <w:adjustRightInd w:val="0"/>
              <w:jc w:val="center"/>
              <w:rPr>
                <w:b/>
                <w:i/>
              </w:rPr>
            </w:pPr>
            <w:r w:rsidRPr="00944EE2">
              <w:rPr>
                <w:b/>
                <w:i/>
              </w:rPr>
              <w:t>Единица</w:t>
            </w:r>
          </w:p>
          <w:p w:rsidR="002650AB" w:rsidRPr="00944EE2" w:rsidRDefault="002650AB" w:rsidP="002650AB">
            <w:pPr>
              <w:widowControl w:val="0"/>
              <w:adjustRightInd w:val="0"/>
              <w:jc w:val="center"/>
              <w:rPr>
                <w:b/>
                <w:i/>
              </w:rPr>
            </w:pPr>
            <w:r w:rsidRPr="00944EE2">
              <w:rPr>
                <w:b/>
                <w:i/>
              </w:rPr>
              <w:t>измерения</w:t>
            </w:r>
          </w:p>
        </w:tc>
        <w:tc>
          <w:tcPr>
            <w:tcW w:w="530" w:type="pct"/>
            <w:vMerge w:val="restart"/>
            <w:vAlign w:val="center"/>
          </w:tcPr>
          <w:p w:rsidR="002650AB" w:rsidRPr="00944EE2" w:rsidRDefault="002650AB" w:rsidP="00944EE2">
            <w:pPr>
              <w:widowControl w:val="0"/>
              <w:adjustRightInd w:val="0"/>
              <w:jc w:val="center"/>
              <w:rPr>
                <w:b/>
                <w:i/>
              </w:rPr>
            </w:pPr>
            <w:r w:rsidRPr="00944EE2">
              <w:rPr>
                <w:b/>
                <w:i/>
              </w:rPr>
              <w:t>Оценка 20</w:t>
            </w:r>
            <w:r w:rsidR="00944EE2">
              <w:rPr>
                <w:b/>
                <w:i/>
              </w:rPr>
              <w:t>19</w:t>
            </w:r>
            <w:r w:rsidRPr="00944EE2">
              <w:rPr>
                <w:b/>
                <w:i/>
              </w:rPr>
              <w:t>г</w:t>
            </w:r>
          </w:p>
        </w:tc>
        <w:tc>
          <w:tcPr>
            <w:tcW w:w="1634" w:type="pct"/>
            <w:gridSpan w:val="3"/>
            <w:vAlign w:val="center"/>
          </w:tcPr>
          <w:p w:rsidR="002650AB" w:rsidRPr="00944EE2" w:rsidRDefault="002650AB" w:rsidP="002650AB">
            <w:pPr>
              <w:widowControl w:val="0"/>
              <w:adjustRightInd w:val="0"/>
              <w:jc w:val="center"/>
              <w:rPr>
                <w:b/>
                <w:i/>
              </w:rPr>
            </w:pPr>
            <w:r w:rsidRPr="00944EE2">
              <w:rPr>
                <w:b/>
                <w:i/>
              </w:rPr>
              <w:t>Прогноз</w:t>
            </w:r>
          </w:p>
        </w:tc>
      </w:tr>
      <w:tr w:rsidR="005454D2" w:rsidRPr="00944EE2" w:rsidTr="00D66185">
        <w:trPr>
          <w:tblHeader/>
          <w:tblCellSpacing w:w="5" w:type="nil"/>
        </w:trPr>
        <w:tc>
          <w:tcPr>
            <w:tcW w:w="261" w:type="pct"/>
            <w:vMerge/>
          </w:tcPr>
          <w:p w:rsidR="002650AB" w:rsidRPr="00944EE2" w:rsidRDefault="002650AB" w:rsidP="002650AB">
            <w:pPr>
              <w:widowControl w:val="0"/>
              <w:adjustRightInd w:val="0"/>
              <w:ind w:firstLine="540"/>
              <w:jc w:val="center"/>
            </w:pPr>
          </w:p>
        </w:tc>
        <w:tc>
          <w:tcPr>
            <w:tcW w:w="1665" w:type="pct"/>
            <w:vMerge/>
          </w:tcPr>
          <w:p w:rsidR="002650AB" w:rsidRPr="00944EE2" w:rsidRDefault="002650AB" w:rsidP="002650AB">
            <w:pPr>
              <w:widowControl w:val="0"/>
              <w:adjustRightInd w:val="0"/>
              <w:ind w:firstLine="540"/>
              <w:jc w:val="center"/>
            </w:pPr>
          </w:p>
        </w:tc>
        <w:tc>
          <w:tcPr>
            <w:tcW w:w="910" w:type="pct"/>
            <w:vMerge/>
          </w:tcPr>
          <w:p w:rsidR="002650AB" w:rsidRPr="00944EE2" w:rsidRDefault="002650AB" w:rsidP="002650AB">
            <w:pPr>
              <w:widowControl w:val="0"/>
              <w:adjustRightInd w:val="0"/>
              <w:ind w:firstLine="540"/>
              <w:jc w:val="center"/>
            </w:pPr>
          </w:p>
        </w:tc>
        <w:tc>
          <w:tcPr>
            <w:tcW w:w="530" w:type="pct"/>
            <w:vMerge/>
          </w:tcPr>
          <w:p w:rsidR="002650AB" w:rsidRPr="00944EE2" w:rsidRDefault="002650AB" w:rsidP="002650AB">
            <w:pPr>
              <w:widowControl w:val="0"/>
              <w:adjustRightInd w:val="0"/>
              <w:ind w:firstLine="540"/>
              <w:jc w:val="center"/>
            </w:pPr>
          </w:p>
        </w:tc>
        <w:tc>
          <w:tcPr>
            <w:tcW w:w="545" w:type="pct"/>
          </w:tcPr>
          <w:p w:rsidR="002650AB" w:rsidRPr="00944EE2" w:rsidRDefault="002650AB" w:rsidP="00944EE2">
            <w:pPr>
              <w:widowControl w:val="0"/>
              <w:adjustRightInd w:val="0"/>
              <w:jc w:val="center"/>
              <w:rPr>
                <w:b/>
                <w:i/>
              </w:rPr>
            </w:pPr>
            <w:r w:rsidRPr="00944EE2">
              <w:rPr>
                <w:b/>
                <w:i/>
              </w:rPr>
              <w:t>20</w:t>
            </w:r>
            <w:r w:rsidR="00944EE2">
              <w:rPr>
                <w:b/>
                <w:i/>
              </w:rPr>
              <w:t>20</w:t>
            </w:r>
            <w:r w:rsidRPr="00944EE2">
              <w:rPr>
                <w:b/>
                <w:i/>
              </w:rPr>
              <w:t>г</w:t>
            </w:r>
          </w:p>
        </w:tc>
        <w:tc>
          <w:tcPr>
            <w:tcW w:w="544" w:type="pct"/>
          </w:tcPr>
          <w:p w:rsidR="002650AB" w:rsidRPr="00944EE2" w:rsidRDefault="002650AB" w:rsidP="00944EE2">
            <w:pPr>
              <w:widowControl w:val="0"/>
              <w:adjustRightInd w:val="0"/>
              <w:jc w:val="center"/>
              <w:rPr>
                <w:b/>
                <w:i/>
              </w:rPr>
            </w:pPr>
            <w:r w:rsidRPr="00944EE2">
              <w:rPr>
                <w:b/>
                <w:i/>
              </w:rPr>
              <w:t>20</w:t>
            </w:r>
            <w:r w:rsidR="00242B59" w:rsidRPr="00944EE2">
              <w:rPr>
                <w:b/>
                <w:i/>
              </w:rPr>
              <w:t>2</w:t>
            </w:r>
            <w:r w:rsidR="00944EE2">
              <w:rPr>
                <w:b/>
                <w:i/>
              </w:rPr>
              <w:t>1</w:t>
            </w:r>
            <w:r w:rsidRPr="00944EE2">
              <w:rPr>
                <w:b/>
                <w:i/>
              </w:rPr>
              <w:t>г</w:t>
            </w:r>
          </w:p>
        </w:tc>
        <w:tc>
          <w:tcPr>
            <w:tcW w:w="545" w:type="pct"/>
          </w:tcPr>
          <w:p w:rsidR="002650AB" w:rsidRPr="00944EE2" w:rsidRDefault="002650AB" w:rsidP="00944EE2">
            <w:pPr>
              <w:widowControl w:val="0"/>
              <w:adjustRightInd w:val="0"/>
              <w:jc w:val="center"/>
              <w:rPr>
                <w:b/>
                <w:i/>
              </w:rPr>
            </w:pPr>
            <w:r w:rsidRPr="00944EE2">
              <w:rPr>
                <w:b/>
                <w:i/>
              </w:rPr>
              <w:t>20</w:t>
            </w:r>
            <w:r w:rsidR="00DD048A" w:rsidRPr="00944EE2">
              <w:rPr>
                <w:b/>
                <w:i/>
              </w:rPr>
              <w:t>2</w:t>
            </w:r>
            <w:r w:rsidR="00944EE2">
              <w:rPr>
                <w:b/>
                <w:i/>
              </w:rPr>
              <w:t>2</w:t>
            </w:r>
            <w:r w:rsidRPr="00944EE2">
              <w:rPr>
                <w:b/>
                <w:i/>
              </w:rPr>
              <w:t>г</w:t>
            </w:r>
          </w:p>
        </w:tc>
      </w:tr>
      <w:tr w:rsidR="002650AB" w:rsidRPr="00944EE2" w:rsidTr="002650AB">
        <w:trPr>
          <w:trHeight w:val="418"/>
          <w:tblCellSpacing w:w="5" w:type="nil"/>
        </w:trPr>
        <w:tc>
          <w:tcPr>
            <w:tcW w:w="5000" w:type="pct"/>
            <w:gridSpan w:val="7"/>
            <w:vAlign w:val="center"/>
          </w:tcPr>
          <w:p w:rsidR="002650AB" w:rsidRPr="00944EE2" w:rsidRDefault="002650AB" w:rsidP="002650AB">
            <w:pPr>
              <w:jc w:val="center"/>
              <w:rPr>
                <w:b/>
              </w:rPr>
            </w:pPr>
            <w:r w:rsidRPr="00944EE2">
              <w:rPr>
                <w:b/>
              </w:rPr>
              <w:t>Развитие экономики</w:t>
            </w:r>
          </w:p>
        </w:tc>
      </w:tr>
      <w:tr w:rsidR="005454D2" w:rsidRPr="00944EE2" w:rsidTr="00D66185">
        <w:trPr>
          <w:trHeight w:val="418"/>
          <w:tblCellSpacing w:w="5" w:type="nil"/>
        </w:trPr>
        <w:tc>
          <w:tcPr>
            <w:tcW w:w="261" w:type="pct"/>
            <w:vMerge w:val="restart"/>
            <w:vAlign w:val="center"/>
          </w:tcPr>
          <w:p w:rsidR="002650AB" w:rsidRPr="00944EE2" w:rsidRDefault="002650AB" w:rsidP="002650AB">
            <w:pPr>
              <w:widowControl w:val="0"/>
              <w:adjustRightInd w:val="0"/>
              <w:jc w:val="center"/>
              <w:rPr>
                <w:b/>
              </w:rPr>
            </w:pPr>
            <w:r w:rsidRPr="00944EE2">
              <w:rPr>
                <w:b/>
              </w:rPr>
              <w:t>1</w:t>
            </w:r>
          </w:p>
        </w:tc>
        <w:tc>
          <w:tcPr>
            <w:tcW w:w="1665" w:type="pct"/>
            <w:vAlign w:val="center"/>
          </w:tcPr>
          <w:p w:rsidR="002650AB" w:rsidRPr="00944EE2" w:rsidRDefault="002650AB" w:rsidP="002650AB">
            <w:pPr>
              <w:widowControl w:val="0"/>
              <w:adjustRightInd w:val="0"/>
              <w:jc w:val="center"/>
              <w:rPr>
                <w:b/>
              </w:rPr>
            </w:pPr>
            <w:r w:rsidRPr="00944EE2">
              <w:rPr>
                <w:b/>
              </w:rPr>
              <w:t>Валовой районный  продукт</w:t>
            </w:r>
          </w:p>
        </w:tc>
        <w:tc>
          <w:tcPr>
            <w:tcW w:w="910" w:type="pct"/>
            <w:vAlign w:val="center"/>
          </w:tcPr>
          <w:p w:rsidR="002650AB" w:rsidRPr="00944EE2" w:rsidRDefault="002650AB" w:rsidP="002650AB">
            <w:pPr>
              <w:widowControl w:val="0"/>
              <w:adjustRightInd w:val="0"/>
              <w:jc w:val="center"/>
              <w:rPr>
                <w:b/>
              </w:rPr>
            </w:pPr>
            <w:r w:rsidRPr="00944EE2">
              <w:rPr>
                <w:b/>
              </w:rPr>
              <w:t>млн. рублей</w:t>
            </w:r>
          </w:p>
        </w:tc>
        <w:tc>
          <w:tcPr>
            <w:tcW w:w="530" w:type="pct"/>
            <w:vAlign w:val="center"/>
          </w:tcPr>
          <w:p w:rsidR="002650AB" w:rsidRPr="00944EE2" w:rsidRDefault="00CB03D2" w:rsidP="00CB03D2">
            <w:pPr>
              <w:jc w:val="center"/>
              <w:rPr>
                <w:b/>
              </w:rPr>
            </w:pPr>
            <w:r>
              <w:rPr>
                <w:b/>
              </w:rPr>
              <w:t>6608,3</w:t>
            </w:r>
          </w:p>
        </w:tc>
        <w:tc>
          <w:tcPr>
            <w:tcW w:w="545" w:type="pct"/>
            <w:vAlign w:val="center"/>
          </w:tcPr>
          <w:p w:rsidR="002650AB" w:rsidRPr="00944EE2" w:rsidRDefault="00CB03D2" w:rsidP="00ED1D5C">
            <w:pPr>
              <w:jc w:val="center"/>
              <w:rPr>
                <w:b/>
              </w:rPr>
            </w:pPr>
            <w:r>
              <w:rPr>
                <w:b/>
              </w:rPr>
              <w:t>7099,3</w:t>
            </w:r>
          </w:p>
        </w:tc>
        <w:tc>
          <w:tcPr>
            <w:tcW w:w="544" w:type="pct"/>
            <w:vAlign w:val="center"/>
          </w:tcPr>
          <w:p w:rsidR="002650AB" w:rsidRPr="00944EE2" w:rsidRDefault="00CB03D2" w:rsidP="00ED1D5C">
            <w:pPr>
              <w:jc w:val="center"/>
              <w:rPr>
                <w:b/>
              </w:rPr>
            </w:pPr>
            <w:r>
              <w:rPr>
                <w:b/>
              </w:rPr>
              <w:t>7589,8</w:t>
            </w:r>
          </w:p>
        </w:tc>
        <w:tc>
          <w:tcPr>
            <w:tcW w:w="545" w:type="pct"/>
            <w:vAlign w:val="center"/>
          </w:tcPr>
          <w:p w:rsidR="002650AB" w:rsidRPr="00944EE2" w:rsidRDefault="00CB03D2" w:rsidP="00CB03D2">
            <w:pPr>
              <w:jc w:val="center"/>
              <w:rPr>
                <w:b/>
              </w:rPr>
            </w:pPr>
            <w:r>
              <w:rPr>
                <w:b/>
              </w:rPr>
              <w:t>8130,0</w:t>
            </w:r>
          </w:p>
        </w:tc>
      </w:tr>
      <w:tr w:rsidR="005454D2" w:rsidRPr="00944EE2" w:rsidTr="00D66185">
        <w:trPr>
          <w:trHeight w:val="720"/>
          <w:tblCellSpacing w:w="5" w:type="nil"/>
        </w:trPr>
        <w:tc>
          <w:tcPr>
            <w:tcW w:w="261" w:type="pct"/>
            <w:vMerge/>
            <w:vAlign w:val="center"/>
          </w:tcPr>
          <w:p w:rsidR="002650AB" w:rsidRPr="00944EE2" w:rsidRDefault="002650AB" w:rsidP="002650AB">
            <w:pPr>
              <w:widowControl w:val="0"/>
              <w:adjustRightInd w:val="0"/>
              <w:ind w:firstLine="540"/>
              <w:jc w:val="center"/>
              <w:rPr>
                <w:b/>
              </w:rPr>
            </w:pPr>
          </w:p>
        </w:tc>
        <w:tc>
          <w:tcPr>
            <w:tcW w:w="1665" w:type="pct"/>
            <w:vAlign w:val="center"/>
          </w:tcPr>
          <w:p w:rsidR="002650AB" w:rsidRPr="00944EE2" w:rsidRDefault="002650AB" w:rsidP="002650AB">
            <w:pPr>
              <w:widowControl w:val="0"/>
              <w:adjustRightInd w:val="0"/>
              <w:jc w:val="center"/>
            </w:pPr>
            <w:r w:rsidRPr="00944EE2">
              <w:t>ро</w:t>
            </w:r>
            <w:proofErr w:type="gramStart"/>
            <w:r w:rsidRPr="00944EE2">
              <w:t>ст к пр</w:t>
            </w:r>
            <w:proofErr w:type="gramEnd"/>
            <w:r w:rsidRPr="00944EE2">
              <w:t>едыдущему году в действующих ценах</w:t>
            </w:r>
          </w:p>
        </w:tc>
        <w:tc>
          <w:tcPr>
            <w:tcW w:w="910" w:type="pct"/>
            <w:vAlign w:val="center"/>
          </w:tcPr>
          <w:p w:rsidR="002650AB" w:rsidRPr="00944EE2" w:rsidRDefault="002650AB" w:rsidP="002650AB">
            <w:pPr>
              <w:widowControl w:val="0"/>
              <w:adjustRightInd w:val="0"/>
              <w:jc w:val="center"/>
            </w:pPr>
            <w:r w:rsidRPr="00944EE2">
              <w:t>%</w:t>
            </w:r>
          </w:p>
        </w:tc>
        <w:tc>
          <w:tcPr>
            <w:tcW w:w="530" w:type="pct"/>
            <w:vAlign w:val="center"/>
          </w:tcPr>
          <w:p w:rsidR="002650AB" w:rsidRPr="00944EE2" w:rsidRDefault="00E12E73" w:rsidP="00CB03D2">
            <w:pPr>
              <w:jc w:val="center"/>
            </w:pPr>
            <w:r w:rsidRPr="00944EE2">
              <w:t>107,</w:t>
            </w:r>
            <w:r w:rsidR="00CB03D2">
              <w:t>0</w:t>
            </w:r>
          </w:p>
        </w:tc>
        <w:tc>
          <w:tcPr>
            <w:tcW w:w="545" w:type="pct"/>
            <w:vAlign w:val="center"/>
          </w:tcPr>
          <w:p w:rsidR="002650AB" w:rsidRPr="00944EE2" w:rsidRDefault="00E12E73" w:rsidP="00CB03D2">
            <w:pPr>
              <w:jc w:val="center"/>
            </w:pPr>
            <w:r w:rsidRPr="00944EE2">
              <w:t>107,</w:t>
            </w:r>
            <w:r w:rsidR="00CB03D2">
              <w:t>4</w:t>
            </w:r>
          </w:p>
        </w:tc>
        <w:tc>
          <w:tcPr>
            <w:tcW w:w="544" w:type="pct"/>
            <w:vAlign w:val="center"/>
          </w:tcPr>
          <w:p w:rsidR="002650AB" w:rsidRPr="00944EE2" w:rsidRDefault="00E12E73" w:rsidP="00CB03D2">
            <w:pPr>
              <w:jc w:val="center"/>
            </w:pPr>
            <w:r w:rsidRPr="00944EE2">
              <w:t>10</w:t>
            </w:r>
            <w:r w:rsidR="00CB03D2">
              <w:t>6</w:t>
            </w:r>
            <w:r w:rsidRPr="00944EE2">
              <w:t>,</w:t>
            </w:r>
            <w:r w:rsidR="00CB03D2">
              <w:t>9</w:t>
            </w:r>
          </w:p>
        </w:tc>
        <w:tc>
          <w:tcPr>
            <w:tcW w:w="545" w:type="pct"/>
            <w:vAlign w:val="center"/>
          </w:tcPr>
          <w:p w:rsidR="002650AB" w:rsidRPr="00944EE2" w:rsidRDefault="00E12E73" w:rsidP="00CB03D2">
            <w:pPr>
              <w:jc w:val="center"/>
            </w:pPr>
            <w:r w:rsidRPr="00944EE2">
              <w:t>107,</w:t>
            </w:r>
            <w:r w:rsidR="00CB03D2">
              <w:t>1</w:t>
            </w:r>
          </w:p>
        </w:tc>
      </w:tr>
      <w:tr w:rsidR="005454D2" w:rsidRPr="00944EE2" w:rsidTr="00D66185">
        <w:trPr>
          <w:trHeight w:val="540"/>
          <w:tblCellSpacing w:w="5" w:type="nil"/>
        </w:trPr>
        <w:tc>
          <w:tcPr>
            <w:tcW w:w="261" w:type="pct"/>
            <w:vMerge/>
            <w:vAlign w:val="center"/>
          </w:tcPr>
          <w:p w:rsidR="002650AB" w:rsidRPr="00944EE2" w:rsidRDefault="002650AB" w:rsidP="002650AB">
            <w:pPr>
              <w:widowControl w:val="0"/>
              <w:adjustRightInd w:val="0"/>
              <w:ind w:firstLine="540"/>
              <w:jc w:val="center"/>
              <w:rPr>
                <w:b/>
              </w:rPr>
            </w:pPr>
          </w:p>
        </w:tc>
        <w:tc>
          <w:tcPr>
            <w:tcW w:w="1665" w:type="pct"/>
            <w:vAlign w:val="center"/>
          </w:tcPr>
          <w:p w:rsidR="002650AB" w:rsidRPr="00944EE2" w:rsidRDefault="002650AB" w:rsidP="002650AB">
            <w:pPr>
              <w:widowControl w:val="0"/>
              <w:adjustRightInd w:val="0"/>
              <w:jc w:val="center"/>
            </w:pPr>
            <w:r w:rsidRPr="00944EE2">
              <w:t>индекс промышленного производства</w:t>
            </w:r>
          </w:p>
        </w:tc>
        <w:tc>
          <w:tcPr>
            <w:tcW w:w="910" w:type="pct"/>
            <w:vAlign w:val="center"/>
          </w:tcPr>
          <w:p w:rsidR="002650AB" w:rsidRPr="00944EE2" w:rsidRDefault="002650AB" w:rsidP="002650AB">
            <w:pPr>
              <w:pStyle w:val="ac"/>
              <w:jc w:val="center"/>
            </w:pPr>
            <w:proofErr w:type="gramStart"/>
            <w:r w:rsidRPr="00944EE2">
              <w:t>в</w:t>
            </w:r>
            <w:proofErr w:type="gramEnd"/>
            <w:r w:rsidRPr="00944EE2">
              <w:t xml:space="preserve"> % </w:t>
            </w:r>
            <w:proofErr w:type="gramStart"/>
            <w:r w:rsidRPr="00944EE2">
              <w:t>к</w:t>
            </w:r>
            <w:proofErr w:type="gramEnd"/>
            <w:r w:rsidRPr="00944EE2">
              <w:t xml:space="preserve"> предыдущему году</w:t>
            </w:r>
          </w:p>
        </w:tc>
        <w:tc>
          <w:tcPr>
            <w:tcW w:w="530" w:type="pct"/>
            <w:vAlign w:val="center"/>
          </w:tcPr>
          <w:p w:rsidR="002650AB" w:rsidRPr="00944EE2" w:rsidRDefault="00E12E73" w:rsidP="00DF5748">
            <w:pPr>
              <w:jc w:val="center"/>
            </w:pPr>
            <w:r w:rsidRPr="00944EE2">
              <w:t>102,7</w:t>
            </w:r>
          </w:p>
        </w:tc>
        <w:tc>
          <w:tcPr>
            <w:tcW w:w="545" w:type="pct"/>
            <w:vAlign w:val="center"/>
          </w:tcPr>
          <w:p w:rsidR="002650AB" w:rsidRPr="00944EE2" w:rsidRDefault="00E12E73" w:rsidP="00DF5748">
            <w:pPr>
              <w:jc w:val="center"/>
            </w:pPr>
            <w:r w:rsidRPr="00944EE2">
              <w:t>10</w:t>
            </w:r>
            <w:r w:rsidR="00CB03D2">
              <w:t>3,1</w:t>
            </w:r>
          </w:p>
        </w:tc>
        <w:tc>
          <w:tcPr>
            <w:tcW w:w="544" w:type="pct"/>
            <w:vAlign w:val="center"/>
          </w:tcPr>
          <w:p w:rsidR="002650AB" w:rsidRPr="00944EE2" w:rsidRDefault="00E12E73" w:rsidP="00CB03D2">
            <w:pPr>
              <w:jc w:val="center"/>
            </w:pPr>
            <w:r w:rsidRPr="00944EE2">
              <w:t>102,</w:t>
            </w:r>
            <w:r w:rsidR="00CB03D2">
              <w:t>6</w:t>
            </w:r>
          </w:p>
        </w:tc>
        <w:tc>
          <w:tcPr>
            <w:tcW w:w="545" w:type="pct"/>
            <w:vAlign w:val="center"/>
          </w:tcPr>
          <w:p w:rsidR="002650AB" w:rsidRPr="00944EE2" w:rsidRDefault="00E12E73" w:rsidP="00DF5748">
            <w:pPr>
              <w:jc w:val="center"/>
            </w:pPr>
            <w:r w:rsidRPr="00944EE2">
              <w:t>102,</w:t>
            </w:r>
            <w:r w:rsidR="00CB03D2">
              <w:t>8</w:t>
            </w:r>
          </w:p>
        </w:tc>
      </w:tr>
      <w:tr w:rsidR="005454D2" w:rsidRPr="00944EE2" w:rsidTr="00D66185">
        <w:trPr>
          <w:trHeight w:val="1800"/>
          <w:tblCellSpacing w:w="5" w:type="nil"/>
        </w:trPr>
        <w:tc>
          <w:tcPr>
            <w:tcW w:w="261" w:type="pct"/>
            <w:vAlign w:val="center"/>
          </w:tcPr>
          <w:p w:rsidR="002650AB" w:rsidRPr="00944EE2" w:rsidRDefault="002650AB" w:rsidP="002650AB">
            <w:pPr>
              <w:widowControl w:val="0"/>
              <w:adjustRightInd w:val="0"/>
              <w:jc w:val="center"/>
              <w:rPr>
                <w:b/>
              </w:rPr>
            </w:pPr>
            <w:r w:rsidRPr="00944EE2">
              <w:rPr>
                <w:b/>
              </w:rPr>
              <w:t>2</w:t>
            </w:r>
          </w:p>
        </w:tc>
        <w:tc>
          <w:tcPr>
            <w:tcW w:w="1665" w:type="pct"/>
            <w:vAlign w:val="center"/>
          </w:tcPr>
          <w:p w:rsidR="002650AB" w:rsidRPr="00944EE2" w:rsidRDefault="002650AB" w:rsidP="002650AB">
            <w:pPr>
              <w:widowControl w:val="0"/>
              <w:adjustRightInd w:val="0"/>
              <w:jc w:val="center"/>
            </w:pPr>
            <w:r w:rsidRPr="00944EE2">
              <w:t>Объем отгруженных товаров собственного производства, выполненных работ и услуг собственными силами (по видам экономической деятельности «добыча полезных ископаемых», «</w:t>
            </w:r>
            <w:r w:rsidRPr="00944EE2">
              <w:rPr>
                <w:b/>
              </w:rPr>
              <w:t>обрабатывающие производства», «производство и распределение электроэнергии, газа и воды»)</w:t>
            </w:r>
          </w:p>
        </w:tc>
        <w:tc>
          <w:tcPr>
            <w:tcW w:w="910" w:type="pct"/>
            <w:vAlign w:val="center"/>
          </w:tcPr>
          <w:p w:rsidR="002650AB" w:rsidRPr="00944EE2" w:rsidRDefault="002650AB" w:rsidP="002650AB">
            <w:pPr>
              <w:widowControl w:val="0"/>
              <w:adjustRightInd w:val="0"/>
              <w:jc w:val="center"/>
              <w:rPr>
                <w:b/>
              </w:rPr>
            </w:pPr>
            <w:r w:rsidRPr="00944EE2">
              <w:rPr>
                <w:b/>
              </w:rPr>
              <w:t>млн. рублей</w:t>
            </w:r>
          </w:p>
        </w:tc>
        <w:tc>
          <w:tcPr>
            <w:tcW w:w="530" w:type="pct"/>
            <w:vAlign w:val="center"/>
          </w:tcPr>
          <w:p w:rsidR="002650AB" w:rsidRPr="00944EE2" w:rsidRDefault="00A70407" w:rsidP="00CB03D2">
            <w:pPr>
              <w:jc w:val="center"/>
              <w:rPr>
                <w:b/>
              </w:rPr>
            </w:pPr>
            <w:r>
              <w:rPr>
                <w:b/>
              </w:rPr>
              <w:t>593,7</w:t>
            </w:r>
          </w:p>
        </w:tc>
        <w:tc>
          <w:tcPr>
            <w:tcW w:w="545" w:type="pct"/>
            <w:vAlign w:val="center"/>
          </w:tcPr>
          <w:p w:rsidR="002650AB" w:rsidRPr="00944EE2" w:rsidRDefault="00CB03D2" w:rsidP="00A70407">
            <w:pPr>
              <w:jc w:val="center"/>
              <w:rPr>
                <w:b/>
              </w:rPr>
            </w:pPr>
            <w:r>
              <w:rPr>
                <w:b/>
              </w:rPr>
              <w:t>6</w:t>
            </w:r>
            <w:r w:rsidR="00A70407">
              <w:rPr>
                <w:b/>
              </w:rPr>
              <w:t>47,6</w:t>
            </w:r>
          </w:p>
        </w:tc>
        <w:tc>
          <w:tcPr>
            <w:tcW w:w="544" w:type="pct"/>
            <w:vAlign w:val="center"/>
          </w:tcPr>
          <w:p w:rsidR="002650AB" w:rsidRPr="00944EE2" w:rsidRDefault="00A70407" w:rsidP="009C3C60">
            <w:pPr>
              <w:jc w:val="center"/>
              <w:rPr>
                <w:b/>
              </w:rPr>
            </w:pPr>
            <w:r>
              <w:rPr>
                <w:b/>
              </w:rPr>
              <w:t>711,2</w:t>
            </w:r>
          </w:p>
        </w:tc>
        <w:tc>
          <w:tcPr>
            <w:tcW w:w="545" w:type="pct"/>
            <w:vAlign w:val="center"/>
          </w:tcPr>
          <w:p w:rsidR="002650AB" w:rsidRPr="00944EE2" w:rsidRDefault="00A70407" w:rsidP="009C3C60">
            <w:pPr>
              <w:jc w:val="center"/>
              <w:rPr>
                <w:b/>
              </w:rPr>
            </w:pPr>
            <w:r>
              <w:rPr>
                <w:b/>
              </w:rPr>
              <w:t>766,9</w:t>
            </w:r>
          </w:p>
        </w:tc>
      </w:tr>
      <w:tr w:rsidR="005454D2" w:rsidRPr="00944EE2" w:rsidTr="00D66185">
        <w:trPr>
          <w:trHeight w:val="540"/>
          <w:tblCellSpacing w:w="5" w:type="nil"/>
        </w:trPr>
        <w:tc>
          <w:tcPr>
            <w:tcW w:w="261" w:type="pct"/>
            <w:vAlign w:val="center"/>
          </w:tcPr>
          <w:p w:rsidR="002650AB" w:rsidRPr="00944EE2" w:rsidRDefault="002650AB" w:rsidP="002650AB">
            <w:pPr>
              <w:widowControl w:val="0"/>
              <w:adjustRightInd w:val="0"/>
              <w:jc w:val="center"/>
              <w:rPr>
                <w:b/>
              </w:rPr>
            </w:pPr>
            <w:r w:rsidRPr="00944EE2">
              <w:rPr>
                <w:b/>
              </w:rPr>
              <w:t>3</w:t>
            </w:r>
          </w:p>
        </w:tc>
        <w:tc>
          <w:tcPr>
            <w:tcW w:w="1665" w:type="pct"/>
            <w:vAlign w:val="center"/>
          </w:tcPr>
          <w:p w:rsidR="002650AB" w:rsidRPr="00944EE2" w:rsidRDefault="002650AB" w:rsidP="002650AB">
            <w:pPr>
              <w:widowControl w:val="0"/>
              <w:adjustRightInd w:val="0"/>
              <w:jc w:val="center"/>
            </w:pPr>
            <w:r w:rsidRPr="00944EE2">
              <w:t>Ро</w:t>
            </w:r>
            <w:proofErr w:type="gramStart"/>
            <w:r w:rsidRPr="00944EE2">
              <w:t>ст к пр</w:t>
            </w:r>
            <w:proofErr w:type="gramEnd"/>
            <w:r w:rsidRPr="00944EE2">
              <w:t>едыдущему году в действующих ценах</w:t>
            </w:r>
          </w:p>
        </w:tc>
        <w:tc>
          <w:tcPr>
            <w:tcW w:w="910" w:type="pct"/>
            <w:vAlign w:val="center"/>
          </w:tcPr>
          <w:p w:rsidR="002650AB" w:rsidRPr="00944EE2" w:rsidRDefault="002650AB" w:rsidP="002650AB">
            <w:pPr>
              <w:widowControl w:val="0"/>
              <w:adjustRightInd w:val="0"/>
              <w:jc w:val="center"/>
            </w:pPr>
            <w:r w:rsidRPr="00944EE2">
              <w:t>%</w:t>
            </w:r>
          </w:p>
        </w:tc>
        <w:tc>
          <w:tcPr>
            <w:tcW w:w="530" w:type="pct"/>
            <w:vAlign w:val="center"/>
          </w:tcPr>
          <w:p w:rsidR="002650AB" w:rsidRPr="001C33C2" w:rsidRDefault="009C3C60" w:rsidP="00A70407">
            <w:pPr>
              <w:jc w:val="center"/>
            </w:pPr>
            <w:r w:rsidRPr="001C33C2">
              <w:t>10</w:t>
            </w:r>
            <w:r w:rsidR="00A70407" w:rsidRPr="001C33C2">
              <w:t>3,8</w:t>
            </w:r>
          </w:p>
        </w:tc>
        <w:tc>
          <w:tcPr>
            <w:tcW w:w="545" w:type="pct"/>
            <w:vAlign w:val="center"/>
          </w:tcPr>
          <w:p w:rsidR="002650AB" w:rsidRPr="001C33C2" w:rsidRDefault="00CB03D2" w:rsidP="002650AB">
            <w:pPr>
              <w:jc w:val="center"/>
            </w:pPr>
            <w:r w:rsidRPr="001C33C2">
              <w:t>109,1</w:t>
            </w:r>
          </w:p>
        </w:tc>
        <w:tc>
          <w:tcPr>
            <w:tcW w:w="544" w:type="pct"/>
            <w:vAlign w:val="center"/>
          </w:tcPr>
          <w:p w:rsidR="002650AB" w:rsidRPr="001C33C2" w:rsidRDefault="00FC212F" w:rsidP="002650AB">
            <w:pPr>
              <w:jc w:val="center"/>
            </w:pPr>
            <w:r w:rsidRPr="001C33C2">
              <w:t>109,8</w:t>
            </w:r>
          </w:p>
        </w:tc>
        <w:tc>
          <w:tcPr>
            <w:tcW w:w="545" w:type="pct"/>
            <w:vAlign w:val="center"/>
          </w:tcPr>
          <w:p w:rsidR="002650AB" w:rsidRPr="001C33C2" w:rsidRDefault="00D0641C" w:rsidP="002650AB">
            <w:pPr>
              <w:jc w:val="center"/>
            </w:pPr>
            <w:r w:rsidRPr="001C33C2">
              <w:t>10</w:t>
            </w:r>
            <w:r w:rsidR="00FC212F" w:rsidRPr="001C33C2">
              <w:t>7,8</w:t>
            </w:r>
          </w:p>
        </w:tc>
      </w:tr>
      <w:tr w:rsidR="005454D2" w:rsidRPr="00944EE2" w:rsidTr="00D66185">
        <w:trPr>
          <w:trHeight w:val="540"/>
          <w:tblCellSpacing w:w="5" w:type="nil"/>
        </w:trPr>
        <w:tc>
          <w:tcPr>
            <w:tcW w:w="261" w:type="pct"/>
            <w:vAlign w:val="center"/>
          </w:tcPr>
          <w:p w:rsidR="002650AB" w:rsidRPr="00944EE2" w:rsidRDefault="002650AB" w:rsidP="002650AB">
            <w:pPr>
              <w:widowControl w:val="0"/>
              <w:adjustRightInd w:val="0"/>
              <w:jc w:val="center"/>
              <w:rPr>
                <w:b/>
              </w:rPr>
            </w:pPr>
            <w:r w:rsidRPr="00944EE2">
              <w:rPr>
                <w:b/>
              </w:rPr>
              <w:t>4</w:t>
            </w:r>
          </w:p>
        </w:tc>
        <w:tc>
          <w:tcPr>
            <w:tcW w:w="1665" w:type="pct"/>
            <w:vAlign w:val="center"/>
          </w:tcPr>
          <w:p w:rsidR="002650AB" w:rsidRPr="00944EE2" w:rsidRDefault="002650AB" w:rsidP="002650AB">
            <w:pPr>
              <w:widowControl w:val="0"/>
              <w:adjustRightInd w:val="0"/>
              <w:jc w:val="center"/>
            </w:pPr>
            <w:r w:rsidRPr="00944EE2">
              <w:t>Индекс промышленного производства</w:t>
            </w:r>
          </w:p>
        </w:tc>
        <w:tc>
          <w:tcPr>
            <w:tcW w:w="910" w:type="pct"/>
            <w:vAlign w:val="center"/>
          </w:tcPr>
          <w:p w:rsidR="002650AB" w:rsidRPr="00944EE2" w:rsidRDefault="002650AB" w:rsidP="002650AB">
            <w:pPr>
              <w:widowControl w:val="0"/>
              <w:adjustRightInd w:val="0"/>
              <w:jc w:val="center"/>
            </w:pPr>
            <w:proofErr w:type="gramStart"/>
            <w:r w:rsidRPr="00944EE2">
              <w:t>в</w:t>
            </w:r>
            <w:proofErr w:type="gramEnd"/>
            <w:r w:rsidRPr="00944EE2">
              <w:t xml:space="preserve"> % </w:t>
            </w:r>
            <w:proofErr w:type="gramStart"/>
            <w:r w:rsidRPr="00944EE2">
              <w:t>к</w:t>
            </w:r>
            <w:proofErr w:type="gramEnd"/>
            <w:r w:rsidRPr="00944EE2">
              <w:t xml:space="preserve"> предыдущему году</w:t>
            </w:r>
          </w:p>
        </w:tc>
        <w:tc>
          <w:tcPr>
            <w:tcW w:w="530" w:type="pct"/>
            <w:vAlign w:val="center"/>
          </w:tcPr>
          <w:p w:rsidR="002650AB" w:rsidRPr="001C33C2" w:rsidRDefault="00A70407" w:rsidP="002650AB">
            <w:pPr>
              <w:jc w:val="center"/>
            </w:pPr>
            <w:r w:rsidRPr="001C33C2">
              <w:t>97,2</w:t>
            </w:r>
          </w:p>
        </w:tc>
        <w:tc>
          <w:tcPr>
            <w:tcW w:w="545" w:type="pct"/>
            <w:vAlign w:val="center"/>
          </w:tcPr>
          <w:p w:rsidR="002650AB" w:rsidRPr="001C33C2" w:rsidRDefault="00D0641C" w:rsidP="002650AB">
            <w:pPr>
              <w:jc w:val="center"/>
            </w:pPr>
            <w:r w:rsidRPr="001C33C2">
              <w:t>102,9</w:t>
            </w:r>
          </w:p>
        </w:tc>
        <w:tc>
          <w:tcPr>
            <w:tcW w:w="544" w:type="pct"/>
            <w:vAlign w:val="center"/>
          </w:tcPr>
          <w:p w:rsidR="002650AB" w:rsidRPr="001C33C2" w:rsidRDefault="00FC212F" w:rsidP="002650AB">
            <w:pPr>
              <w:jc w:val="center"/>
            </w:pPr>
            <w:r w:rsidRPr="001C33C2">
              <w:t>104,2</w:t>
            </w:r>
          </w:p>
        </w:tc>
        <w:tc>
          <w:tcPr>
            <w:tcW w:w="545" w:type="pct"/>
            <w:vAlign w:val="center"/>
          </w:tcPr>
          <w:p w:rsidR="002650AB" w:rsidRPr="001C33C2" w:rsidRDefault="00D0641C" w:rsidP="002650AB">
            <w:pPr>
              <w:jc w:val="center"/>
            </w:pPr>
            <w:r w:rsidRPr="001C33C2">
              <w:t>102,3</w:t>
            </w:r>
          </w:p>
        </w:tc>
      </w:tr>
      <w:tr w:rsidR="005454D2" w:rsidRPr="00F46DFD" w:rsidTr="00D66185">
        <w:trPr>
          <w:trHeight w:val="540"/>
          <w:tblCellSpacing w:w="5" w:type="nil"/>
        </w:trPr>
        <w:tc>
          <w:tcPr>
            <w:tcW w:w="261" w:type="pct"/>
            <w:vMerge w:val="restart"/>
            <w:vAlign w:val="center"/>
          </w:tcPr>
          <w:p w:rsidR="002650AB" w:rsidRPr="00F46DFD" w:rsidRDefault="002650AB" w:rsidP="002650AB">
            <w:pPr>
              <w:widowControl w:val="0"/>
              <w:adjustRightInd w:val="0"/>
              <w:jc w:val="center"/>
              <w:rPr>
                <w:b/>
              </w:rPr>
            </w:pPr>
            <w:r w:rsidRPr="00F46DFD">
              <w:rPr>
                <w:b/>
              </w:rPr>
              <w:t>5</w:t>
            </w:r>
          </w:p>
        </w:tc>
        <w:tc>
          <w:tcPr>
            <w:tcW w:w="1665" w:type="pct"/>
            <w:vAlign w:val="center"/>
          </w:tcPr>
          <w:p w:rsidR="002650AB" w:rsidRPr="00F46DFD" w:rsidRDefault="002650AB" w:rsidP="002650AB">
            <w:pPr>
              <w:widowControl w:val="0"/>
              <w:adjustRightInd w:val="0"/>
              <w:jc w:val="center"/>
              <w:rPr>
                <w:b/>
              </w:rPr>
            </w:pPr>
            <w:r w:rsidRPr="00F46DFD">
              <w:rPr>
                <w:b/>
              </w:rPr>
              <w:t>Продукция сельского хозяйства</w:t>
            </w:r>
          </w:p>
        </w:tc>
        <w:tc>
          <w:tcPr>
            <w:tcW w:w="910" w:type="pct"/>
            <w:vAlign w:val="center"/>
          </w:tcPr>
          <w:p w:rsidR="002650AB" w:rsidRPr="00F46DFD" w:rsidRDefault="002650AB" w:rsidP="002650AB">
            <w:pPr>
              <w:widowControl w:val="0"/>
              <w:adjustRightInd w:val="0"/>
              <w:jc w:val="center"/>
              <w:rPr>
                <w:b/>
              </w:rPr>
            </w:pPr>
            <w:r w:rsidRPr="00F46DFD">
              <w:rPr>
                <w:b/>
              </w:rPr>
              <w:t>млн. рублей</w:t>
            </w:r>
          </w:p>
        </w:tc>
        <w:tc>
          <w:tcPr>
            <w:tcW w:w="530" w:type="pct"/>
            <w:vAlign w:val="center"/>
          </w:tcPr>
          <w:p w:rsidR="002650AB" w:rsidRPr="00F46DFD" w:rsidRDefault="00F46DFD" w:rsidP="002650AB">
            <w:pPr>
              <w:jc w:val="center"/>
              <w:rPr>
                <w:b/>
              </w:rPr>
            </w:pPr>
            <w:r w:rsidRPr="00F46DFD">
              <w:rPr>
                <w:b/>
              </w:rPr>
              <w:t>1538,2</w:t>
            </w:r>
          </w:p>
        </w:tc>
        <w:tc>
          <w:tcPr>
            <w:tcW w:w="545" w:type="pct"/>
            <w:vAlign w:val="center"/>
          </w:tcPr>
          <w:p w:rsidR="002650AB" w:rsidRPr="00F46DFD" w:rsidRDefault="00F46DFD" w:rsidP="002650AB">
            <w:pPr>
              <w:jc w:val="center"/>
              <w:rPr>
                <w:b/>
              </w:rPr>
            </w:pPr>
            <w:r w:rsidRPr="00F46DFD">
              <w:rPr>
                <w:b/>
              </w:rPr>
              <w:t>1620,8</w:t>
            </w:r>
          </w:p>
        </w:tc>
        <w:tc>
          <w:tcPr>
            <w:tcW w:w="544" w:type="pct"/>
            <w:vAlign w:val="center"/>
          </w:tcPr>
          <w:p w:rsidR="002650AB" w:rsidRPr="00F46DFD" w:rsidRDefault="00F46DFD" w:rsidP="002650AB">
            <w:pPr>
              <w:jc w:val="center"/>
              <w:rPr>
                <w:b/>
              </w:rPr>
            </w:pPr>
            <w:r w:rsidRPr="00F46DFD">
              <w:rPr>
                <w:b/>
              </w:rPr>
              <w:t>1712,8</w:t>
            </w:r>
          </w:p>
        </w:tc>
        <w:tc>
          <w:tcPr>
            <w:tcW w:w="545" w:type="pct"/>
            <w:vAlign w:val="center"/>
          </w:tcPr>
          <w:p w:rsidR="002650AB" w:rsidRPr="00F46DFD" w:rsidRDefault="00F46DFD" w:rsidP="002650AB">
            <w:pPr>
              <w:jc w:val="center"/>
              <w:rPr>
                <w:b/>
              </w:rPr>
            </w:pPr>
            <w:r w:rsidRPr="00F46DFD">
              <w:rPr>
                <w:b/>
              </w:rPr>
              <w:t>1802,9</w:t>
            </w:r>
          </w:p>
        </w:tc>
      </w:tr>
      <w:tr w:rsidR="005454D2" w:rsidRPr="00F46DFD" w:rsidTr="00D66185">
        <w:trPr>
          <w:trHeight w:val="487"/>
          <w:tblCellSpacing w:w="5" w:type="nil"/>
        </w:trPr>
        <w:tc>
          <w:tcPr>
            <w:tcW w:w="261" w:type="pct"/>
            <w:vMerge/>
            <w:vAlign w:val="center"/>
          </w:tcPr>
          <w:p w:rsidR="002650AB" w:rsidRPr="00F46DFD" w:rsidRDefault="002650AB" w:rsidP="002650AB">
            <w:pPr>
              <w:widowControl w:val="0"/>
              <w:adjustRightInd w:val="0"/>
              <w:ind w:firstLine="540"/>
              <w:jc w:val="center"/>
              <w:rPr>
                <w:b/>
              </w:rPr>
            </w:pPr>
          </w:p>
        </w:tc>
        <w:tc>
          <w:tcPr>
            <w:tcW w:w="1665" w:type="pct"/>
            <w:vAlign w:val="center"/>
          </w:tcPr>
          <w:p w:rsidR="002650AB" w:rsidRPr="00F46DFD" w:rsidRDefault="002650AB" w:rsidP="002650AB">
            <w:pPr>
              <w:widowControl w:val="0"/>
              <w:adjustRightInd w:val="0"/>
              <w:jc w:val="center"/>
            </w:pPr>
            <w:r w:rsidRPr="00F46DFD">
              <w:t>Ро</w:t>
            </w:r>
            <w:proofErr w:type="gramStart"/>
            <w:r w:rsidRPr="00F46DFD">
              <w:t>ст к пр</w:t>
            </w:r>
            <w:proofErr w:type="gramEnd"/>
            <w:r w:rsidRPr="00F46DFD">
              <w:t>едыдущему году в действующих ценах</w:t>
            </w:r>
          </w:p>
        </w:tc>
        <w:tc>
          <w:tcPr>
            <w:tcW w:w="910" w:type="pct"/>
            <w:vAlign w:val="center"/>
          </w:tcPr>
          <w:p w:rsidR="002650AB" w:rsidRPr="00F46DFD" w:rsidRDefault="002650AB" w:rsidP="002650AB">
            <w:pPr>
              <w:widowControl w:val="0"/>
              <w:adjustRightInd w:val="0"/>
              <w:jc w:val="center"/>
            </w:pPr>
            <w:r w:rsidRPr="00F46DFD">
              <w:t>%</w:t>
            </w:r>
          </w:p>
        </w:tc>
        <w:tc>
          <w:tcPr>
            <w:tcW w:w="530" w:type="pct"/>
            <w:vAlign w:val="center"/>
          </w:tcPr>
          <w:p w:rsidR="002650AB" w:rsidRPr="00F46DFD" w:rsidRDefault="00F46DFD" w:rsidP="002650AB">
            <w:pPr>
              <w:jc w:val="center"/>
            </w:pPr>
            <w:r w:rsidRPr="00F46DFD">
              <w:t>91,7</w:t>
            </w:r>
          </w:p>
        </w:tc>
        <w:tc>
          <w:tcPr>
            <w:tcW w:w="545" w:type="pct"/>
            <w:vAlign w:val="center"/>
          </w:tcPr>
          <w:p w:rsidR="002650AB" w:rsidRPr="00F46DFD" w:rsidRDefault="00F46DFD" w:rsidP="002650AB">
            <w:pPr>
              <w:jc w:val="center"/>
            </w:pPr>
            <w:r w:rsidRPr="00F46DFD">
              <w:t>105,4</w:t>
            </w:r>
          </w:p>
        </w:tc>
        <w:tc>
          <w:tcPr>
            <w:tcW w:w="544" w:type="pct"/>
            <w:vAlign w:val="center"/>
          </w:tcPr>
          <w:p w:rsidR="002650AB" w:rsidRPr="00F46DFD" w:rsidRDefault="00F46DFD" w:rsidP="002650AB">
            <w:pPr>
              <w:jc w:val="center"/>
            </w:pPr>
            <w:r w:rsidRPr="00F46DFD">
              <w:t>105,7</w:t>
            </w:r>
          </w:p>
        </w:tc>
        <w:tc>
          <w:tcPr>
            <w:tcW w:w="545" w:type="pct"/>
            <w:vAlign w:val="center"/>
          </w:tcPr>
          <w:p w:rsidR="002650AB" w:rsidRPr="00F46DFD" w:rsidRDefault="00F46DFD" w:rsidP="002650AB">
            <w:pPr>
              <w:jc w:val="center"/>
            </w:pPr>
            <w:r w:rsidRPr="00F46DFD">
              <w:t>105,3</w:t>
            </w:r>
          </w:p>
        </w:tc>
      </w:tr>
      <w:tr w:rsidR="005454D2" w:rsidRPr="00FC212F" w:rsidTr="00D66185">
        <w:trPr>
          <w:trHeight w:val="540"/>
          <w:tblCellSpacing w:w="5" w:type="nil"/>
        </w:trPr>
        <w:tc>
          <w:tcPr>
            <w:tcW w:w="261" w:type="pct"/>
            <w:vMerge/>
            <w:vAlign w:val="center"/>
          </w:tcPr>
          <w:p w:rsidR="002650AB" w:rsidRPr="00F46DFD" w:rsidRDefault="002650AB" w:rsidP="002650AB">
            <w:pPr>
              <w:widowControl w:val="0"/>
              <w:adjustRightInd w:val="0"/>
              <w:ind w:firstLine="540"/>
              <w:jc w:val="center"/>
              <w:rPr>
                <w:b/>
              </w:rPr>
            </w:pPr>
          </w:p>
        </w:tc>
        <w:tc>
          <w:tcPr>
            <w:tcW w:w="1665" w:type="pct"/>
            <w:vAlign w:val="center"/>
          </w:tcPr>
          <w:p w:rsidR="002650AB" w:rsidRPr="00F46DFD" w:rsidRDefault="002650AB" w:rsidP="002650AB">
            <w:pPr>
              <w:widowControl w:val="0"/>
              <w:adjustRightInd w:val="0"/>
              <w:jc w:val="center"/>
            </w:pPr>
            <w:r w:rsidRPr="00F46DFD">
              <w:t>Индекс физического объема</w:t>
            </w:r>
          </w:p>
        </w:tc>
        <w:tc>
          <w:tcPr>
            <w:tcW w:w="910" w:type="pct"/>
            <w:vAlign w:val="center"/>
          </w:tcPr>
          <w:p w:rsidR="002650AB" w:rsidRPr="00F46DFD" w:rsidRDefault="002650AB" w:rsidP="002650AB">
            <w:pPr>
              <w:widowControl w:val="0"/>
              <w:adjustRightInd w:val="0"/>
              <w:jc w:val="center"/>
            </w:pPr>
            <w:proofErr w:type="gramStart"/>
            <w:r w:rsidRPr="00F46DFD">
              <w:t>в</w:t>
            </w:r>
            <w:proofErr w:type="gramEnd"/>
            <w:r w:rsidRPr="00F46DFD">
              <w:t xml:space="preserve"> % </w:t>
            </w:r>
            <w:proofErr w:type="gramStart"/>
            <w:r w:rsidRPr="00F46DFD">
              <w:t>к</w:t>
            </w:r>
            <w:proofErr w:type="gramEnd"/>
            <w:r w:rsidRPr="00F46DFD">
              <w:t xml:space="preserve"> предыдущему году</w:t>
            </w:r>
          </w:p>
        </w:tc>
        <w:tc>
          <w:tcPr>
            <w:tcW w:w="530" w:type="pct"/>
            <w:vAlign w:val="center"/>
          </w:tcPr>
          <w:p w:rsidR="002650AB" w:rsidRPr="00F46DFD" w:rsidRDefault="00F46DFD" w:rsidP="002650AB">
            <w:pPr>
              <w:jc w:val="center"/>
            </w:pPr>
            <w:r w:rsidRPr="00F46DFD">
              <w:t>88,9</w:t>
            </w:r>
          </w:p>
        </w:tc>
        <w:tc>
          <w:tcPr>
            <w:tcW w:w="545" w:type="pct"/>
            <w:vAlign w:val="center"/>
          </w:tcPr>
          <w:p w:rsidR="002650AB" w:rsidRPr="00F46DFD" w:rsidRDefault="00F46DFD" w:rsidP="002650AB">
            <w:pPr>
              <w:jc w:val="center"/>
            </w:pPr>
            <w:r w:rsidRPr="00F46DFD">
              <w:t>102,2</w:t>
            </w:r>
          </w:p>
        </w:tc>
        <w:tc>
          <w:tcPr>
            <w:tcW w:w="544" w:type="pct"/>
            <w:vAlign w:val="center"/>
          </w:tcPr>
          <w:p w:rsidR="002650AB" w:rsidRPr="00F46DFD" w:rsidRDefault="00F46DFD" w:rsidP="002650AB">
            <w:pPr>
              <w:jc w:val="center"/>
            </w:pPr>
            <w:r w:rsidRPr="00F46DFD">
              <w:t>102,4</w:t>
            </w:r>
          </w:p>
        </w:tc>
        <w:tc>
          <w:tcPr>
            <w:tcW w:w="545" w:type="pct"/>
            <w:vAlign w:val="center"/>
          </w:tcPr>
          <w:p w:rsidR="002650AB" w:rsidRPr="00F46DFD" w:rsidRDefault="00F46DFD" w:rsidP="002650AB">
            <w:pPr>
              <w:jc w:val="center"/>
            </w:pPr>
            <w:r w:rsidRPr="00F46DFD">
              <w:t>102,0</w:t>
            </w:r>
          </w:p>
        </w:tc>
      </w:tr>
      <w:tr w:rsidR="005454D2" w:rsidRPr="00A46DE1" w:rsidTr="00D66185">
        <w:trPr>
          <w:trHeight w:val="336"/>
          <w:tblCellSpacing w:w="5" w:type="nil"/>
        </w:trPr>
        <w:tc>
          <w:tcPr>
            <w:tcW w:w="261" w:type="pct"/>
            <w:vMerge w:val="restart"/>
            <w:vAlign w:val="center"/>
          </w:tcPr>
          <w:p w:rsidR="002650AB" w:rsidRPr="00A46DE1" w:rsidRDefault="002650AB" w:rsidP="002650AB">
            <w:pPr>
              <w:widowControl w:val="0"/>
              <w:adjustRightInd w:val="0"/>
              <w:jc w:val="center"/>
              <w:rPr>
                <w:b/>
              </w:rPr>
            </w:pPr>
            <w:r w:rsidRPr="00A46DE1">
              <w:rPr>
                <w:b/>
              </w:rPr>
              <w:t>6</w:t>
            </w:r>
          </w:p>
        </w:tc>
        <w:tc>
          <w:tcPr>
            <w:tcW w:w="1665" w:type="pct"/>
            <w:vAlign w:val="center"/>
          </w:tcPr>
          <w:p w:rsidR="002650AB" w:rsidRPr="00A46DE1" w:rsidRDefault="002650AB" w:rsidP="002650AB">
            <w:pPr>
              <w:widowControl w:val="0"/>
              <w:adjustRightInd w:val="0"/>
              <w:jc w:val="center"/>
              <w:rPr>
                <w:b/>
              </w:rPr>
            </w:pPr>
            <w:r w:rsidRPr="00A46DE1">
              <w:rPr>
                <w:b/>
              </w:rPr>
              <w:t>Оборот розничной торговли</w:t>
            </w:r>
          </w:p>
        </w:tc>
        <w:tc>
          <w:tcPr>
            <w:tcW w:w="910" w:type="pct"/>
            <w:vAlign w:val="center"/>
          </w:tcPr>
          <w:p w:rsidR="002650AB" w:rsidRPr="00A46DE1" w:rsidRDefault="002650AB" w:rsidP="002650AB">
            <w:pPr>
              <w:widowControl w:val="0"/>
              <w:adjustRightInd w:val="0"/>
              <w:jc w:val="center"/>
              <w:rPr>
                <w:b/>
              </w:rPr>
            </w:pPr>
            <w:r w:rsidRPr="00A46DE1">
              <w:rPr>
                <w:b/>
              </w:rPr>
              <w:t>млн. рублей</w:t>
            </w:r>
          </w:p>
        </w:tc>
        <w:tc>
          <w:tcPr>
            <w:tcW w:w="530" w:type="pct"/>
            <w:vAlign w:val="center"/>
          </w:tcPr>
          <w:p w:rsidR="002650AB" w:rsidRPr="00A46DE1" w:rsidRDefault="00A46DE1" w:rsidP="002650AB">
            <w:pPr>
              <w:jc w:val="center"/>
              <w:rPr>
                <w:b/>
              </w:rPr>
            </w:pPr>
            <w:r w:rsidRPr="00A46DE1">
              <w:rPr>
                <w:b/>
              </w:rPr>
              <w:t>2700,0</w:t>
            </w:r>
          </w:p>
        </w:tc>
        <w:tc>
          <w:tcPr>
            <w:tcW w:w="545" w:type="pct"/>
            <w:vAlign w:val="center"/>
          </w:tcPr>
          <w:p w:rsidR="002650AB" w:rsidRPr="00A46DE1" w:rsidRDefault="00A46DE1" w:rsidP="002650AB">
            <w:pPr>
              <w:jc w:val="center"/>
              <w:rPr>
                <w:b/>
              </w:rPr>
            </w:pPr>
            <w:r w:rsidRPr="00A46DE1">
              <w:rPr>
                <w:b/>
              </w:rPr>
              <w:t>2872,7</w:t>
            </w:r>
          </w:p>
        </w:tc>
        <w:tc>
          <w:tcPr>
            <w:tcW w:w="544" w:type="pct"/>
            <w:vAlign w:val="center"/>
          </w:tcPr>
          <w:p w:rsidR="002650AB" w:rsidRPr="00A46DE1" w:rsidRDefault="00A46DE1" w:rsidP="002650AB">
            <w:pPr>
              <w:jc w:val="center"/>
              <w:rPr>
                <w:b/>
              </w:rPr>
            </w:pPr>
            <w:r w:rsidRPr="00A46DE1">
              <w:rPr>
                <w:b/>
              </w:rPr>
              <w:t>3071,3</w:t>
            </w:r>
          </w:p>
        </w:tc>
        <w:tc>
          <w:tcPr>
            <w:tcW w:w="545" w:type="pct"/>
            <w:vAlign w:val="center"/>
          </w:tcPr>
          <w:p w:rsidR="002650AB" w:rsidRPr="00A46DE1" w:rsidRDefault="00A46DE1" w:rsidP="002650AB">
            <w:pPr>
              <w:jc w:val="center"/>
              <w:rPr>
                <w:b/>
              </w:rPr>
            </w:pPr>
            <w:r w:rsidRPr="00A46DE1">
              <w:rPr>
                <w:b/>
              </w:rPr>
              <w:t>3283,6</w:t>
            </w:r>
          </w:p>
        </w:tc>
      </w:tr>
      <w:tr w:rsidR="005454D2" w:rsidRPr="00A46DE1" w:rsidTr="00D66185">
        <w:trPr>
          <w:trHeight w:val="720"/>
          <w:tblCellSpacing w:w="5" w:type="nil"/>
        </w:trPr>
        <w:tc>
          <w:tcPr>
            <w:tcW w:w="261" w:type="pct"/>
            <w:vMerge/>
            <w:vAlign w:val="center"/>
          </w:tcPr>
          <w:p w:rsidR="002650AB" w:rsidRPr="00A46DE1" w:rsidRDefault="002650AB" w:rsidP="002650AB">
            <w:pPr>
              <w:widowControl w:val="0"/>
              <w:adjustRightInd w:val="0"/>
              <w:ind w:firstLine="540"/>
              <w:jc w:val="center"/>
              <w:rPr>
                <w:b/>
              </w:rPr>
            </w:pPr>
          </w:p>
        </w:tc>
        <w:tc>
          <w:tcPr>
            <w:tcW w:w="1665" w:type="pct"/>
            <w:vAlign w:val="center"/>
          </w:tcPr>
          <w:p w:rsidR="002650AB" w:rsidRPr="00A46DE1" w:rsidRDefault="002650AB" w:rsidP="002650AB">
            <w:pPr>
              <w:widowControl w:val="0"/>
              <w:adjustRightInd w:val="0"/>
              <w:jc w:val="center"/>
            </w:pPr>
            <w:r w:rsidRPr="00A46DE1">
              <w:t>Ро</w:t>
            </w:r>
            <w:proofErr w:type="gramStart"/>
            <w:r w:rsidRPr="00A46DE1">
              <w:t>ст к пр</w:t>
            </w:r>
            <w:proofErr w:type="gramEnd"/>
            <w:r w:rsidRPr="00A46DE1">
              <w:t>едыдущему году в действующих ценах</w:t>
            </w:r>
          </w:p>
        </w:tc>
        <w:tc>
          <w:tcPr>
            <w:tcW w:w="910" w:type="pct"/>
            <w:vAlign w:val="center"/>
          </w:tcPr>
          <w:p w:rsidR="002650AB" w:rsidRPr="00A46DE1" w:rsidRDefault="002650AB" w:rsidP="002650AB">
            <w:pPr>
              <w:widowControl w:val="0"/>
              <w:adjustRightInd w:val="0"/>
              <w:jc w:val="center"/>
            </w:pPr>
            <w:r w:rsidRPr="00A46DE1">
              <w:t>%</w:t>
            </w:r>
          </w:p>
        </w:tc>
        <w:tc>
          <w:tcPr>
            <w:tcW w:w="530" w:type="pct"/>
            <w:vAlign w:val="center"/>
          </w:tcPr>
          <w:p w:rsidR="002650AB" w:rsidRPr="00A46DE1" w:rsidRDefault="00A46DE1" w:rsidP="002650AB">
            <w:pPr>
              <w:jc w:val="center"/>
            </w:pPr>
            <w:r w:rsidRPr="00A46DE1">
              <w:t>108,8</w:t>
            </w:r>
          </w:p>
        </w:tc>
        <w:tc>
          <w:tcPr>
            <w:tcW w:w="545" w:type="pct"/>
            <w:vAlign w:val="center"/>
          </w:tcPr>
          <w:p w:rsidR="002650AB" w:rsidRPr="00A46DE1" w:rsidRDefault="00AE0E75" w:rsidP="002650AB">
            <w:pPr>
              <w:jc w:val="center"/>
            </w:pPr>
            <w:r w:rsidRPr="00A46DE1">
              <w:t>106,</w:t>
            </w:r>
            <w:r w:rsidR="00A46DE1" w:rsidRPr="00A46DE1">
              <w:t>4</w:t>
            </w:r>
          </w:p>
        </w:tc>
        <w:tc>
          <w:tcPr>
            <w:tcW w:w="544" w:type="pct"/>
            <w:vAlign w:val="center"/>
          </w:tcPr>
          <w:p w:rsidR="002650AB" w:rsidRPr="00A46DE1" w:rsidRDefault="00AE0E75" w:rsidP="002650AB">
            <w:pPr>
              <w:jc w:val="center"/>
            </w:pPr>
            <w:r w:rsidRPr="00A46DE1">
              <w:t>106,</w:t>
            </w:r>
            <w:r w:rsidR="00A46DE1" w:rsidRPr="00A46DE1">
              <w:t>9</w:t>
            </w:r>
          </w:p>
        </w:tc>
        <w:tc>
          <w:tcPr>
            <w:tcW w:w="545" w:type="pct"/>
            <w:vAlign w:val="center"/>
          </w:tcPr>
          <w:p w:rsidR="002650AB" w:rsidRPr="00A46DE1" w:rsidRDefault="00AE0E75" w:rsidP="002650AB">
            <w:pPr>
              <w:jc w:val="center"/>
            </w:pPr>
            <w:r w:rsidRPr="00A46DE1">
              <w:t>106,</w:t>
            </w:r>
            <w:r w:rsidR="00A46DE1" w:rsidRPr="00A46DE1">
              <w:t>9</w:t>
            </w:r>
          </w:p>
        </w:tc>
      </w:tr>
      <w:tr w:rsidR="005454D2" w:rsidRPr="00FC212F" w:rsidTr="00D66185">
        <w:trPr>
          <w:trHeight w:val="540"/>
          <w:tblCellSpacing w:w="5" w:type="nil"/>
        </w:trPr>
        <w:tc>
          <w:tcPr>
            <w:tcW w:w="261" w:type="pct"/>
            <w:vMerge/>
            <w:vAlign w:val="center"/>
          </w:tcPr>
          <w:p w:rsidR="002650AB" w:rsidRPr="00A46DE1" w:rsidRDefault="002650AB" w:rsidP="002650AB">
            <w:pPr>
              <w:widowControl w:val="0"/>
              <w:adjustRightInd w:val="0"/>
              <w:ind w:firstLine="540"/>
              <w:jc w:val="center"/>
              <w:rPr>
                <w:b/>
              </w:rPr>
            </w:pPr>
          </w:p>
        </w:tc>
        <w:tc>
          <w:tcPr>
            <w:tcW w:w="1665" w:type="pct"/>
            <w:vAlign w:val="center"/>
          </w:tcPr>
          <w:p w:rsidR="002650AB" w:rsidRPr="00A46DE1" w:rsidRDefault="002650AB" w:rsidP="002650AB">
            <w:pPr>
              <w:widowControl w:val="0"/>
              <w:adjustRightInd w:val="0"/>
              <w:jc w:val="center"/>
            </w:pPr>
            <w:r w:rsidRPr="00A46DE1">
              <w:t>Индекс физического объема</w:t>
            </w:r>
          </w:p>
        </w:tc>
        <w:tc>
          <w:tcPr>
            <w:tcW w:w="910" w:type="pct"/>
            <w:vAlign w:val="center"/>
          </w:tcPr>
          <w:p w:rsidR="002650AB" w:rsidRPr="00A46DE1" w:rsidRDefault="002650AB" w:rsidP="002650AB">
            <w:pPr>
              <w:widowControl w:val="0"/>
              <w:adjustRightInd w:val="0"/>
              <w:jc w:val="center"/>
            </w:pPr>
            <w:proofErr w:type="gramStart"/>
            <w:r w:rsidRPr="00A46DE1">
              <w:t>в</w:t>
            </w:r>
            <w:proofErr w:type="gramEnd"/>
            <w:r w:rsidRPr="00A46DE1">
              <w:t xml:space="preserve"> % </w:t>
            </w:r>
            <w:proofErr w:type="gramStart"/>
            <w:r w:rsidRPr="00A46DE1">
              <w:t>к</w:t>
            </w:r>
            <w:proofErr w:type="gramEnd"/>
            <w:r w:rsidRPr="00A46DE1">
              <w:t xml:space="preserve"> предыдущему году</w:t>
            </w:r>
          </w:p>
        </w:tc>
        <w:tc>
          <w:tcPr>
            <w:tcW w:w="530" w:type="pct"/>
            <w:vAlign w:val="center"/>
          </w:tcPr>
          <w:p w:rsidR="002650AB" w:rsidRPr="00A46DE1" w:rsidRDefault="00AE0E75" w:rsidP="002650AB">
            <w:pPr>
              <w:jc w:val="center"/>
            </w:pPr>
            <w:r w:rsidRPr="00A46DE1">
              <w:t>1</w:t>
            </w:r>
            <w:r w:rsidR="00A46DE1" w:rsidRPr="00A46DE1">
              <w:t>03,2</w:t>
            </w:r>
          </w:p>
        </w:tc>
        <w:tc>
          <w:tcPr>
            <w:tcW w:w="545" w:type="pct"/>
            <w:vAlign w:val="center"/>
          </w:tcPr>
          <w:p w:rsidR="002650AB" w:rsidRPr="00A46DE1" w:rsidRDefault="00AE0E75" w:rsidP="002650AB">
            <w:pPr>
              <w:jc w:val="center"/>
            </w:pPr>
            <w:r w:rsidRPr="00A46DE1">
              <w:t>102,</w:t>
            </w:r>
            <w:r w:rsidR="00A46DE1" w:rsidRPr="00A46DE1">
              <w:t>7</w:t>
            </w:r>
          </w:p>
        </w:tc>
        <w:tc>
          <w:tcPr>
            <w:tcW w:w="544" w:type="pct"/>
            <w:vAlign w:val="center"/>
          </w:tcPr>
          <w:p w:rsidR="002650AB" w:rsidRPr="00A46DE1" w:rsidRDefault="00AE0E75" w:rsidP="002650AB">
            <w:pPr>
              <w:jc w:val="center"/>
            </w:pPr>
            <w:r w:rsidRPr="00A46DE1">
              <w:t>102,</w:t>
            </w:r>
            <w:r w:rsidR="00A46DE1" w:rsidRPr="00A46DE1">
              <w:t>9</w:t>
            </w:r>
          </w:p>
        </w:tc>
        <w:tc>
          <w:tcPr>
            <w:tcW w:w="545" w:type="pct"/>
            <w:vAlign w:val="center"/>
          </w:tcPr>
          <w:p w:rsidR="002650AB" w:rsidRPr="00A46DE1" w:rsidRDefault="00AE0E75" w:rsidP="002650AB">
            <w:pPr>
              <w:jc w:val="center"/>
            </w:pPr>
            <w:r w:rsidRPr="00A46DE1">
              <w:t>102,9</w:t>
            </w:r>
          </w:p>
        </w:tc>
      </w:tr>
      <w:tr w:rsidR="005454D2" w:rsidRPr="00A46DE1" w:rsidTr="00D66185">
        <w:trPr>
          <w:trHeight w:val="540"/>
          <w:tblCellSpacing w:w="5" w:type="nil"/>
        </w:trPr>
        <w:tc>
          <w:tcPr>
            <w:tcW w:w="261" w:type="pct"/>
            <w:vMerge w:val="restart"/>
            <w:vAlign w:val="center"/>
          </w:tcPr>
          <w:p w:rsidR="002650AB" w:rsidRPr="00A46DE1" w:rsidRDefault="002650AB" w:rsidP="002650AB">
            <w:pPr>
              <w:widowControl w:val="0"/>
              <w:adjustRightInd w:val="0"/>
              <w:jc w:val="center"/>
              <w:rPr>
                <w:b/>
              </w:rPr>
            </w:pPr>
            <w:r w:rsidRPr="00A46DE1">
              <w:rPr>
                <w:b/>
              </w:rPr>
              <w:t>7</w:t>
            </w:r>
          </w:p>
        </w:tc>
        <w:tc>
          <w:tcPr>
            <w:tcW w:w="1665" w:type="pct"/>
            <w:vAlign w:val="center"/>
          </w:tcPr>
          <w:p w:rsidR="002650AB" w:rsidRPr="00A46DE1" w:rsidRDefault="002650AB" w:rsidP="002650AB">
            <w:pPr>
              <w:widowControl w:val="0"/>
              <w:adjustRightInd w:val="0"/>
              <w:jc w:val="center"/>
              <w:rPr>
                <w:b/>
              </w:rPr>
            </w:pPr>
            <w:r w:rsidRPr="00A46DE1">
              <w:rPr>
                <w:b/>
              </w:rPr>
              <w:t>Объем платных услуг населению</w:t>
            </w:r>
          </w:p>
        </w:tc>
        <w:tc>
          <w:tcPr>
            <w:tcW w:w="910" w:type="pct"/>
            <w:vAlign w:val="center"/>
          </w:tcPr>
          <w:p w:rsidR="002650AB" w:rsidRPr="00A46DE1" w:rsidRDefault="002650AB" w:rsidP="002650AB">
            <w:pPr>
              <w:widowControl w:val="0"/>
              <w:adjustRightInd w:val="0"/>
              <w:jc w:val="center"/>
              <w:rPr>
                <w:b/>
              </w:rPr>
            </w:pPr>
            <w:r w:rsidRPr="00A46DE1">
              <w:rPr>
                <w:b/>
              </w:rPr>
              <w:t>млн. рублей</w:t>
            </w:r>
          </w:p>
        </w:tc>
        <w:tc>
          <w:tcPr>
            <w:tcW w:w="530" w:type="pct"/>
            <w:vAlign w:val="center"/>
          </w:tcPr>
          <w:p w:rsidR="002650AB" w:rsidRPr="00A46DE1" w:rsidRDefault="00A46DE1" w:rsidP="002650AB">
            <w:pPr>
              <w:jc w:val="center"/>
              <w:rPr>
                <w:b/>
              </w:rPr>
            </w:pPr>
            <w:r w:rsidRPr="00A46DE1">
              <w:rPr>
                <w:b/>
              </w:rPr>
              <w:t>484,3</w:t>
            </w:r>
          </w:p>
        </w:tc>
        <w:tc>
          <w:tcPr>
            <w:tcW w:w="545" w:type="pct"/>
            <w:vAlign w:val="center"/>
          </w:tcPr>
          <w:p w:rsidR="002650AB" w:rsidRPr="00A46DE1" w:rsidRDefault="00A46DE1" w:rsidP="002650AB">
            <w:pPr>
              <w:jc w:val="center"/>
              <w:rPr>
                <w:b/>
              </w:rPr>
            </w:pPr>
            <w:r w:rsidRPr="00A46DE1">
              <w:rPr>
                <w:b/>
              </w:rPr>
              <w:t>525,3</w:t>
            </w:r>
          </w:p>
        </w:tc>
        <w:tc>
          <w:tcPr>
            <w:tcW w:w="544" w:type="pct"/>
            <w:vAlign w:val="center"/>
          </w:tcPr>
          <w:p w:rsidR="002650AB" w:rsidRPr="00A46DE1" w:rsidRDefault="00A46DE1" w:rsidP="002650AB">
            <w:pPr>
              <w:jc w:val="center"/>
              <w:rPr>
                <w:b/>
              </w:rPr>
            </w:pPr>
            <w:r w:rsidRPr="00A46DE1">
              <w:rPr>
                <w:b/>
              </w:rPr>
              <w:t>570,9</w:t>
            </w:r>
          </w:p>
        </w:tc>
        <w:tc>
          <w:tcPr>
            <w:tcW w:w="545" w:type="pct"/>
            <w:vAlign w:val="center"/>
          </w:tcPr>
          <w:p w:rsidR="002650AB" w:rsidRPr="00A46DE1" w:rsidRDefault="00A46DE1" w:rsidP="002650AB">
            <w:pPr>
              <w:jc w:val="center"/>
              <w:rPr>
                <w:b/>
              </w:rPr>
            </w:pPr>
            <w:r w:rsidRPr="00A46DE1">
              <w:rPr>
                <w:b/>
              </w:rPr>
              <w:t>613,3</w:t>
            </w:r>
          </w:p>
        </w:tc>
      </w:tr>
      <w:tr w:rsidR="005454D2" w:rsidRPr="00A46DE1" w:rsidTr="00D66185">
        <w:trPr>
          <w:trHeight w:val="720"/>
          <w:tblCellSpacing w:w="5" w:type="nil"/>
        </w:trPr>
        <w:tc>
          <w:tcPr>
            <w:tcW w:w="261" w:type="pct"/>
            <w:vMerge/>
            <w:vAlign w:val="center"/>
          </w:tcPr>
          <w:p w:rsidR="002650AB" w:rsidRPr="00A46DE1" w:rsidRDefault="002650AB" w:rsidP="002650AB">
            <w:pPr>
              <w:widowControl w:val="0"/>
              <w:adjustRightInd w:val="0"/>
              <w:ind w:firstLine="540"/>
              <w:jc w:val="center"/>
              <w:rPr>
                <w:b/>
              </w:rPr>
            </w:pPr>
          </w:p>
        </w:tc>
        <w:tc>
          <w:tcPr>
            <w:tcW w:w="1665" w:type="pct"/>
            <w:vAlign w:val="center"/>
          </w:tcPr>
          <w:p w:rsidR="002650AB" w:rsidRPr="00A46DE1" w:rsidRDefault="002650AB" w:rsidP="002650AB">
            <w:pPr>
              <w:widowControl w:val="0"/>
              <w:adjustRightInd w:val="0"/>
              <w:jc w:val="center"/>
            </w:pPr>
            <w:r w:rsidRPr="00A46DE1">
              <w:t>ро</w:t>
            </w:r>
            <w:proofErr w:type="gramStart"/>
            <w:r w:rsidRPr="00A46DE1">
              <w:t>ст к пр</w:t>
            </w:r>
            <w:proofErr w:type="gramEnd"/>
            <w:r w:rsidRPr="00A46DE1">
              <w:t>едыдущему году в действующих ценах</w:t>
            </w:r>
          </w:p>
        </w:tc>
        <w:tc>
          <w:tcPr>
            <w:tcW w:w="910" w:type="pct"/>
            <w:vAlign w:val="center"/>
          </w:tcPr>
          <w:p w:rsidR="002650AB" w:rsidRPr="00A46DE1" w:rsidRDefault="002650AB" w:rsidP="002650AB">
            <w:pPr>
              <w:widowControl w:val="0"/>
              <w:adjustRightInd w:val="0"/>
              <w:jc w:val="center"/>
            </w:pPr>
            <w:r w:rsidRPr="00A46DE1">
              <w:t>%</w:t>
            </w:r>
          </w:p>
        </w:tc>
        <w:tc>
          <w:tcPr>
            <w:tcW w:w="530" w:type="pct"/>
            <w:vAlign w:val="center"/>
          </w:tcPr>
          <w:p w:rsidR="002650AB" w:rsidRPr="00A46DE1" w:rsidRDefault="00A46DE1" w:rsidP="002650AB">
            <w:pPr>
              <w:jc w:val="center"/>
            </w:pPr>
            <w:r w:rsidRPr="00A46DE1">
              <w:t>111,4</w:t>
            </w:r>
          </w:p>
        </w:tc>
        <w:tc>
          <w:tcPr>
            <w:tcW w:w="545" w:type="pct"/>
            <w:vAlign w:val="center"/>
          </w:tcPr>
          <w:p w:rsidR="002650AB" w:rsidRPr="00A46DE1" w:rsidRDefault="00A46DE1" w:rsidP="002650AB">
            <w:pPr>
              <w:jc w:val="center"/>
            </w:pPr>
            <w:r w:rsidRPr="00A46DE1">
              <w:t>108,5</w:t>
            </w:r>
          </w:p>
        </w:tc>
        <w:tc>
          <w:tcPr>
            <w:tcW w:w="544" w:type="pct"/>
            <w:vAlign w:val="center"/>
          </w:tcPr>
          <w:p w:rsidR="002650AB" w:rsidRPr="00A46DE1" w:rsidRDefault="00A46DE1" w:rsidP="002650AB">
            <w:pPr>
              <w:jc w:val="center"/>
            </w:pPr>
            <w:r w:rsidRPr="00A46DE1">
              <w:t>108,7</w:t>
            </w:r>
          </w:p>
        </w:tc>
        <w:tc>
          <w:tcPr>
            <w:tcW w:w="545" w:type="pct"/>
            <w:vAlign w:val="center"/>
          </w:tcPr>
          <w:p w:rsidR="002650AB" w:rsidRPr="00A46DE1" w:rsidRDefault="00A46DE1" w:rsidP="002650AB">
            <w:pPr>
              <w:jc w:val="center"/>
            </w:pPr>
            <w:r w:rsidRPr="00A46DE1">
              <w:t>107,4</w:t>
            </w:r>
          </w:p>
        </w:tc>
      </w:tr>
      <w:tr w:rsidR="005454D2" w:rsidRPr="00FC212F" w:rsidTr="00D66185">
        <w:trPr>
          <w:trHeight w:val="540"/>
          <w:tblCellSpacing w:w="5" w:type="nil"/>
        </w:trPr>
        <w:tc>
          <w:tcPr>
            <w:tcW w:w="261" w:type="pct"/>
            <w:vMerge/>
            <w:vAlign w:val="center"/>
          </w:tcPr>
          <w:p w:rsidR="002650AB" w:rsidRPr="00A46DE1" w:rsidRDefault="002650AB" w:rsidP="002650AB">
            <w:pPr>
              <w:widowControl w:val="0"/>
              <w:adjustRightInd w:val="0"/>
              <w:ind w:firstLine="540"/>
              <w:jc w:val="center"/>
              <w:rPr>
                <w:b/>
              </w:rPr>
            </w:pPr>
          </w:p>
        </w:tc>
        <w:tc>
          <w:tcPr>
            <w:tcW w:w="1665" w:type="pct"/>
            <w:vAlign w:val="center"/>
          </w:tcPr>
          <w:p w:rsidR="002650AB" w:rsidRPr="00A46DE1" w:rsidRDefault="002650AB" w:rsidP="002650AB">
            <w:pPr>
              <w:widowControl w:val="0"/>
              <w:adjustRightInd w:val="0"/>
              <w:jc w:val="center"/>
            </w:pPr>
            <w:r w:rsidRPr="00A46DE1">
              <w:t>индекс физического объема</w:t>
            </w:r>
          </w:p>
        </w:tc>
        <w:tc>
          <w:tcPr>
            <w:tcW w:w="910" w:type="pct"/>
            <w:vAlign w:val="center"/>
          </w:tcPr>
          <w:p w:rsidR="002650AB" w:rsidRPr="00A46DE1" w:rsidRDefault="002650AB" w:rsidP="002650AB">
            <w:pPr>
              <w:widowControl w:val="0"/>
              <w:adjustRightInd w:val="0"/>
              <w:jc w:val="center"/>
            </w:pPr>
            <w:proofErr w:type="gramStart"/>
            <w:r w:rsidRPr="00A46DE1">
              <w:t>в</w:t>
            </w:r>
            <w:proofErr w:type="gramEnd"/>
            <w:r w:rsidRPr="00A46DE1">
              <w:t xml:space="preserve"> % </w:t>
            </w:r>
            <w:proofErr w:type="gramStart"/>
            <w:r w:rsidRPr="00A46DE1">
              <w:t>к</w:t>
            </w:r>
            <w:proofErr w:type="gramEnd"/>
            <w:r w:rsidRPr="00A46DE1">
              <w:t xml:space="preserve"> предыдущему году</w:t>
            </w:r>
          </w:p>
        </w:tc>
        <w:tc>
          <w:tcPr>
            <w:tcW w:w="530" w:type="pct"/>
            <w:vAlign w:val="center"/>
          </w:tcPr>
          <w:p w:rsidR="002650AB" w:rsidRPr="00A46DE1" w:rsidRDefault="00A46DE1" w:rsidP="002650AB">
            <w:pPr>
              <w:jc w:val="center"/>
            </w:pPr>
            <w:r w:rsidRPr="00A46DE1">
              <w:t>104,9</w:t>
            </w:r>
          </w:p>
        </w:tc>
        <w:tc>
          <w:tcPr>
            <w:tcW w:w="545" w:type="pct"/>
            <w:vAlign w:val="center"/>
          </w:tcPr>
          <w:p w:rsidR="002650AB" w:rsidRPr="00A46DE1" w:rsidRDefault="00A46DE1" w:rsidP="002650AB">
            <w:pPr>
              <w:jc w:val="center"/>
            </w:pPr>
            <w:r w:rsidRPr="00A46DE1">
              <w:t>103,2</w:t>
            </w:r>
          </w:p>
        </w:tc>
        <w:tc>
          <w:tcPr>
            <w:tcW w:w="544" w:type="pct"/>
            <w:vAlign w:val="center"/>
          </w:tcPr>
          <w:p w:rsidR="002650AB" w:rsidRPr="00A46DE1" w:rsidRDefault="00A46DE1" w:rsidP="002650AB">
            <w:pPr>
              <w:jc w:val="center"/>
            </w:pPr>
            <w:r w:rsidRPr="00A46DE1">
              <w:t>103,8</w:t>
            </w:r>
          </w:p>
        </w:tc>
        <w:tc>
          <w:tcPr>
            <w:tcW w:w="545" w:type="pct"/>
            <w:vAlign w:val="center"/>
          </w:tcPr>
          <w:p w:rsidR="002650AB" w:rsidRPr="00A46DE1" w:rsidRDefault="00A46DE1" w:rsidP="002650AB">
            <w:pPr>
              <w:jc w:val="center"/>
            </w:pPr>
            <w:r w:rsidRPr="00A46DE1">
              <w:t>103,0</w:t>
            </w:r>
          </w:p>
        </w:tc>
      </w:tr>
      <w:tr w:rsidR="005454D2" w:rsidRPr="003D0A31" w:rsidTr="00D66185">
        <w:trPr>
          <w:trHeight w:val="720"/>
          <w:tblCellSpacing w:w="5" w:type="nil"/>
        </w:trPr>
        <w:tc>
          <w:tcPr>
            <w:tcW w:w="261" w:type="pct"/>
            <w:vMerge w:val="restart"/>
            <w:vAlign w:val="center"/>
          </w:tcPr>
          <w:p w:rsidR="002650AB" w:rsidRPr="003D0A31" w:rsidRDefault="002650AB" w:rsidP="002650AB">
            <w:pPr>
              <w:widowControl w:val="0"/>
              <w:adjustRightInd w:val="0"/>
              <w:jc w:val="center"/>
              <w:rPr>
                <w:b/>
              </w:rPr>
            </w:pPr>
            <w:r w:rsidRPr="003D0A31">
              <w:rPr>
                <w:b/>
              </w:rPr>
              <w:t>8</w:t>
            </w:r>
          </w:p>
        </w:tc>
        <w:tc>
          <w:tcPr>
            <w:tcW w:w="1665" w:type="pct"/>
            <w:vAlign w:val="center"/>
          </w:tcPr>
          <w:p w:rsidR="002650AB" w:rsidRPr="003D0A31" w:rsidRDefault="002650AB" w:rsidP="002650AB">
            <w:pPr>
              <w:widowControl w:val="0"/>
              <w:adjustRightInd w:val="0"/>
              <w:jc w:val="center"/>
              <w:rPr>
                <w:b/>
              </w:rPr>
            </w:pPr>
            <w:r w:rsidRPr="003D0A31">
              <w:rPr>
                <w:b/>
              </w:rPr>
              <w:t>Объем работ, выполненных по виду деятельности «строительство»</w:t>
            </w:r>
          </w:p>
        </w:tc>
        <w:tc>
          <w:tcPr>
            <w:tcW w:w="910" w:type="pct"/>
            <w:vAlign w:val="center"/>
          </w:tcPr>
          <w:p w:rsidR="002650AB" w:rsidRPr="003D0A31" w:rsidRDefault="002650AB" w:rsidP="002650AB">
            <w:pPr>
              <w:widowControl w:val="0"/>
              <w:adjustRightInd w:val="0"/>
              <w:jc w:val="center"/>
              <w:rPr>
                <w:b/>
              </w:rPr>
            </w:pPr>
            <w:r w:rsidRPr="003D0A31">
              <w:rPr>
                <w:b/>
              </w:rPr>
              <w:t>млн. рублей</w:t>
            </w:r>
          </w:p>
        </w:tc>
        <w:tc>
          <w:tcPr>
            <w:tcW w:w="530" w:type="pct"/>
            <w:vAlign w:val="center"/>
          </w:tcPr>
          <w:p w:rsidR="002650AB" w:rsidRPr="003D0A31" w:rsidRDefault="00FC656C" w:rsidP="002650AB">
            <w:pPr>
              <w:jc w:val="center"/>
              <w:rPr>
                <w:b/>
              </w:rPr>
            </w:pPr>
            <w:r w:rsidRPr="003D0A31">
              <w:rPr>
                <w:b/>
              </w:rPr>
              <w:t>665,5</w:t>
            </w:r>
          </w:p>
        </w:tc>
        <w:tc>
          <w:tcPr>
            <w:tcW w:w="545" w:type="pct"/>
            <w:vAlign w:val="center"/>
          </w:tcPr>
          <w:p w:rsidR="002650AB" w:rsidRPr="003D0A31" w:rsidRDefault="00FC656C" w:rsidP="002650AB">
            <w:pPr>
              <w:jc w:val="center"/>
              <w:rPr>
                <w:b/>
              </w:rPr>
            </w:pPr>
            <w:r w:rsidRPr="003D0A31">
              <w:rPr>
                <w:b/>
              </w:rPr>
              <w:t>704,6</w:t>
            </w:r>
          </w:p>
        </w:tc>
        <w:tc>
          <w:tcPr>
            <w:tcW w:w="544" w:type="pct"/>
            <w:vAlign w:val="center"/>
          </w:tcPr>
          <w:p w:rsidR="002650AB" w:rsidRPr="003D0A31" w:rsidRDefault="00FC656C" w:rsidP="002650AB">
            <w:pPr>
              <w:jc w:val="center"/>
              <w:rPr>
                <w:b/>
              </w:rPr>
            </w:pPr>
            <w:r w:rsidRPr="003D0A31">
              <w:rPr>
                <w:b/>
              </w:rPr>
              <w:t>749,9</w:t>
            </w:r>
          </w:p>
        </w:tc>
        <w:tc>
          <w:tcPr>
            <w:tcW w:w="545" w:type="pct"/>
            <w:vAlign w:val="center"/>
          </w:tcPr>
          <w:p w:rsidR="002650AB" w:rsidRPr="003D0A31" w:rsidRDefault="00FC656C" w:rsidP="002650AB">
            <w:pPr>
              <w:jc w:val="center"/>
              <w:rPr>
                <w:b/>
              </w:rPr>
            </w:pPr>
            <w:r w:rsidRPr="003D0A31">
              <w:rPr>
                <w:b/>
              </w:rPr>
              <w:t>802,9</w:t>
            </w:r>
          </w:p>
        </w:tc>
      </w:tr>
      <w:tr w:rsidR="005454D2" w:rsidRPr="003D0A31" w:rsidTr="00D66185">
        <w:trPr>
          <w:trHeight w:val="720"/>
          <w:tblCellSpacing w:w="5" w:type="nil"/>
        </w:trPr>
        <w:tc>
          <w:tcPr>
            <w:tcW w:w="261" w:type="pct"/>
            <w:vMerge/>
            <w:vAlign w:val="center"/>
          </w:tcPr>
          <w:p w:rsidR="002650AB" w:rsidRPr="003D0A31" w:rsidRDefault="002650AB" w:rsidP="002650AB">
            <w:pPr>
              <w:widowControl w:val="0"/>
              <w:adjustRightInd w:val="0"/>
              <w:ind w:firstLine="540"/>
              <w:jc w:val="center"/>
              <w:rPr>
                <w:b/>
              </w:rPr>
            </w:pPr>
          </w:p>
        </w:tc>
        <w:tc>
          <w:tcPr>
            <w:tcW w:w="1665" w:type="pct"/>
            <w:vAlign w:val="center"/>
          </w:tcPr>
          <w:p w:rsidR="002650AB" w:rsidRPr="003D0A31" w:rsidRDefault="002650AB" w:rsidP="002650AB">
            <w:pPr>
              <w:widowControl w:val="0"/>
              <w:adjustRightInd w:val="0"/>
              <w:jc w:val="center"/>
            </w:pPr>
            <w:r w:rsidRPr="003D0A31">
              <w:t>ро</w:t>
            </w:r>
            <w:proofErr w:type="gramStart"/>
            <w:r w:rsidRPr="003D0A31">
              <w:t>ст к пр</w:t>
            </w:r>
            <w:proofErr w:type="gramEnd"/>
            <w:r w:rsidRPr="003D0A31">
              <w:t>едыдущему году в действующих ценах</w:t>
            </w:r>
          </w:p>
        </w:tc>
        <w:tc>
          <w:tcPr>
            <w:tcW w:w="910" w:type="pct"/>
            <w:vAlign w:val="center"/>
          </w:tcPr>
          <w:p w:rsidR="002650AB" w:rsidRPr="003D0A31" w:rsidRDefault="002650AB" w:rsidP="002650AB">
            <w:pPr>
              <w:widowControl w:val="0"/>
              <w:adjustRightInd w:val="0"/>
              <w:jc w:val="center"/>
            </w:pPr>
            <w:r w:rsidRPr="003D0A31">
              <w:t>%</w:t>
            </w:r>
          </w:p>
        </w:tc>
        <w:tc>
          <w:tcPr>
            <w:tcW w:w="530" w:type="pct"/>
            <w:vAlign w:val="center"/>
          </w:tcPr>
          <w:p w:rsidR="002650AB" w:rsidRPr="003D0A31" w:rsidRDefault="00FC656C" w:rsidP="002650AB">
            <w:pPr>
              <w:jc w:val="center"/>
            </w:pPr>
            <w:r w:rsidRPr="003D0A31">
              <w:t>97,3</w:t>
            </w:r>
          </w:p>
        </w:tc>
        <w:tc>
          <w:tcPr>
            <w:tcW w:w="545" w:type="pct"/>
            <w:vAlign w:val="center"/>
          </w:tcPr>
          <w:p w:rsidR="002650AB" w:rsidRPr="003D0A31" w:rsidRDefault="00FC656C" w:rsidP="002650AB">
            <w:pPr>
              <w:jc w:val="center"/>
            </w:pPr>
            <w:r w:rsidRPr="003D0A31">
              <w:t>105,9</w:t>
            </w:r>
          </w:p>
        </w:tc>
        <w:tc>
          <w:tcPr>
            <w:tcW w:w="544" w:type="pct"/>
            <w:vAlign w:val="center"/>
          </w:tcPr>
          <w:p w:rsidR="002650AB" w:rsidRPr="003D0A31" w:rsidRDefault="00FC656C" w:rsidP="002650AB">
            <w:pPr>
              <w:jc w:val="center"/>
            </w:pPr>
            <w:r w:rsidRPr="003D0A31">
              <w:t>106,4</w:t>
            </w:r>
          </w:p>
        </w:tc>
        <w:tc>
          <w:tcPr>
            <w:tcW w:w="545" w:type="pct"/>
            <w:vAlign w:val="center"/>
          </w:tcPr>
          <w:p w:rsidR="002650AB" w:rsidRPr="003D0A31" w:rsidRDefault="003D0A31" w:rsidP="002650AB">
            <w:pPr>
              <w:jc w:val="center"/>
            </w:pPr>
            <w:r w:rsidRPr="003D0A31">
              <w:t>107,1</w:t>
            </w:r>
          </w:p>
        </w:tc>
      </w:tr>
      <w:tr w:rsidR="005454D2" w:rsidRPr="00FC212F" w:rsidTr="00D66185">
        <w:trPr>
          <w:trHeight w:val="540"/>
          <w:tblCellSpacing w:w="5" w:type="nil"/>
        </w:trPr>
        <w:tc>
          <w:tcPr>
            <w:tcW w:w="261" w:type="pct"/>
            <w:vMerge/>
            <w:vAlign w:val="center"/>
          </w:tcPr>
          <w:p w:rsidR="002650AB" w:rsidRPr="003D0A31" w:rsidRDefault="002650AB" w:rsidP="002650AB">
            <w:pPr>
              <w:widowControl w:val="0"/>
              <w:adjustRightInd w:val="0"/>
              <w:ind w:firstLine="540"/>
              <w:jc w:val="center"/>
              <w:rPr>
                <w:b/>
              </w:rPr>
            </w:pPr>
          </w:p>
        </w:tc>
        <w:tc>
          <w:tcPr>
            <w:tcW w:w="1665" w:type="pct"/>
            <w:vAlign w:val="center"/>
          </w:tcPr>
          <w:p w:rsidR="002650AB" w:rsidRPr="003D0A31" w:rsidRDefault="002650AB" w:rsidP="002650AB">
            <w:pPr>
              <w:widowControl w:val="0"/>
              <w:adjustRightInd w:val="0"/>
              <w:jc w:val="center"/>
            </w:pPr>
            <w:r w:rsidRPr="003D0A31">
              <w:t>индекс физического объема</w:t>
            </w:r>
          </w:p>
        </w:tc>
        <w:tc>
          <w:tcPr>
            <w:tcW w:w="910" w:type="pct"/>
            <w:vAlign w:val="center"/>
          </w:tcPr>
          <w:p w:rsidR="002650AB" w:rsidRPr="003D0A31" w:rsidRDefault="002650AB" w:rsidP="002650AB">
            <w:pPr>
              <w:widowControl w:val="0"/>
              <w:adjustRightInd w:val="0"/>
              <w:jc w:val="center"/>
            </w:pPr>
            <w:proofErr w:type="gramStart"/>
            <w:r w:rsidRPr="003D0A31">
              <w:t>в</w:t>
            </w:r>
            <w:proofErr w:type="gramEnd"/>
            <w:r w:rsidRPr="003D0A31">
              <w:t xml:space="preserve"> % </w:t>
            </w:r>
            <w:proofErr w:type="gramStart"/>
            <w:r w:rsidRPr="003D0A31">
              <w:t>к</w:t>
            </w:r>
            <w:proofErr w:type="gramEnd"/>
            <w:r w:rsidRPr="003D0A31">
              <w:t xml:space="preserve"> предыдущему году</w:t>
            </w:r>
          </w:p>
        </w:tc>
        <w:tc>
          <w:tcPr>
            <w:tcW w:w="530" w:type="pct"/>
            <w:vAlign w:val="center"/>
          </w:tcPr>
          <w:p w:rsidR="002650AB" w:rsidRPr="003D0A31" w:rsidRDefault="00FC656C" w:rsidP="002650AB">
            <w:pPr>
              <w:jc w:val="center"/>
            </w:pPr>
            <w:r w:rsidRPr="003D0A31">
              <w:t>91,4</w:t>
            </w:r>
          </w:p>
        </w:tc>
        <w:tc>
          <w:tcPr>
            <w:tcW w:w="545" w:type="pct"/>
            <w:vAlign w:val="center"/>
          </w:tcPr>
          <w:p w:rsidR="002650AB" w:rsidRPr="003D0A31" w:rsidRDefault="00FC656C" w:rsidP="002650AB">
            <w:pPr>
              <w:jc w:val="center"/>
            </w:pPr>
            <w:r w:rsidRPr="003D0A31">
              <w:t>99,6</w:t>
            </w:r>
          </w:p>
        </w:tc>
        <w:tc>
          <w:tcPr>
            <w:tcW w:w="544" w:type="pct"/>
            <w:vAlign w:val="center"/>
          </w:tcPr>
          <w:p w:rsidR="002650AB" w:rsidRPr="003D0A31" w:rsidRDefault="00FC656C" w:rsidP="002650AB">
            <w:pPr>
              <w:jc w:val="center"/>
            </w:pPr>
            <w:r w:rsidRPr="003D0A31">
              <w:t>100,4</w:t>
            </w:r>
          </w:p>
        </w:tc>
        <w:tc>
          <w:tcPr>
            <w:tcW w:w="545" w:type="pct"/>
            <w:vAlign w:val="center"/>
          </w:tcPr>
          <w:p w:rsidR="002650AB" w:rsidRPr="003D0A31" w:rsidRDefault="003D0A31" w:rsidP="002650AB">
            <w:pPr>
              <w:jc w:val="center"/>
            </w:pPr>
            <w:r w:rsidRPr="003D0A31">
              <w:t>101,3</w:t>
            </w:r>
          </w:p>
        </w:tc>
      </w:tr>
      <w:tr w:rsidR="005454D2" w:rsidRPr="003D0A31" w:rsidTr="00D66185">
        <w:trPr>
          <w:trHeight w:val="540"/>
          <w:tblCellSpacing w:w="5" w:type="nil"/>
        </w:trPr>
        <w:tc>
          <w:tcPr>
            <w:tcW w:w="261" w:type="pct"/>
            <w:vMerge w:val="restart"/>
            <w:vAlign w:val="center"/>
          </w:tcPr>
          <w:p w:rsidR="002650AB" w:rsidRPr="003D0A31" w:rsidRDefault="002650AB" w:rsidP="002650AB">
            <w:pPr>
              <w:widowControl w:val="0"/>
              <w:adjustRightInd w:val="0"/>
              <w:jc w:val="center"/>
              <w:rPr>
                <w:b/>
              </w:rPr>
            </w:pPr>
            <w:r w:rsidRPr="003D0A31">
              <w:rPr>
                <w:b/>
              </w:rPr>
              <w:t>9</w:t>
            </w:r>
          </w:p>
        </w:tc>
        <w:tc>
          <w:tcPr>
            <w:tcW w:w="1665" w:type="pct"/>
            <w:vAlign w:val="center"/>
          </w:tcPr>
          <w:p w:rsidR="002650AB" w:rsidRPr="003D0A31" w:rsidRDefault="002650AB" w:rsidP="002650AB">
            <w:pPr>
              <w:widowControl w:val="0"/>
              <w:adjustRightInd w:val="0"/>
              <w:jc w:val="center"/>
              <w:rPr>
                <w:b/>
              </w:rPr>
            </w:pPr>
            <w:r w:rsidRPr="003D0A31">
              <w:rPr>
                <w:b/>
              </w:rPr>
              <w:t>Инвестиции в основной капитал</w:t>
            </w:r>
          </w:p>
        </w:tc>
        <w:tc>
          <w:tcPr>
            <w:tcW w:w="910" w:type="pct"/>
            <w:vAlign w:val="center"/>
          </w:tcPr>
          <w:p w:rsidR="002650AB" w:rsidRPr="003D0A31" w:rsidRDefault="002650AB" w:rsidP="002650AB">
            <w:pPr>
              <w:widowControl w:val="0"/>
              <w:adjustRightInd w:val="0"/>
              <w:jc w:val="center"/>
              <w:rPr>
                <w:b/>
              </w:rPr>
            </w:pPr>
            <w:r w:rsidRPr="003D0A31">
              <w:rPr>
                <w:b/>
              </w:rPr>
              <w:t>млн. рублей</w:t>
            </w:r>
          </w:p>
        </w:tc>
        <w:tc>
          <w:tcPr>
            <w:tcW w:w="530" w:type="pct"/>
            <w:vAlign w:val="center"/>
          </w:tcPr>
          <w:p w:rsidR="002650AB" w:rsidRPr="003D0A31" w:rsidRDefault="003D0A31" w:rsidP="002650AB">
            <w:pPr>
              <w:jc w:val="center"/>
              <w:rPr>
                <w:b/>
              </w:rPr>
            </w:pPr>
            <w:r w:rsidRPr="003D0A31">
              <w:rPr>
                <w:b/>
              </w:rPr>
              <w:t>1025,6</w:t>
            </w:r>
          </w:p>
        </w:tc>
        <w:tc>
          <w:tcPr>
            <w:tcW w:w="545" w:type="pct"/>
            <w:vAlign w:val="center"/>
          </w:tcPr>
          <w:p w:rsidR="002650AB" w:rsidRPr="003D0A31" w:rsidRDefault="003D0A31" w:rsidP="002650AB">
            <w:pPr>
              <w:jc w:val="center"/>
              <w:rPr>
                <w:b/>
              </w:rPr>
            </w:pPr>
            <w:r w:rsidRPr="003D0A31">
              <w:rPr>
                <w:b/>
              </w:rPr>
              <w:t>1099,5</w:t>
            </w:r>
          </w:p>
        </w:tc>
        <w:tc>
          <w:tcPr>
            <w:tcW w:w="544" w:type="pct"/>
            <w:vAlign w:val="center"/>
          </w:tcPr>
          <w:p w:rsidR="002650AB" w:rsidRPr="003D0A31" w:rsidRDefault="003D0A31" w:rsidP="002650AB">
            <w:pPr>
              <w:jc w:val="center"/>
              <w:rPr>
                <w:b/>
              </w:rPr>
            </w:pPr>
            <w:r w:rsidRPr="003D0A31">
              <w:rPr>
                <w:b/>
              </w:rPr>
              <w:t>1178,7</w:t>
            </w:r>
          </w:p>
        </w:tc>
        <w:tc>
          <w:tcPr>
            <w:tcW w:w="545" w:type="pct"/>
            <w:vAlign w:val="center"/>
          </w:tcPr>
          <w:p w:rsidR="002650AB" w:rsidRPr="003D0A31" w:rsidRDefault="003D0A31" w:rsidP="003D0A31">
            <w:pPr>
              <w:jc w:val="center"/>
              <w:rPr>
                <w:b/>
              </w:rPr>
            </w:pPr>
            <w:r w:rsidRPr="003D0A31">
              <w:rPr>
                <w:b/>
              </w:rPr>
              <w:t>1263,8</w:t>
            </w:r>
          </w:p>
        </w:tc>
      </w:tr>
      <w:tr w:rsidR="005454D2" w:rsidRPr="003D0A31" w:rsidTr="00D66185">
        <w:trPr>
          <w:trHeight w:val="720"/>
          <w:tblCellSpacing w:w="5" w:type="nil"/>
        </w:trPr>
        <w:tc>
          <w:tcPr>
            <w:tcW w:w="261" w:type="pct"/>
            <w:vMerge/>
            <w:vAlign w:val="center"/>
          </w:tcPr>
          <w:p w:rsidR="002650AB" w:rsidRPr="003D0A31" w:rsidRDefault="002650AB" w:rsidP="002650AB">
            <w:pPr>
              <w:widowControl w:val="0"/>
              <w:adjustRightInd w:val="0"/>
              <w:ind w:firstLine="540"/>
              <w:jc w:val="center"/>
              <w:rPr>
                <w:b/>
              </w:rPr>
            </w:pPr>
          </w:p>
        </w:tc>
        <w:tc>
          <w:tcPr>
            <w:tcW w:w="1665" w:type="pct"/>
            <w:vAlign w:val="center"/>
          </w:tcPr>
          <w:p w:rsidR="002650AB" w:rsidRPr="003D0A31" w:rsidRDefault="002650AB" w:rsidP="002650AB">
            <w:pPr>
              <w:widowControl w:val="0"/>
              <w:adjustRightInd w:val="0"/>
              <w:jc w:val="center"/>
            </w:pPr>
            <w:r w:rsidRPr="003D0A31">
              <w:t>ро</w:t>
            </w:r>
            <w:proofErr w:type="gramStart"/>
            <w:r w:rsidRPr="003D0A31">
              <w:t>ст к пр</w:t>
            </w:r>
            <w:proofErr w:type="gramEnd"/>
            <w:r w:rsidRPr="003D0A31">
              <w:t>едыдущему году в действующих ценах</w:t>
            </w:r>
          </w:p>
        </w:tc>
        <w:tc>
          <w:tcPr>
            <w:tcW w:w="910" w:type="pct"/>
            <w:vAlign w:val="center"/>
          </w:tcPr>
          <w:p w:rsidR="002650AB" w:rsidRPr="003D0A31" w:rsidRDefault="002650AB" w:rsidP="002650AB">
            <w:pPr>
              <w:widowControl w:val="0"/>
              <w:adjustRightInd w:val="0"/>
              <w:jc w:val="center"/>
            </w:pPr>
            <w:r w:rsidRPr="003D0A31">
              <w:t>%</w:t>
            </w:r>
          </w:p>
        </w:tc>
        <w:tc>
          <w:tcPr>
            <w:tcW w:w="530" w:type="pct"/>
            <w:vAlign w:val="center"/>
          </w:tcPr>
          <w:p w:rsidR="002650AB" w:rsidRPr="003D0A31" w:rsidRDefault="003D0A31" w:rsidP="002650AB">
            <w:pPr>
              <w:jc w:val="center"/>
            </w:pPr>
            <w:r w:rsidRPr="003D0A31">
              <w:t>101,5</w:t>
            </w:r>
          </w:p>
        </w:tc>
        <w:tc>
          <w:tcPr>
            <w:tcW w:w="545" w:type="pct"/>
            <w:vAlign w:val="center"/>
          </w:tcPr>
          <w:p w:rsidR="002650AB" w:rsidRPr="003D0A31" w:rsidRDefault="0038566B" w:rsidP="002650AB">
            <w:pPr>
              <w:jc w:val="center"/>
            </w:pPr>
            <w:r w:rsidRPr="003D0A31">
              <w:t>107,2</w:t>
            </w:r>
          </w:p>
        </w:tc>
        <w:tc>
          <w:tcPr>
            <w:tcW w:w="544" w:type="pct"/>
            <w:vAlign w:val="center"/>
          </w:tcPr>
          <w:p w:rsidR="002650AB" w:rsidRPr="003D0A31" w:rsidRDefault="0038566B" w:rsidP="002650AB">
            <w:pPr>
              <w:jc w:val="center"/>
            </w:pPr>
            <w:r w:rsidRPr="003D0A31">
              <w:t>107,2</w:t>
            </w:r>
          </w:p>
        </w:tc>
        <w:tc>
          <w:tcPr>
            <w:tcW w:w="545" w:type="pct"/>
            <w:vAlign w:val="center"/>
          </w:tcPr>
          <w:p w:rsidR="002650AB" w:rsidRPr="003D0A31" w:rsidRDefault="0038566B" w:rsidP="002650AB">
            <w:pPr>
              <w:jc w:val="center"/>
            </w:pPr>
            <w:r w:rsidRPr="003D0A31">
              <w:t>107,2</w:t>
            </w:r>
          </w:p>
        </w:tc>
      </w:tr>
      <w:tr w:rsidR="005454D2" w:rsidRPr="00FC212F" w:rsidTr="00D66185">
        <w:trPr>
          <w:trHeight w:val="540"/>
          <w:tblCellSpacing w:w="5" w:type="nil"/>
        </w:trPr>
        <w:tc>
          <w:tcPr>
            <w:tcW w:w="261" w:type="pct"/>
            <w:vMerge/>
            <w:vAlign w:val="center"/>
          </w:tcPr>
          <w:p w:rsidR="002650AB" w:rsidRPr="003D0A31" w:rsidRDefault="002650AB" w:rsidP="002650AB">
            <w:pPr>
              <w:widowControl w:val="0"/>
              <w:adjustRightInd w:val="0"/>
              <w:ind w:firstLine="540"/>
              <w:jc w:val="center"/>
              <w:rPr>
                <w:b/>
              </w:rPr>
            </w:pPr>
          </w:p>
        </w:tc>
        <w:tc>
          <w:tcPr>
            <w:tcW w:w="1665" w:type="pct"/>
            <w:vAlign w:val="center"/>
          </w:tcPr>
          <w:p w:rsidR="002650AB" w:rsidRPr="003D0A31" w:rsidRDefault="002650AB" w:rsidP="002650AB">
            <w:pPr>
              <w:widowControl w:val="0"/>
              <w:adjustRightInd w:val="0"/>
              <w:jc w:val="center"/>
            </w:pPr>
            <w:r w:rsidRPr="003D0A31">
              <w:t>индекс физического объема</w:t>
            </w:r>
          </w:p>
        </w:tc>
        <w:tc>
          <w:tcPr>
            <w:tcW w:w="910" w:type="pct"/>
            <w:vAlign w:val="center"/>
          </w:tcPr>
          <w:p w:rsidR="002650AB" w:rsidRPr="003D0A31" w:rsidRDefault="002650AB" w:rsidP="002650AB">
            <w:pPr>
              <w:widowControl w:val="0"/>
              <w:adjustRightInd w:val="0"/>
              <w:jc w:val="center"/>
            </w:pPr>
            <w:proofErr w:type="gramStart"/>
            <w:r w:rsidRPr="003D0A31">
              <w:t>в</w:t>
            </w:r>
            <w:proofErr w:type="gramEnd"/>
            <w:r w:rsidRPr="003D0A31">
              <w:t xml:space="preserve"> % </w:t>
            </w:r>
            <w:proofErr w:type="gramStart"/>
            <w:r w:rsidRPr="003D0A31">
              <w:t>к</w:t>
            </w:r>
            <w:proofErr w:type="gramEnd"/>
            <w:r w:rsidRPr="003D0A31">
              <w:t xml:space="preserve"> предыдущему году</w:t>
            </w:r>
          </w:p>
        </w:tc>
        <w:tc>
          <w:tcPr>
            <w:tcW w:w="530" w:type="pct"/>
            <w:vAlign w:val="center"/>
          </w:tcPr>
          <w:p w:rsidR="002650AB" w:rsidRPr="003D0A31" w:rsidRDefault="003D0A31" w:rsidP="002650AB">
            <w:pPr>
              <w:jc w:val="center"/>
            </w:pPr>
            <w:r w:rsidRPr="003D0A31">
              <w:t>96,5</w:t>
            </w:r>
          </w:p>
        </w:tc>
        <w:tc>
          <w:tcPr>
            <w:tcW w:w="545" w:type="pct"/>
            <w:vAlign w:val="center"/>
          </w:tcPr>
          <w:p w:rsidR="002650AB" w:rsidRPr="003D0A31" w:rsidRDefault="0038566B" w:rsidP="003D0A31">
            <w:pPr>
              <w:jc w:val="center"/>
            </w:pPr>
            <w:r w:rsidRPr="003D0A31">
              <w:t>102,</w:t>
            </w:r>
            <w:r w:rsidR="003D0A31" w:rsidRPr="003D0A31">
              <w:t>2</w:t>
            </w:r>
          </w:p>
        </w:tc>
        <w:tc>
          <w:tcPr>
            <w:tcW w:w="544" w:type="pct"/>
            <w:vAlign w:val="center"/>
          </w:tcPr>
          <w:p w:rsidR="002650AB" w:rsidRPr="003D0A31" w:rsidRDefault="0038566B" w:rsidP="002650AB">
            <w:pPr>
              <w:jc w:val="center"/>
            </w:pPr>
            <w:r w:rsidRPr="003D0A31">
              <w:t>102,2</w:t>
            </w:r>
          </w:p>
        </w:tc>
        <w:tc>
          <w:tcPr>
            <w:tcW w:w="545" w:type="pct"/>
            <w:vAlign w:val="center"/>
          </w:tcPr>
          <w:p w:rsidR="002650AB" w:rsidRPr="003D0A31" w:rsidRDefault="0038566B" w:rsidP="003D0A31">
            <w:pPr>
              <w:jc w:val="center"/>
            </w:pPr>
            <w:r w:rsidRPr="003D0A31">
              <w:t>102,</w:t>
            </w:r>
            <w:r w:rsidR="003D0A31" w:rsidRPr="003D0A31">
              <w:t>5</w:t>
            </w:r>
          </w:p>
        </w:tc>
      </w:tr>
      <w:tr w:rsidR="005454D2" w:rsidRPr="002930A2" w:rsidTr="00D66185">
        <w:trPr>
          <w:trHeight w:val="540"/>
          <w:tblCellSpacing w:w="5" w:type="nil"/>
        </w:trPr>
        <w:tc>
          <w:tcPr>
            <w:tcW w:w="261" w:type="pct"/>
            <w:vAlign w:val="center"/>
          </w:tcPr>
          <w:p w:rsidR="002650AB" w:rsidRPr="002930A2" w:rsidRDefault="002650AB" w:rsidP="002650AB">
            <w:pPr>
              <w:widowControl w:val="0"/>
              <w:adjustRightInd w:val="0"/>
              <w:ind w:firstLine="540"/>
              <w:jc w:val="center"/>
              <w:rPr>
                <w:b/>
              </w:rPr>
            </w:pPr>
          </w:p>
          <w:p w:rsidR="002650AB" w:rsidRPr="002930A2" w:rsidRDefault="002650AB" w:rsidP="002650AB">
            <w:pPr>
              <w:jc w:val="center"/>
              <w:rPr>
                <w:b/>
              </w:rPr>
            </w:pPr>
            <w:r w:rsidRPr="002930A2">
              <w:rPr>
                <w:b/>
              </w:rPr>
              <w:t>10</w:t>
            </w:r>
          </w:p>
        </w:tc>
        <w:tc>
          <w:tcPr>
            <w:tcW w:w="1665" w:type="pct"/>
            <w:vAlign w:val="center"/>
          </w:tcPr>
          <w:p w:rsidR="002650AB" w:rsidRPr="002930A2" w:rsidRDefault="002650AB" w:rsidP="002650AB">
            <w:pPr>
              <w:widowControl w:val="0"/>
              <w:adjustRightInd w:val="0"/>
              <w:jc w:val="center"/>
              <w:rPr>
                <w:b/>
              </w:rPr>
            </w:pPr>
            <w:r w:rsidRPr="002930A2">
              <w:rPr>
                <w:b/>
              </w:rPr>
              <w:t>Перевезено грузов автомобильным транспортом</w:t>
            </w:r>
          </w:p>
        </w:tc>
        <w:tc>
          <w:tcPr>
            <w:tcW w:w="910" w:type="pct"/>
            <w:vAlign w:val="center"/>
          </w:tcPr>
          <w:p w:rsidR="002650AB" w:rsidRPr="002930A2" w:rsidRDefault="002650AB" w:rsidP="002650AB">
            <w:pPr>
              <w:widowControl w:val="0"/>
              <w:adjustRightInd w:val="0"/>
              <w:jc w:val="center"/>
              <w:rPr>
                <w:b/>
              </w:rPr>
            </w:pPr>
            <w:r w:rsidRPr="002930A2">
              <w:rPr>
                <w:b/>
              </w:rPr>
              <w:t>тыс</w:t>
            </w:r>
            <w:proofErr w:type="gramStart"/>
            <w:r w:rsidRPr="002930A2">
              <w:rPr>
                <w:b/>
              </w:rPr>
              <w:t>.т</w:t>
            </w:r>
            <w:proofErr w:type="gramEnd"/>
            <w:r w:rsidRPr="002930A2">
              <w:rPr>
                <w:b/>
              </w:rPr>
              <w:t>онн</w:t>
            </w:r>
          </w:p>
        </w:tc>
        <w:tc>
          <w:tcPr>
            <w:tcW w:w="530" w:type="pct"/>
            <w:vAlign w:val="center"/>
          </w:tcPr>
          <w:p w:rsidR="002650AB" w:rsidRPr="002930A2" w:rsidRDefault="00B354C3" w:rsidP="002650AB">
            <w:pPr>
              <w:jc w:val="center"/>
              <w:rPr>
                <w:b/>
              </w:rPr>
            </w:pPr>
            <w:r>
              <w:rPr>
                <w:b/>
              </w:rPr>
              <w:t>685,6</w:t>
            </w:r>
          </w:p>
        </w:tc>
        <w:tc>
          <w:tcPr>
            <w:tcW w:w="545" w:type="pct"/>
            <w:vAlign w:val="center"/>
          </w:tcPr>
          <w:p w:rsidR="002650AB" w:rsidRPr="002930A2" w:rsidRDefault="00B354C3" w:rsidP="002930A2">
            <w:pPr>
              <w:jc w:val="center"/>
              <w:rPr>
                <w:b/>
              </w:rPr>
            </w:pPr>
            <w:r>
              <w:rPr>
                <w:b/>
              </w:rPr>
              <w:t>699,3</w:t>
            </w:r>
          </w:p>
        </w:tc>
        <w:tc>
          <w:tcPr>
            <w:tcW w:w="544" w:type="pct"/>
            <w:vAlign w:val="center"/>
          </w:tcPr>
          <w:p w:rsidR="002650AB" w:rsidRPr="002930A2" w:rsidRDefault="00B354C3" w:rsidP="002650AB">
            <w:pPr>
              <w:jc w:val="center"/>
              <w:rPr>
                <w:b/>
              </w:rPr>
            </w:pPr>
            <w:r>
              <w:rPr>
                <w:b/>
              </w:rPr>
              <w:t>713,3</w:t>
            </w:r>
          </w:p>
        </w:tc>
        <w:tc>
          <w:tcPr>
            <w:tcW w:w="545" w:type="pct"/>
            <w:vAlign w:val="center"/>
          </w:tcPr>
          <w:p w:rsidR="002650AB" w:rsidRPr="002930A2" w:rsidRDefault="00B354C3" w:rsidP="002930A2">
            <w:pPr>
              <w:jc w:val="center"/>
              <w:rPr>
                <w:b/>
              </w:rPr>
            </w:pPr>
            <w:r>
              <w:rPr>
                <w:b/>
              </w:rPr>
              <w:t>727,5</w:t>
            </w:r>
          </w:p>
        </w:tc>
      </w:tr>
      <w:tr w:rsidR="005454D2" w:rsidRPr="00FC212F" w:rsidTr="00D66185">
        <w:trPr>
          <w:trHeight w:val="540"/>
          <w:tblCellSpacing w:w="5" w:type="nil"/>
        </w:trPr>
        <w:tc>
          <w:tcPr>
            <w:tcW w:w="261" w:type="pct"/>
            <w:vAlign w:val="center"/>
          </w:tcPr>
          <w:p w:rsidR="002650AB" w:rsidRPr="002930A2" w:rsidRDefault="002650AB" w:rsidP="002650AB">
            <w:pPr>
              <w:widowControl w:val="0"/>
              <w:adjustRightInd w:val="0"/>
              <w:ind w:firstLine="540"/>
              <w:jc w:val="center"/>
              <w:rPr>
                <w:b/>
              </w:rPr>
            </w:pPr>
          </w:p>
        </w:tc>
        <w:tc>
          <w:tcPr>
            <w:tcW w:w="1665" w:type="pct"/>
            <w:vAlign w:val="center"/>
          </w:tcPr>
          <w:p w:rsidR="002650AB" w:rsidRPr="002930A2" w:rsidRDefault="002650AB" w:rsidP="002650AB">
            <w:pPr>
              <w:widowControl w:val="0"/>
              <w:adjustRightInd w:val="0"/>
              <w:jc w:val="center"/>
            </w:pPr>
            <w:r w:rsidRPr="002930A2">
              <w:t>ро</w:t>
            </w:r>
            <w:proofErr w:type="gramStart"/>
            <w:r w:rsidRPr="002930A2">
              <w:t>ст к пр</w:t>
            </w:r>
            <w:proofErr w:type="gramEnd"/>
            <w:r w:rsidRPr="002930A2">
              <w:t>едыдущему году в действующих ценах</w:t>
            </w:r>
          </w:p>
        </w:tc>
        <w:tc>
          <w:tcPr>
            <w:tcW w:w="910" w:type="pct"/>
            <w:vAlign w:val="center"/>
          </w:tcPr>
          <w:p w:rsidR="002650AB" w:rsidRPr="002930A2" w:rsidRDefault="002650AB" w:rsidP="002650AB">
            <w:pPr>
              <w:widowControl w:val="0"/>
              <w:adjustRightInd w:val="0"/>
              <w:jc w:val="center"/>
            </w:pPr>
            <w:r w:rsidRPr="002930A2">
              <w:t>%</w:t>
            </w:r>
          </w:p>
        </w:tc>
        <w:tc>
          <w:tcPr>
            <w:tcW w:w="530" w:type="pct"/>
            <w:vAlign w:val="center"/>
          </w:tcPr>
          <w:p w:rsidR="002650AB" w:rsidRPr="002930A2" w:rsidRDefault="0038566B" w:rsidP="00B354C3">
            <w:pPr>
              <w:jc w:val="center"/>
            </w:pPr>
            <w:r w:rsidRPr="002930A2">
              <w:t>10</w:t>
            </w:r>
            <w:r w:rsidR="00B354C3">
              <w:t>0</w:t>
            </w:r>
            <w:r w:rsidR="002930A2" w:rsidRPr="002930A2">
              <w:t>,</w:t>
            </w:r>
            <w:r w:rsidR="00B354C3">
              <w:t>4</w:t>
            </w:r>
          </w:p>
        </w:tc>
        <w:tc>
          <w:tcPr>
            <w:tcW w:w="545" w:type="pct"/>
            <w:vAlign w:val="center"/>
          </w:tcPr>
          <w:p w:rsidR="002650AB" w:rsidRPr="002930A2" w:rsidRDefault="00B354C3" w:rsidP="002650AB">
            <w:pPr>
              <w:jc w:val="center"/>
            </w:pPr>
            <w:r>
              <w:t>102,0</w:t>
            </w:r>
          </w:p>
        </w:tc>
        <w:tc>
          <w:tcPr>
            <w:tcW w:w="544" w:type="pct"/>
            <w:vAlign w:val="center"/>
          </w:tcPr>
          <w:p w:rsidR="002650AB" w:rsidRPr="002930A2" w:rsidRDefault="00B354C3" w:rsidP="00B354C3">
            <w:pPr>
              <w:jc w:val="center"/>
            </w:pPr>
            <w:r>
              <w:t>102,0</w:t>
            </w:r>
          </w:p>
        </w:tc>
        <w:tc>
          <w:tcPr>
            <w:tcW w:w="545" w:type="pct"/>
            <w:vAlign w:val="center"/>
          </w:tcPr>
          <w:p w:rsidR="002650AB" w:rsidRPr="002930A2" w:rsidRDefault="00B354C3" w:rsidP="00B354C3">
            <w:pPr>
              <w:jc w:val="center"/>
            </w:pPr>
            <w:r>
              <w:t>102,0</w:t>
            </w:r>
          </w:p>
        </w:tc>
      </w:tr>
      <w:tr w:rsidR="005454D2" w:rsidRPr="002930A2" w:rsidTr="00D66185">
        <w:trPr>
          <w:trHeight w:val="540"/>
          <w:tblCellSpacing w:w="5" w:type="nil"/>
        </w:trPr>
        <w:tc>
          <w:tcPr>
            <w:tcW w:w="261" w:type="pct"/>
            <w:vAlign w:val="center"/>
          </w:tcPr>
          <w:p w:rsidR="002650AB" w:rsidRPr="002930A2" w:rsidRDefault="002650AB" w:rsidP="002650AB">
            <w:pPr>
              <w:widowControl w:val="0"/>
              <w:adjustRightInd w:val="0"/>
              <w:ind w:firstLine="540"/>
              <w:jc w:val="center"/>
              <w:rPr>
                <w:b/>
              </w:rPr>
            </w:pPr>
            <w:r w:rsidRPr="002930A2">
              <w:rPr>
                <w:b/>
              </w:rPr>
              <w:t>111</w:t>
            </w:r>
          </w:p>
        </w:tc>
        <w:tc>
          <w:tcPr>
            <w:tcW w:w="1665" w:type="pct"/>
            <w:vAlign w:val="center"/>
          </w:tcPr>
          <w:p w:rsidR="002650AB" w:rsidRPr="002930A2" w:rsidRDefault="002650AB" w:rsidP="002650AB">
            <w:pPr>
              <w:widowControl w:val="0"/>
              <w:adjustRightInd w:val="0"/>
              <w:jc w:val="center"/>
              <w:rPr>
                <w:b/>
              </w:rPr>
            </w:pPr>
            <w:r w:rsidRPr="002930A2">
              <w:rPr>
                <w:b/>
              </w:rPr>
              <w:t>Перевезено пассажиров автомобильным транспортом</w:t>
            </w:r>
          </w:p>
        </w:tc>
        <w:tc>
          <w:tcPr>
            <w:tcW w:w="910" w:type="pct"/>
            <w:vAlign w:val="center"/>
          </w:tcPr>
          <w:p w:rsidR="002650AB" w:rsidRPr="002930A2" w:rsidRDefault="002650AB" w:rsidP="002650AB">
            <w:pPr>
              <w:widowControl w:val="0"/>
              <w:adjustRightInd w:val="0"/>
              <w:jc w:val="center"/>
              <w:rPr>
                <w:b/>
              </w:rPr>
            </w:pPr>
            <w:r w:rsidRPr="002930A2">
              <w:rPr>
                <w:b/>
              </w:rPr>
              <w:t>тыс</w:t>
            </w:r>
            <w:proofErr w:type="gramStart"/>
            <w:r w:rsidRPr="002930A2">
              <w:rPr>
                <w:b/>
              </w:rPr>
              <w:t>.п</w:t>
            </w:r>
            <w:proofErr w:type="gramEnd"/>
            <w:r w:rsidRPr="002930A2">
              <w:rPr>
                <w:b/>
              </w:rPr>
              <w:t>ассаж.</w:t>
            </w:r>
          </w:p>
        </w:tc>
        <w:tc>
          <w:tcPr>
            <w:tcW w:w="530" w:type="pct"/>
            <w:vAlign w:val="center"/>
          </w:tcPr>
          <w:p w:rsidR="002650AB" w:rsidRPr="002930A2" w:rsidRDefault="0038566B" w:rsidP="003D0A31">
            <w:pPr>
              <w:jc w:val="center"/>
              <w:rPr>
                <w:b/>
              </w:rPr>
            </w:pPr>
            <w:r w:rsidRPr="002930A2">
              <w:rPr>
                <w:b/>
              </w:rPr>
              <w:t>27</w:t>
            </w:r>
            <w:r w:rsidR="003D0A31" w:rsidRPr="002930A2">
              <w:rPr>
                <w:b/>
              </w:rPr>
              <w:t>5,0</w:t>
            </w:r>
          </w:p>
        </w:tc>
        <w:tc>
          <w:tcPr>
            <w:tcW w:w="545" w:type="pct"/>
            <w:vAlign w:val="center"/>
          </w:tcPr>
          <w:p w:rsidR="002650AB" w:rsidRPr="002930A2" w:rsidRDefault="003D0A31" w:rsidP="005876CD">
            <w:pPr>
              <w:jc w:val="center"/>
              <w:rPr>
                <w:b/>
              </w:rPr>
            </w:pPr>
            <w:r w:rsidRPr="002930A2">
              <w:rPr>
                <w:b/>
              </w:rPr>
              <w:t>2</w:t>
            </w:r>
            <w:r w:rsidR="005876CD">
              <w:rPr>
                <w:b/>
              </w:rPr>
              <w:t>80,5</w:t>
            </w:r>
          </w:p>
        </w:tc>
        <w:tc>
          <w:tcPr>
            <w:tcW w:w="544" w:type="pct"/>
            <w:vAlign w:val="center"/>
          </w:tcPr>
          <w:p w:rsidR="002650AB" w:rsidRPr="002930A2" w:rsidRDefault="005876CD" w:rsidP="002650AB">
            <w:pPr>
              <w:jc w:val="center"/>
              <w:rPr>
                <w:b/>
              </w:rPr>
            </w:pPr>
            <w:r>
              <w:rPr>
                <w:b/>
              </w:rPr>
              <w:t>286,1</w:t>
            </w:r>
          </w:p>
        </w:tc>
        <w:tc>
          <w:tcPr>
            <w:tcW w:w="545" w:type="pct"/>
            <w:vAlign w:val="center"/>
          </w:tcPr>
          <w:p w:rsidR="002650AB" w:rsidRPr="002930A2" w:rsidRDefault="005876CD" w:rsidP="002650AB">
            <w:pPr>
              <w:jc w:val="center"/>
              <w:rPr>
                <w:b/>
              </w:rPr>
            </w:pPr>
            <w:r>
              <w:rPr>
                <w:b/>
              </w:rPr>
              <w:t>291,8</w:t>
            </w:r>
          </w:p>
        </w:tc>
      </w:tr>
      <w:tr w:rsidR="005454D2" w:rsidRPr="00FC212F" w:rsidTr="00D66185">
        <w:trPr>
          <w:trHeight w:val="540"/>
          <w:tblCellSpacing w:w="5" w:type="nil"/>
        </w:trPr>
        <w:tc>
          <w:tcPr>
            <w:tcW w:w="261" w:type="pct"/>
            <w:vAlign w:val="center"/>
          </w:tcPr>
          <w:p w:rsidR="002650AB" w:rsidRPr="002930A2" w:rsidRDefault="002650AB" w:rsidP="002650AB">
            <w:pPr>
              <w:widowControl w:val="0"/>
              <w:adjustRightInd w:val="0"/>
              <w:ind w:firstLine="540"/>
              <w:jc w:val="center"/>
              <w:rPr>
                <w:b/>
              </w:rPr>
            </w:pPr>
          </w:p>
        </w:tc>
        <w:tc>
          <w:tcPr>
            <w:tcW w:w="1665" w:type="pct"/>
            <w:vAlign w:val="center"/>
          </w:tcPr>
          <w:p w:rsidR="002650AB" w:rsidRPr="002930A2" w:rsidRDefault="002650AB" w:rsidP="002650AB">
            <w:pPr>
              <w:widowControl w:val="0"/>
              <w:adjustRightInd w:val="0"/>
              <w:jc w:val="center"/>
            </w:pPr>
            <w:r w:rsidRPr="002930A2">
              <w:t>ро</w:t>
            </w:r>
            <w:proofErr w:type="gramStart"/>
            <w:r w:rsidRPr="002930A2">
              <w:t>ст к пр</w:t>
            </w:r>
            <w:proofErr w:type="gramEnd"/>
            <w:r w:rsidRPr="002930A2">
              <w:t>едыдущему году в действующих ценах</w:t>
            </w:r>
          </w:p>
        </w:tc>
        <w:tc>
          <w:tcPr>
            <w:tcW w:w="910" w:type="pct"/>
            <w:vAlign w:val="center"/>
          </w:tcPr>
          <w:p w:rsidR="002650AB" w:rsidRPr="002930A2" w:rsidRDefault="002650AB" w:rsidP="002650AB">
            <w:pPr>
              <w:widowControl w:val="0"/>
              <w:adjustRightInd w:val="0"/>
              <w:jc w:val="center"/>
            </w:pPr>
            <w:r w:rsidRPr="002930A2">
              <w:t>%</w:t>
            </w:r>
          </w:p>
        </w:tc>
        <w:tc>
          <w:tcPr>
            <w:tcW w:w="530" w:type="pct"/>
            <w:vAlign w:val="center"/>
          </w:tcPr>
          <w:p w:rsidR="002650AB" w:rsidRPr="002930A2" w:rsidRDefault="003D0A31" w:rsidP="003D0A31">
            <w:pPr>
              <w:jc w:val="center"/>
            </w:pPr>
            <w:r w:rsidRPr="002930A2">
              <w:t>97,2</w:t>
            </w:r>
          </w:p>
        </w:tc>
        <w:tc>
          <w:tcPr>
            <w:tcW w:w="545" w:type="pct"/>
            <w:vAlign w:val="center"/>
          </w:tcPr>
          <w:p w:rsidR="002650AB" w:rsidRPr="002930A2" w:rsidRDefault="003D0A31" w:rsidP="005876CD">
            <w:pPr>
              <w:jc w:val="center"/>
            </w:pPr>
            <w:r w:rsidRPr="002930A2">
              <w:t>1</w:t>
            </w:r>
            <w:r w:rsidR="005876CD">
              <w:t>0</w:t>
            </w:r>
            <w:r w:rsidRPr="002930A2">
              <w:t>2</w:t>
            </w:r>
            <w:r w:rsidR="005876CD">
              <w:t>,0</w:t>
            </w:r>
          </w:p>
        </w:tc>
        <w:tc>
          <w:tcPr>
            <w:tcW w:w="544" w:type="pct"/>
            <w:vAlign w:val="center"/>
          </w:tcPr>
          <w:p w:rsidR="002650AB" w:rsidRPr="002930A2" w:rsidRDefault="003D0A31" w:rsidP="005876CD">
            <w:pPr>
              <w:jc w:val="center"/>
            </w:pPr>
            <w:r w:rsidRPr="002930A2">
              <w:t>102</w:t>
            </w:r>
            <w:r w:rsidR="005876CD">
              <w:t>,0</w:t>
            </w:r>
          </w:p>
        </w:tc>
        <w:tc>
          <w:tcPr>
            <w:tcW w:w="545" w:type="pct"/>
            <w:vAlign w:val="center"/>
          </w:tcPr>
          <w:p w:rsidR="002650AB" w:rsidRPr="002930A2" w:rsidRDefault="002930A2" w:rsidP="005876CD">
            <w:pPr>
              <w:jc w:val="center"/>
            </w:pPr>
            <w:r w:rsidRPr="002930A2">
              <w:t>10</w:t>
            </w:r>
            <w:r w:rsidR="005876CD">
              <w:t>2,0</w:t>
            </w:r>
          </w:p>
        </w:tc>
      </w:tr>
      <w:tr w:rsidR="005454D2" w:rsidRPr="00FC212F" w:rsidTr="00D66185">
        <w:trPr>
          <w:trHeight w:val="900"/>
          <w:tblCellSpacing w:w="5" w:type="nil"/>
        </w:trPr>
        <w:tc>
          <w:tcPr>
            <w:tcW w:w="261" w:type="pct"/>
            <w:vAlign w:val="center"/>
          </w:tcPr>
          <w:p w:rsidR="002650AB" w:rsidRPr="009F7752" w:rsidRDefault="002650AB" w:rsidP="002650AB">
            <w:pPr>
              <w:widowControl w:val="0"/>
              <w:adjustRightInd w:val="0"/>
              <w:jc w:val="center"/>
              <w:rPr>
                <w:b/>
              </w:rPr>
            </w:pPr>
            <w:r w:rsidRPr="009F7752">
              <w:rPr>
                <w:b/>
              </w:rPr>
              <w:t>12</w:t>
            </w:r>
          </w:p>
        </w:tc>
        <w:tc>
          <w:tcPr>
            <w:tcW w:w="1665" w:type="pct"/>
            <w:vAlign w:val="center"/>
          </w:tcPr>
          <w:p w:rsidR="002650AB" w:rsidRPr="009F7752" w:rsidRDefault="002650AB" w:rsidP="002650AB">
            <w:pPr>
              <w:widowControl w:val="0"/>
              <w:adjustRightInd w:val="0"/>
              <w:jc w:val="center"/>
            </w:pPr>
            <w:r w:rsidRPr="009F7752">
              <w:t>Фонд заработной платы работников (для расчета среднемесячной заработной платы)</w:t>
            </w:r>
          </w:p>
        </w:tc>
        <w:tc>
          <w:tcPr>
            <w:tcW w:w="910" w:type="pct"/>
            <w:vAlign w:val="center"/>
          </w:tcPr>
          <w:p w:rsidR="002650AB" w:rsidRPr="009F7752" w:rsidRDefault="002650AB" w:rsidP="002650AB">
            <w:pPr>
              <w:widowControl w:val="0"/>
              <w:adjustRightInd w:val="0"/>
              <w:jc w:val="center"/>
            </w:pPr>
            <w:r w:rsidRPr="009F7752">
              <w:t>млн</w:t>
            </w:r>
            <w:proofErr w:type="gramStart"/>
            <w:r w:rsidRPr="009F7752">
              <w:t>.р</w:t>
            </w:r>
            <w:proofErr w:type="gramEnd"/>
            <w:r w:rsidRPr="009F7752">
              <w:t>ублей</w:t>
            </w:r>
          </w:p>
        </w:tc>
        <w:tc>
          <w:tcPr>
            <w:tcW w:w="530" w:type="pct"/>
            <w:vAlign w:val="center"/>
          </w:tcPr>
          <w:p w:rsidR="002650AB" w:rsidRPr="009F7752" w:rsidRDefault="00962E0A" w:rsidP="002650AB">
            <w:pPr>
              <w:jc w:val="center"/>
            </w:pPr>
            <w:r w:rsidRPr="009F7752">
              <w:t>2300,1</w:t>
            </w:r>
          </w:p>
        </w:tc>
        <w:tc>
          <w:tcPr>
            <w:tcW w:w="545" w:type="pct"/>
            <w:vAlign w:val="center"/>
          </w:tcPr>
          <w:p w:rsidR="002650AB" w:rsidRPr="009F7752" w:rsidRDefault="00962E0A" w:rsidP="002650AB">
            <w:pPr>
              <w:jc w:val="center"/>
            </w:pPr>
            <w:r w:rsidRPr="009F7752">
              <w:t>2442,7</w:t>
            </w:r>
          </w:p>
        </w:tc>
        <w:tc>
          <w:tcPr>
            <w:tcW w:w="544" w:type="pct"/>
            <w:vAlign w:val="center"/>
          </w:tcPr>
          <w:p w:rsidR="002650AB" w:rsidRPr="009F7752" w:rsidRDefault="00962E0A" w:rsidP="002650AB">
            <w:pPr>
              <w:jc w:val="center"/>
            </w:pPr>
            <w:r w:rsidRPr="009F7752">
              <w:t>2594,1</w:t>
            </w:r>
          </w:p>
        </w:tc>
        <w:tc>
          <w:tcPr>
            <w:tcW w:w="545" w:type="pct"/>
            <w:vAlign w:val="center"/>
          </w:tcPr>
          <w:p w:rsidR="002650AB" w:rsidRPr="009F7752" w:rsidRDefault="009F7752" w:rsidP="009F7752">
            <w:pPr>
              <w:jc w:val="center"/>
            </w:pPr>
            <w:r w:rsidRPr="009F7752">
              <w:t>2755,0</w:t>
            </w:r>
          </w:p>
        </w:tc>
      </w:tr>
      <w:tr w:rsidR="005454D2" w:rsidRPr="00FC212F" w:rsidTr="00D66185">
        <w:trPr>
          <w:trHeight w:val="575"/>
          <w:tblCellSpacing w:w="5" w:type="nil"/>
        </w:trPr>
        <w:tc>
          <w:tcPr>
            <w:tcW w:w="261" w:type="pct"/>
            <w:vAlign w:val="center"/>
          </w:tcPr>
          <w:p w:rsidR="002650AB" w:rsidRPr="009F7752" w:rsidRDefault="002650AB" w:rsidP="002650AB">
            <w:pPr>
              <w:widowControl w:val="0"/>
              <w:adjustRightInd w:val="0"/>
              <w:jc w:val="center"/>
              <w:rPr>
                <w:b/>
              </w:rPr>
            </w:pPr>
            <w:r w:rsidRPr="009F7752">
              <w:rPr>
                <w:b/>
              </w:rPr>
              <w:t>13</w:t>
            </w:r>
          </w:p>
        </w:tc>
        <w:tc>
          <w:tcPr>
            <w:tcW w:w="1665" w:type="pct"/>
            <w:vAlign w:val="center"/>
          </w:tcPr>
          <w:p w:rsidR="002650AB" w:rsidRPr="009F7752" w:rsidRDefault="002650AB" w:rsidP="002650AB">
            <w:pPr>
              <w:widowControl w:val="0"/>
              <w:adjustRightInd w:val="0"/>
              <w:jc w:val="center"/>
            </w:pPr>
            <w:r w:rsidRPr="009F7752">
              <w:t>Среднемесячная номинальная начисленная заработная плата</w:t>
            </w:r>
          </w:p>
        </w:tc>
        <w:tc>
          <w:tcPr>
            <w:tcW w:w="910" w:type="pct"/>
            <w:vAlign w:val="center"/>
          </w:tcPr>
          <w:p w:rsidR="002650AB" w:rsidRPr="009F7752" w:rsidRDefault="002650AB" w:rsidP="002650AB">
            <w:pPr>
              <w:widowControl w:val="0"/>
              <w:adjustRightInd w:val="0"/>
              <w:jc w:val="center"/>
            </w:pPr>
            <w:r w:rsidRPr="009F7752">
              <w:t>рублей</w:t>
            </w:r>
          </w:p>
        </w:tc>
        <w:tc>
          <w:tcPr>
            <w:tcW w:w="530" w:type="pct"/>
            <w:vAlign w:val="center"/>
          </w:tcPr>
          <w:p w:rsidR="002650AB" w:rsidRPr="001C33C2" w:rsidRDefault="009F7752" w:rsidP="002650AB">
            <w:pPr>
              <w:jc w:val="center"/>
            </w:pPr>
            <w:r w:rsidRPr="001C33C2">
              <w:t>28341,1</w:t>
            </w:r>
          </w:p>
        </w:tc>
        <w:tc>
          <w:tcPr>
            <w:tcW w:w="545" w:type="pct"/>
            <w:vAlign w:val="center"/>
          </w:tcPr>
          <w:p w:rsidR="002650AB" w:rsidRPr="001C33C2" w:rsidRDefault="009F7752" w:rsidP="002650AB">
            <w:pPr>
              <w:jc w:val="center"/>
            </w:pPr>
            <w:r w:rsidRPr="001C33C2">
              <w:t>30041,6</w:t>
            </w:r>
          </w:p>
        </w:tc>
        <w:tc>
          <w:tcPr>
            <w:tcW w:w="544" w:type="pct"/>
            <w:vAlign w:val="center"/>
          </w:tcPr>
          <w:p w:rsidR="002650AB" w:rsidRPr="001C33C2" w:rsidRDefault="009F7752" w:rsidP="002650AB">
            <w:pPr>
              <w:jc w:val="center"/>
            </w:pPr>
            <w:r w:rsidRPr="001C33C2">
              <w:t>31844,0</w:t>
            </w:r>
          </w:p>
        </w:tc>
        <w:tc>
          <w:tcPr>
            <w:tcW w:w="545" w:type="pct"/>
            <w:vAlign w:val="center"/>
          </w:tcPr>
          <w:p w:rsidR="002650AB" w:rsidRPr="001C33C2" w:rsidRDefault="009F7752" w:rsidP="002650AB">
            <w:pPr>
              <w:jc w:val="center"/>
            </w:pPr>
            <w:r w:rsidRPr="001C33C2">
              <w:t>33754,7</w:t>
            </w:r>
          </w:p>
        </w:tc>
      </w:tr>
      <w:tr w:rsidR="005454D2" w:rsidRPr="00FC212F" w:rsidTr="00D66185">
        <w:trPr>
          <w:trHeight w:val="540"/>
          <w:tblCellSpacing w:w="5" w:type="nil"/>
        </w:trPr>
        <w:tc>
          <w:tcPr>
            <w:tcW w:w="261" w:type="pct"/>
            <w:vAlign w:val="center"/>
          </w:tcPr>
          <w:p w:rsidR="002650AB" w:rsidRPr="009F7752" w:rsidRDefault="002650AB" w:rsidP="006A5406">
            <w:pPr>
              <w:widowControl w:val="0"/>
              <w:adjustRightInd w:val="0"/>
              <w:jc w:val="center"/>
              <w:rPr>
                <w:b/>
              </w:rPr>
            </w:pPr>
            <w:r w:rsidRPr="009F7752">
              <w:rPr>
                <w:b/>
              </w:rPr>
              <w:t>1</w:t>
            </w:r>
            <w:r w:rsidR="006A5406" w:rsidRPr="009F7752">
              <w:rPr>
                <w:b/>
              </w:rPr>
              <w:t>4</w:t>
            </w:r>
          </w:p>
        </w:tc>
        <w:tc>
          <w:tcPr>
            <w:tcW w:w="1665" w:type="pct"/>
            <w:vAlign w:val="center"/>
          </w:tcPr>
          <w:p w:rsidR="002650AB" w:rsidRPr="009F7752" w:rsidRDefault="002650AB" w:rsidP="002650AB">
            <w:pPr>
              <w:widowControl w:val="0"/>
              <w:adjustRightInd w:val="0"/>
              <w:jc w:val="center"/>
            </w:pPr>
            <w:r w:rsidRPr="009F7752">
              <w:t xml:space="preserve">Численность </w:t>
            </w:r>
            <w:proofErr w:type="gramStart"/>
            <w:r w:rsidRPr="009F7752">
              <w:t>занятых</w:t>
            </w:r>
            <w:proofErr w:type="gramEnd"/>
            <w:r w:rsidRPr="009F7752">
              <w:t xml:space="preserve"> в экономике (среднегодовая)</w:t>
            </w:r>
          </w:p>
        </w:tc>
        <w:tc>
          <w:tcPr>
            <w:tcW w:w="910" w:type="pct"/>
            <w:vAlign w:val="center"/>
          </w:tcPr>
          <w:p w:rsidR="002650AB" w:rsidRPr="009F7752" w:rsidRDefault="00722CB0" w:rsidP="002650AB">
            <w:pPr>
              <w:widowControl w:val="0"/>
              <w:adjustRightInd w:val="0"/>
              <w:jc w:val="center"/>
            </w:pPr>
            <w:r w:rsidRPr="009F7752">
              <w:t xml:space="preserve">тыс. </w:t>
            </w:r>
            <w:r w:rsidR="002650AB" w:rsidRPr="009F7752">
              <w:t>человек</w:t>
            </w:r>
          </w:p>
        </w:tc>
        <w:tc>
          <w:tcPr>
            <w:tcW w:w="530" w:type="pct"/>
            <w:vAlign w:val="center"/>
          </w:tcPr>
          <w:p w:rsidR="002650AB" w:rsidRPr="001C33C2" w:rsidRDefault="006A5406" w:rsidP="002650AB">
            <w:pPr>
              <w:jc w:val="center"/>
              <w:rPr>
                <w:color w:val="000000" w:themeColor="text1"/>
              </w:rPr>
            </w:pPr>
            <w:r w:rsidRPr="001C33C2">
              <w:rPr>
                <w:color w:val="000000" w:themeColor="text1"/>
              </w:rPr>
              <w:t>6,9</w:t>
            </w:r>
          </w:p>
        </w:tc>
        <w:tc>
          <w:tcPr>
            <w:tcW w:w="545" w:type="pct"/>
            <w:vAlign w:val="center"/>
          </w:tcPr>
          <w:p w:rsidR="002650AB" w:rsidRPr="001C33C2" w:rsidRDefault="006A5406" w:rsidP="006A5406">
            <w:pPr>
              <w:jc w:val="center"/>
              <w:rPr>
                <w:color w:val="000000" w:themeColor="text1"/>
              </w:rPr>
            </w:pPr>
            <w:r w:rsidRPr="001C33C2">
              <w:rPr>
                <w:color w:val="000000" w:themeColor="text1"/>
              </w:rPr>
              <w:t>6,9</w:t>
            </w:r>
          </w:p>
        </w:tc>
        <w:tc>
          <w:tcPr>
            <w:tcW w:w="544" w:type="pct"/>
            <w:vAlign w:val="center"/>
          </w:tcPr>
          <w:p w:rsidR="002650AB" w:rsidRPr="001C33C2" w:rsidRDefault="006A5406" w:rsidP="006A5406">
            <w:pPr>
              <w:jc w:val="center"/>
              <w:rPr>
                <w:color w:val="000000" w:themeColor="text1"/>
              </w:rPr>
            </w:pPr>
            <w:r w:rsidRPr="001C33C2">
              <w:rPr>
                <w:color w:val="000000" w:themeColor="text1"/>
              </w:rPr>
              <w:t>6,9</w:t>
            </w:r>
          </w:p>
        </w:tc>
        <w:tc>
          <w:tcPr>
            <w:tcW w:w="545" w:type="pct"/>
            <w:vAlign w:val="center"/>
          </w:tcPr>
          <w:p w:rsidR="002650AB" w:rsidRPr="001C33C2" w:rsidRDefault="006A5406" w:rsidP="002650AB">
            <w:pPr>
              <w:jc w:val="center"/>
              <w:rPr>
                <w:color w:val="000000" w:themeColor="text1"/>
              </w:rPr>
            </w:pPr>
            <w:r w:rsidRPr="001C33C2">
              <w:rPr>
                <w:color w:val="000000" w:themeColor="text1"/>
              </w:rPr>
              <w:t>6,9</w:t>
            </w:r>
          </w:p>
        </w:tc>
      </w:tr>
      <w:tr w:rsidR="005454D2" w:rsidRPr="009F7752" w:rsidTr="00D66185">
        <w:trPr>
          <w:trHeight w:val="540"/>
          <w:tblCellSpacing w:w="5" w:type="nil"/>
        </w:trPr>
        <w:tc>
          <w:tcPr>
            <w:tcW w:w="261" w:type="pct"/>
            <w:vAlign w:val="center"/>
          </w:tcPr>
          <w:p w:rsidR="002650AB" w:rsidRPr="009F7752" w:rsidRDefault="006A5406" w:rsidP="002650AB">
            <w:pPr>
              <w:widowControl w:val="0"/>
              <w:adjustRightInd w:val="0"/>
              <w:jc w:val="center"/>
              <w:rPr>
                <w:b/>
              </w:rPr>
            </w:pPr>
            <w:r w:rsidRPr="009F7752">
              <w:rPr>
                <w:b/>
              </w:rPr>
              <w:t>15</w:t>
            </w:r>
          </w:p>
        </w:tc>
        <w:tc>
          <w:tcPr>
            <w:tcW w:w="1665" w:type="pct"/>
            <w:vAlign w:val="center"/>
          </w:tcPr>
          <w:p w:rsidR="002650AB" w:rsidRPr="009F7752" w:rsidRDefault="002650AB" w:rsidP="002650AB">
            <w:pPr>
              <w:widowControl w:val="0"/>
              <w:adjustRightInd w:val="0"/>
              <w:jc w:val="center"/>
            </w:pPr>
            <w:r w:rsidRPr="009F7752">
              <w:t>Уровень официально зарегистрированной безработицы</w:t>
            </w:r>
          </w:p>
        </w:tc>
        <w:tc>
          <w:tcPr>
            <w:tcW w:w="910" w:type="pct"/>
            <w:vAlign w:val="center"/>
          </w:tcPr>
          <w:p w:rsidR="002650AB" w:rsidRPr="009F7752" w:rsidRDefault="002650AB" w:rsidP="002650AB">
            <w:pPr>
              <w:widowControl w:val="0"/>
              <w:adjustRightInd w:val="0"/>
              <w:jc w:val="center"/>
            </w:pPr>
            <w:r w:rsidRPr="009F7752">
              <w:t>%</w:t>
            </w:r>
          </w:p>
        </w:tc>
        <w:tc>
          <w:tcPr>
            <w:tcW w:w="530" w:type="pct"/>
            <w:vAlign w:val="center"/>
          </w:tcPr>
          <w:p w:rsidR="002650AB" w:rsidRPr="001C33C2" w:rsidRDefault="00664865" w:rsidP="00A411F1">
            <w:pPr>
              <w:jc w:val="center"/>
            </w:pPr>
            <w:r w:rsidRPr="001C33C2">
              <w:t>2,</w:t>
            </w:r>
            <w:r w:rsidR="00A411F1" w:rsidRPr="001C33C2">
              <w:t>0</w:t>
            </w:r>
          </w:p>
        </w:tc>
        <w:tc>
          <w:tcPr>
            <w:tcW w:w="545" w:type="pct"/>
            <w:vAlign w:val="center"/>
          </w:tcPr>
          <w:p w:rsidR="002650AB" w:rsidRPr="001C33C2" w:rsidRDefault="00664865" w:rsidP="00A411F1">
            <w:pPr>
              <w:jc w:val="center"/>
            </w:pPr>
            <w:r w:rsidRPr="001C33C2">
              <w:t>2,</w:t>
            </w:r>
            <w:r w:rsidR="00A411F1" w:rsidRPr="001C33C2">
              <w:t>0</w:t>
            </w:r>
          </w:p>
        </w:tc>
        <w:tc>
          <w:tcPr>
            <w:tcW w:w="544" w:type="pct"/>
            <w:vAlign w:val="center"/>
          </w:tcPr>
          <w:p w:rsidR="002650AB" w:rsidRPr="001C33C2" w:rsidRDefault="00664865" w:rsidP="00A411F1">
            <w:pPr>
              <w:jc w:val="center"/>
            </w:pPr>
            <w:r w:rsidRPr="001C33C2">
              <w:t>2,</w:t>
            </w:r>
            <w:r w:rsidR="00A411F1" w:rsidRPr="001C33C2">
              <w:t>0</w:t>
            </w:r>
          </w:p>
        </w:tc>
        <w:tc>
          <w:tcPr>
            <w:tcW w:w="545" w:type="pct"/>
            <w:vAlign w:val="center"/>
          </w:tcPr>
          <w:p w:rsidR="002650AB" w:rsidRPr="001C33C2" w:rsidRDefault="00664865" w:rsidP="00A411F1">
            <w:pPr>
              <w:jc w:val="center"/>
            </w:pPr>
            <w:r w:rsidRPr="001C33C2">
              <w:t>2,</w:t>
            </w:r>
            <w:r w:rsidR="00A411F1" w:rsidRPr="001C33C2">
              <w:t>0</w:t>
            </w:r>
          </w:p>
        </w:tc>
      </w:tr>
      <w:tr w:rsidR="005454D2" w:rsidRPr="00FC212F" w:rsidTr="00D66185">
        <w:trPr>
          <w:trHeight w:val="540"/>
          <w:tblCellSpacing w:w="5" w:type="nil"/>
        </w:trPr>
        <w:tc>
          <w:tcPr>
            <w:tcW w:w="261" w:type="pct"/>
            <w:vAlign w:val="center"/>
          </w:tcPr>
          <w:p w:rsidR="002650AB" w:rsidRPr="009F7752" w:rsidRDefault="006A5406" w:rsidP="002650AB">
            <w:pPr>
              <w:widowControl w:val="0"/>
              <w:adjustRightInd w:val="0"/>
              <w:jc w:val="center"/>
              <w:rPr>
                <w:b/>
              </w:rPr>
            </w:pPr>
            <w:r w:rsidRPr="009F7752">
              <w:rPr>
                <w:b/>
              </w:rPr>
              <w:t>16</w:t>
            </w:r>
          </w:p>
        </w:tc>
        <w:tc>
          <w:tcPr>
            <w:tcW w:w="1665" w:type="pct"/>
            <w:vAlign w:val="center"/>
          </w:tcPr>
          <w:p w:rsidR="002650AB" w:rsidRPr="009F7752" w:rsidRDefault="002650AB" w:rsidP="002650AB">
            <w:pPr>
              <w:widowControl w:val="0"/>
              <w:adjustRightInd w:val="0"/>
              <w:jc w:val="center"/>
            </w:pPr>
            <w:r w:rsidRPr="009F7752">
              <w:t>Численность постоянного населения (среднегодовая)</w:t>
            </w:r>
          </w:p>
        </w:tc>
        <w:tc>
          <w:tcPr>
            <w:tcW w:w="910" w:type="pct"/>
            <w:vAlign w:val="center"/>
          </w:tcPr>
          <w:p w:rsidR="002650AB" w:rsidRPr="009F7752" w:rsidRDefault="006A5406" w:rsidP="002650AB">
            <w:pPr>
              <w:widowControl w:val="0"/>
              <w:adjustRightInd w:val="0"/>
              <w:jc w:val="center"/>
            </w:pPr>
            <w:r w:rsidRPr="009F7752">
              <w:t>тыс</w:t>
            </w:r>
            <w:proofErr w:type="gramStart"/>
            <w:r w:rsidRPr="009F7752">
              <w:t>.</w:t>
            </w:r>
            <w:r w:rsidR="002650AB" w:rsidRPr="009F7752">
              <w:t>ч</w:t>
            </w:r>
            <w:proofErr w:type="gramEnd"/>
            <w:r w:rsidR="002650AB" w:rsidRPr="009F7752">
              <w:t>еловек</w:t>
            </w:r>
          </w:p>
        </w:tc>
        <w:tc>
          <w:tcPr>
            <w:tcW w:w="530" w:type="pct"/>
            <w:vAlign w:val="center"/>
          </w:tcPr>
          <w:p w:rsidR="002650AB" w:rsidRPr="009144D4" w:rsidRDefault="006A5406" w:rsidP="00D66185">
            <w:pPr>
              <w:jc w:val="center"/>
            </w:pPr>
            <w:r w:rsidRPr="009144D4">
              <w:t>21,</w:t>
            </w:r>
            <w:r w:rsidR="009144D4" w:rsidRPr="009144D4">
              <w:t>4</w:t>
            </w:r>
          </w:p>
        </w:tc>
        <w:tc>
          <w:tcPr>
            <w:tcW w:w="545" w:type="pct"/>
            <w:vAlign w:val="center"/>
          </w:tcPr>
          <w:p w:rsidR="002650AB" w:rsidRPr="009144D4" w:rsidRDefault="006156AB" w:rsidP="00D66185">
            <w:pPr>
              <w:jc w:val="center"/>
            </w:pPr>
            <w:r w:rsidRPr="009144D4">
              <w:t>21</w:t>
            </w:r>
            <w:r w:rsidR="00AB1141" w:rsidRPr="009144D4">
              <w:t>,</w:t>
            </w:r>
            <w:r w:rsidR="009144D4" w:rsidRPr="009144D4">
              <w:t>2</w:t>
            </w:r>
          </w:p>
        </w:tc>
        <w:tc>
          <w:tcPr>
            <w:tcW w:w="544" w:type="pct"/>
            <w:vAlign w:val="center"/>
          </w:tcPr>
          <w:p w:rsidR="002650AB" w:rsidRPr="009144D4" w:rsidRDefault="006156AB" w:rsidP="00A70407">
            <w:pPr>
              <w:jc w:val="center"/>
            </w:pPr>
            <w:r w:rsidRPr="009144D4">
              <w:t>2</w:t>
            </w:r>
            <w:r w:rsidR="009144D4" w:rsidRPr="009144D4">
              <w:t>0,9</w:t>
            </w:r>
          </w:p>
        </w:tc>
        <w:tc>
          <w:tcPr>
            <w:tcW w:w="545" w:type="pct"/>
            <w:vAlign w:val="center"/>
          </w:tcPr>
          <w:p w:rsidR="002650AB" w:rsidRPr="009144D4" w:rsidRDefault="006156AB" w:rsidP="00D66185">
            <w:pPr>
              <w:jc w:val="center"/>
            </w:pPr>
            <w:r w:rsidRPr="009144D4">
              <w:t>2</w:t>
            </w:r>
            <w:r w:rsidR="009F7752" w:rsidRPr="009144D4">
              <w:t>0,</w:t>
            </w:r>
            <w:r w:rsidR="009144D4" w:rsidRPr="009144D4">
              <w:t>6</w:t>
            </w:r>
          </w:p>
        </w:tc>
      </w:tr>
      <w:tr w:rsidR="00D66185" w:rsidRPr="00FC212F" w:rsidTr="00D66185">
        <w:trPr>
          <w:trHeight w:val="540"/>
          <w:tblCellSpacing w:w="5" w:type="nil"/>
        </w:trPr>
        <w:tc>
          <w:tcPr>
            <w:tcW w:w="261" w:type="pct"/>
            <w:vAlign w:val="center"/>
          </w:tcPr>
          <w:p w:rsidR="00D66185" w:rsidRPr="0028243E" w:rsidRDefault="00D66185" w:rsidP="002650AB">
            <w:pPr>
              <w:widowControl w:val="0"/>
              <w:adjustRightInd w:val="0"/>
              <w:jc w:val="center"/>
              <w:rPr>
                <w:b/>
              </w:rPr>
            </w:pPr>
            <w:r w:rsidRPr="0028243E">
              <w:rPr>
                <w:b/>
              </w:rPr>
              <w:t>17</w:t>
            </w:r>
          </w:p>
        </w:tc>
        <w:tc>
          <w:tcPr>
            <w:tcW w:w="1665" w:type="pct"/>
            <w:vAlign w:val="center"/>
          </w:tcPr>
          <w:p w:rsidR="00D66185" w:rsidRPr="0028243E" w:rsidRDefault="00D66185" w:rsidP="002650AB">
            <w:pPr>
              <w:widowControl w:val="0"/>
              <w:adjustRightInd w:val="0"/>
              <w:jc w:val="center"/>
            </w:pPr>
            <w:r w:rsidRPr="0028243E">
              <w:t>Коэффициент рождаемости</w:t>
            </w:r>
          </w:p>
        </w:tc>
        <w:tc>
          <w:tcPr>
            <w:tcW w:w="910" w:type="pct"/>
            <w:vAlign w:val="center"/>
          </w:tcPr>
          <w:p w:rsidR="00D66185" w:rsidRPr="0028243E" w:rsidRDefault="00D66185" w:rsidP="002650AB">
            <w:pPr>
              <w:widowControl w:val="0"/>
              <w:adjustRightInd w:val="0"/>
              <w:jc w:val="center"/>
            </w:pPr>
            <w:r w:rsidRPr="0028243E">
              <w:t>человек на 1000 человек населения</w:t>
            </w:r>
          </w:p>
        </w:tc>
        <w:tc>
          <w:tcPr>
            <w:tcW w:w="530" w:type="pct"/>
            <w:vAlign w:val="center"/>
          </w:tcPr>
          <w:p w:rsidR="00D66185" w:rsidRPr="009144D4" w:rsidRDefault="00D66185" w:rsidP="00947A85">
            <w:pPr>
              <w:jc w:val="center"/>
            </w:pPr>
            <w:r w:rsidRPr="009144D4">
              <w:t>1</w:t>
            </w:r>
            <w:r w:rsidR="009144D4" w:rsidRPr="009144D4">
              <w:t>1,8</w:t>
            </w:r>
          </w:p>
        </w:tc>
        <w:tc>
          <w:tcPr>
            <w:tcW w:w="545" w:type="pct"/>
            <w:vAlign w:val="center"/>
          </w:tcPr>
          <w:p w:rsidR="00D66185" w:rsidRPr="009144D4" w:rsidRDefault="009144D4" w:rsidP="00947A85">
            <w:pPr>
              <w:jc w:val="center"/>
            </w:pPr>
            <w:r w:rsidRPr="009144D4">
              <w:t>11,2</w:t>
            </w:r>
          </w:p>
        </w:tc>
        <w:tc>
          <w:tcPr>
            <w:tcW w:w="544" w:type="pct"/>
            <w:vAlign w:val="center"/>
          </w:tcPr>
          <w:p w:rsidR="00D66185" w:rsidRPr="009144D4" w:rsidRDefault="00D66185" w:rsidP="009144D4">
            <w:pPr>
              <w:jc w:val="center"/>
            </w:pPr>
            <w:r w:rsidRPr="009144D4">
              <w:t>10,</w:t>
            </w:r>
            <w:r w:rsidR="009144D4" w:rsidRPr="009144D4">
              <w:t>7</w:t>
            </w:r>
          </w:p>
        </w:tc>
        <w:tc>
          <w:tcPr>
            <w:tcW w:w="545" w:type="pct"/>
            <w:vAlign w:val="center"/>
          </w:tcPr>
          <w:p w:rsidR="00D66185" w:rsidRPr="009144D4" w:rsidRDefault="00D66185" w:rsidP="009144D4">
            <w:pPr>
              <w:jc w:val="center"/>
            </w:pPr>
            <w:r w:rsidRPr="009144D4">
              <w:t>10,</w:t>
            </w:r>
            <w:r w:rsidR="009144D4" w:rsidRPr="009144D4">
              <w:t>3</w:t>
            </w:r>
          </w:p>
        </w:tc>
      </w:tr>
      <w:tr w:rsidR="00D66185" w:rsidRPr="00435AFE" w:rsidTr="00D66185">
        <w:trPr>
          <w:trHeight w:val="540"/>
          <w:tblCellSpacing w:w="5" w:type="nil"/>
        </w:trPr>
        <w:tc>
          <w:tcPr>
            <w:tcW w:w="261" w:type="pct"/>
            <w:vAlign w:val="center"/>
          </w:tcPr>
          <w:p w:rsidR="00D66185" w:rsidRPr="00435AFE" w:rsidRDefault="00D66185" w:rsidP="002650AB">
            <w:pPr>
              <w:widowControl w:val="0"/>
              <w:adjustRightInd w:val="0"/>
              <w:jc w:val="center"/>
              <w:rPr>
                <w:b/>
              </w:rPr>
            </w:pPr>
            <w:r w:rsidRPr="00435AFE">
              <w:rPr>
                <w:b/>
              </w:rPr>
              <w:t>18</w:t>
            </w:r>
          </w:p>
        </w:tc>
        <w:tc>
          <w:tcPr>
            <w:tcW w:w="1665" w:type="pct"/>
            <w:vAlign w:val="center"/>
          </w:tcPr>
          <w:p w:rsidR="00D66185" w:rsidRPr="00435AFE" w:rsidRDefault="00D66185" w:rsidP="002650AB">
            <w:pPr>
              <w:widowControl w:val="0"/>
              <w:adjustRightInd w:val="0"/>
              <w:jc w:val="center"/>
            </w:pPr>
            <w:r w:rsidRPr="00435AFE">
              <w:t>Коэффициент естественного прироста (убыли) населения</w:t>
            </w:r>
          </w:p>
        </w:tc>
        <w:tc>
          <w:tcPr>
            <w:tcW w:w="910" w:type="pct"/>
            <w:vAlign w:val="center"/>
          </w:tcPr>
          <w:p w:rsidR="00D66185" w:rsidRPr="00435AFE" w:rsidRDefault="00D66185" w:rsidP="002650AB">
            <w:pPr>
              <w:widowControl w:val="0"/>
              <w:adjustRightInd w:val="0"/>
              <w:jc w:val="center"/>
            </w:pPr>
            <w:r w:rsidRPr="00435AFE">
              <w:t>человек на 1000 человек населения</w:t>
            </w:r>
          </w:p>
        </w:tc>
        <w:tc>
          <w:tcPr>
            <w:tcW w:w="530" w:type="pct"/>
            <w:vAlign w:val="center"/>
          </w:tcPr>
          <w:p w:rsidR="00D66185" w:rsidRPr="009144D4" w:rsidRDefault="009144D4" w:rsidP="00947A85">
            <w:pPr>
              <w:jc w:val="center"/>
            </w:pPr>
            <w:r w:rsidRPr="009144D4">
              <w:t>-5,3</w:t>
            </w:r>
          </w:p>
        </w:tc>
        <w:tc>
          <w:tcPr>
            <w:tcW w:w="545" w:type="pct"/>
            <w:vAlign w:val="center"/>
          </w:tcPr>
          <w:p w:rsidR="00D66185" w:rsidRPr="009144D4" w:rsidRDefault="009144D4" w:rsidP="00947A85">
            <w:pPr>
              <w:jc w:val="center"/>
            </w:pPr>
            <w:r w:rsidRPr="009144D4">
              <w:t>-6,1</w:t>
            </w:r>
          </w:p>
        </w:tc>
        <w:tc>
          <w:tcPr>
            <w:tcW w:w="544" w:type="pct"/>
            <w:vAlign w:val="center"/>
          </w:tcPr>
          <w:p w:rsidR="00D66185" w:rsidRPr="009144D4" w:rsidRDefault="009144D4" w:rsidP="00947A85">
            <w:pPr>
              <w:jc w:val="center"/>
            </w:pPr>
            <w:r w:rsidRPr="009144D4">
              <w:t>-6,4</w:t>
            </w:r>
          </w:p>
        </w:tc>
        <w:tc>
          <w:tcPr>
            <w:tcW w:w="545" w:type="pct"/>
            <w:vAlign w:val="center"/>
          </w:tcPr>
          <w:p w:rsidR="00D66185" w:rsidRPr="009144D4" w:rsidRDefault="009144D4" w:rsidP="00435AFE">
            <w:pPr>
              <w:jc w:val="center"/>
            </w:pPr>
            <w:r w:rsidRPr="009144D4">
              <w:t>-6,7</w:t>
            </w:r>
          </w:p>
        </w:tc>
      </w:tr>
      <w:tr w:rsidR="00D66185" w:rsidRPr="00FC212F" w:rsidTr="00D66185">
        <w:trPr>
          <w:trHeight w:val="540"/>
          <w:tblCellSpacing w:w="5" w:type="nil"/>
        </w:trPr>
        <w:tc>
          <w:tcPr>
            <w:tcW w:w="261" w:type="pct"/>
            <w:vAlign w:val="center"/>
          </w:tcPr>
          <w:p w:rsidR="00D66185" w:rsidRPr="00435AFE" w:rsidRDefault="00D66185" w:rsidP="002650AB">
            <w:pPr>
              <w:widowControl w:val="0"/>
              <w:adjustRightInd w:val="0"/>
              <w:jc w:val="center"/>
              <w:rPr>
                <w:b/>
              </w:rPr>
            </w:pPr>
            <w:r w:rsidRPr="00435AFE">
              <w:rPr>
                <w:b/>
              </w:rPr>
              <w:lastRenderedPageBreak/>
              <w:t>19</w:t>
            </w:r>
          </w:p>
        </w:tc>
        <w:tc>
          <w:tcPr>
            <w:tcW w:w="1665" w:type="pct"/>
            <w:vAlign w:val="center"/>
          </w:tcPr>
          <w:p w:rsidR="00D66185" w:rsidRPr="00435AFE" w:rsidRDefault="00D66185" w:rsidP="002650AB">
            <w:pPr>
              <w:widowControl w:val="0"/>
              <w:adjustRightInd w:val="0"/>
              <w:jc w:val="center"/>
            </w:pPr>
            <w:r w:rsidRPr="00435AFE">
              <w:t>Коэффициент миграционного прироста (убыли) населения</w:t>
            </w:r>
          </w:p>
        </w:tc>
        <w:tc>
          <w:tcPr>
            <w:tcW w:w="910" w:type="pct"/>
            <w:vAlign w:val="center"/>
          </w:tcPr>
          <w:p w:rsidR="00D66185" w:rsidRPr="00435AFE" w:rsidRDefault="00D66185" w:rsidP="002650AB">
            <w:pPr>
              <w:widowControl w:val="0"/>
              <w:adjustRightInd w:val="0"/>
              <w:jc w:val="center"/>
            </w:pPr>
            <w:r w:rsidRPr="00435AFE">
              <w:t>человек на 1000 человек населения</w:t>
            </w:r>
          </w:p>
        </w:tc>
        <w:tc>
          <w:tcPr>
            <w:tcW w:w="530" w:type="pct"/>
            <w:vAlign w:val="center"/>
          </w:tcPr>
          <w:p w:rsidR="00D66185" w:rsidRPr="009144D4" w:rsidRDefault="009144D4" w:rsidP="00947A85">
            <w:pPr>
              <w:jc w:val="center"/>
            </w:pPr>
            <w:r w:rsidRPr="009144D4">
              <w:t>-6,2</w:t>
            </w:r>
          </w:p>
        </w:tc>
        <w:tc>
          <w:tcPr>
            <w:tcW w:w="545" w:type="pct"/>
            <w:vAlign w:val="center"/>
          </w:tcPr>
          <w:p w:rsidR="00D66185" w:rsidRPr="009144D4" w:rsidRDefault="009144D4" w:rsidP="00947A85">
            <w:pPr>
              <w:jc w:val="center"/>
            </w:pPr>
            <w:r w:rsidRPr="009144D4">
              <w:t>-5,7</w:t>
            </w:r>
          </w:p>
        </w:tc>
        <w:tc>
          <w:tcPr>
            <w:tcW w:w="544" w:type="pct"/>
            <w:vAlign w:val="center"/>
          </w:tcPr>
          <w:p w:rsidR="00D66185" w:rsidRPr="009144D4" w:rsidRDefault="009144D4" w:rsidP="00947A85">
            <w:pPr>
              <w:jc w:val="center"/>
            </w:pPr>
            <w:r w:rsidRPr="009144D4">
              <w:t>-6,2</w:t>
            </w:r>
          </w:p>
        </w:tc>
        <w:tc>
          <w:tcPr>
            <w:tcW w:w="545" w:type="pct"/>
            <w:vAlign w:val="center"/>
          </w:tcPr>
          <w:p w:rsidR="00D66185" w:rsidRPr="009144D4" w:rsidRDefault="009144D4" w:rsidP="0028243E">
            <w:pPr>
              <w:jc w:val="center"/>
            </w:pPr>
            <w:r w:rsidRPr="009144D4">
              <w:t>-6,1</w:t>
            </w:r>
          </w:p>
        </w:tc>
      </w:tr>
    </w:tbl>
    <w:p w:rsidR="00E11C5B" w:rsidRDefault="00C27545" w:rsidP="00AB1141">
      <w:pPr>
        <w:pStyle w:val="ac"/>
        <w:jc w:val="both"/>
        <w:rPr>
          <w:sz w:val="28"/>
          <w:szCs w:val="28"/>
        </w:rPr>
      </w:pPr>
      <w:r w:rsidRPr="00107901">
        <w:rPr>
          <w:sz w:val="28"/>
          <w:szCs w:val="28"/>
        </w:rPr>
        <w:t xml:space="preserve"> </w:t>
      </w:r>
    </w:p>
    <w:p w:rsidR="00DF5EFC" w:rsidRPr="00107901" w:rsidRDefault="00DF5EFC" w:rsidP="00F01560">
      <w:pPr>
        <w:pStyle w:val="ac"/>
        <w:ind w:firstLine="567"/>
        <w:jc w:val="both"/>
        <w:rPr>
          <w:sz w:val="28"/>
          <w:szCs w:val="28"/>
        </w:rPr>
      </w:pPr>
      <w:r w:rsidRPr="00107901">
        <w:rPr>
          <w:sz w:val="28"/>
          <w:szCs w:val="28"/>
        </w:rPr>
        <w:t>Прогнозиру</w:t>
      </w:r>
      <w:r w:rsidR="009144D4">
        <w:rPr>
          <w:sz w:val="28"/>
          <w:szCs w:val="28"/>
        </w:rPr>
        <w:t>емый</w:t>
      </w:r>
      <w:r w:rsidR="00584798" w:rsidRPr="00107901">
        <w:rPr>
          <w:sz w:val="28"/>
          <w:szCs w:val="28"/>
        </w:rPr>
        <w:t xml:space="preserve"> </w:t>
      </w:r>
      <w:r w:rsidRPr="00107901">
        <w:rPr>
          <w:sz w:val="28"/>
          <w:szCs w:val="28"/>
        </w:rPr>
        <w:t>общий объем валового районного продукта (ВРП) за 201</w:t>
      </w:r>
      <w:r w:rsidR="00A70407" w:rsidRPr="00107901">
        <w:rPr>
          <w:sz w:val="28"/>
          <w:szCs w:val="28"/>
        </w:rPr>
        <w:t>9</w:t>
      </w:r>
      <w:r w:rsidRPr="00107901">
        <w:rPr>
          <w:sz w:val="28"/>
          <w:szCs w:val="28"/>
        </w:rPr>
        <w:t xml:space="preserve"> год</w:t>
      </w:r>
      <w:r w:rsidR="00C27545" w:rsidRPr="00107901">
        <w:rPr>
          <w:sz w:val="28"/>
          <w:szCs w:val="28"/>
        </w:rPr>
        <w:t xml:space="preserve"> </w:t>
      </w:r>
      <w:r w:rsidRPr="00107901">
        <w:rPr>
          <w:sz w:val="28"/>
          <w:szCs w:val="28"/>
        </w:rPr>
        <w:t>в действующих ценах состави</w:t>
      </w:r>
      <w:r w:rsidR="00AB1141" w:rsidRPr="00107901">
        <w:rPr>
          <w:sz w:val="28"/>
          <w:szCs w:val="28"/>
        </w:rPr>
        <w:t>т</w:t>
      </w:r>
      <w:r w:rsidRPr="00107901">
        <w:rPr>
          <w:sz w:val="28"/>
          <w:szCs w:val="28"/>
        </w:rPr>
        <w:t xml:space="preserve"> –</w:t>
      </w:r>
      <w:r w:rsidR="00AB1141" w:rsidRPr="00107901">
        <w:rPr>
          <w:sz w:val="28"/>
          <w:szCs w:val="28"/>
        </w:rPr>
        <w:t xml:space="preserve"> 6</w:t>
      </w:r>
      <w:r w:rsidR="00A70407" w:rsidRPr="00107901">
        <w:rPr>
          <w:sz w:val="28"/>
          <w:szCs w:val="28"/>
        </w:rPr>
        <w:t>608,3</w:t>
      </w:r>
      <w:r w:rsidR="00AB1141" w:rsidRPr="00107901">
        <w:rPr>
          <w:b/>
          <w:sz w:val="28"/>
          <w:szCs w:val="28"/>
        </w:rPr>
        <w:t xml:space="preserve"> </w:t>
      </w:r>
      <w:r w:rsidR="009144D4">
        <w:rPr>
          <w:sz w:val="28"/>
          <w:szCs w:val="28"/>
        </w:rPr>
        <w:t>млн. рублей,</w:t>
      </w:r>
      <w:r w:rsidRPr="00107901">
        <w:rPr>
          <w:sz w:val="28"/>
          <w:szCs w:val="28"/>
        </w:rPr>
        <w:t xml:space="preserve"> </w:t>
      </w:r>
      <w:r w:rsidR="009144D4">
        <w:rPr>
          <w:sz w:val="28"/>
          <w:szCs w:val="28"/>
        </w:rPr>
        <w:t>что</w:t>
      </w:r>
      <w:r w:rsidRPr="00107901">
        <w:rPr>
          <w:sz w:val="28"/>
          <w:szCs w:val="28"/>
        </w:rPr>
        <w:t xml:space="preserve"> на </w:t>
      </w:r>
      <w:r w:rsidR="005F72E1" w:rsidRPr="00107901">
        <w:rPr>
          <w:sz w:val="28"/>
          <w:szCs w:val="28"/>
        </w:rPr>
        <w:t>7</w:t>
      </w:r>
      <w:r w:rsidRPr="00107901">
        <w:rPr>
          <w:sz w:val="28"/>
          <w:szCs w:val="28"/>
        </w:rPr>
        <w:t xml:space="preserve">% больше </w:t>
      </w:r>
      <w:r w:rsidR="009144D4">
        <w:rPr>
          <w:sz w:val="28"/>
          <w:szCs w:val="28"/>
        </w:rPr>
        <w:t xml:space="preserve">ВРП </w:t>
      </w:r>
      <w:r w:rsidR="005F72E1" w:rsidRPr="00107901">
        <w:rPr>
          <w:sz w:val="28"/>
          <w:szCs w:val="28"/>
        </w:rPr>
        <w:t>201</w:t>
      </w:r>
      <w:r w:rsidR="00A70407" w:rsidRPr="00107901">
        <w:rPr>
          <w:sz w:val="28"/>
          <w:szCs w:val="28"/>
        </w:rPr>
        <w:t>8</w:t>
      </w:r>
      <w:r w:rsidR="005F72E1" w:rsidRPr="00107901">
        <w:rPr>
          <w:sz w:val="28"/>
          <w:szCs w:val="28"/>
        </w:rPr>
        <w:t xml:space="preserve"> </w:t>
      </w:r>
      <w:r w:rsidRPr="00107901">
        <w:rPr>
          <w:sz w:val="28"/>
          <w:szCs w:val="28"/>
        </w:rPr>
        <w:t>год</w:t>
      </w:r>
      <w:r w:rsidR="009144D4">
        <w:rPr>
          <w:sz w:val="28"/>
          <w:szCs w:val="28"/>
        </w:rPr>
        <w:t>а</w:t>
      </w:r>
      <w:r w:rsidRPr="00107901">
        <w:rPr>
          <w:sz w:val="28"/>
          <w:szCs w:val="28"/>
        </w:rPr>
        <w:t xml:space="preserve">. </w:t>
      </w:r>
    </w:p>
    <w:p w:rsidR="003D48ED" w:rsidRPr="00107901" w:rsidRDefault="00DF5EFC" w:rsidP="00F01560">
      <w:pPr>
        <w:pStyle w:val="1"/>
        <w:ind w:firstLine="567"/>
        <w:jc w:val="both"/>
      </w:pPr>
      <w:r w:rsidRPr="00107901">
        <w:t xml:space="preserve">    </w:t>
      </w:r>
      <w:r w:rsidR="00584798" w:rsidRPr="00107901">
        <w:t xml:space="preserve"> </w:t>
      </w:r>
      <w:r w:rsidR="00BD0668" w:rsidRPr="00107901">
        <w:t xml:space="preserve"> </w:t>
      </w:r>
      <w:r w:rsidR="00B9265C" w:rsidRPr="00107901">
        <w:t>О</w:t>
      </w:r>
      <w:r w:rsidR="00CB79E7" w:rsidRPr="00107901">
        <w:t xml:space="preserve">бъем </w:t>
      </w:r>
      <w:r w:rsidR="00CB79E7" w:rsidRPr="00107901">
        <w:rPr>
          <w:b/>
        </w:rPr>
        <w:t>промышленной продукции</w:t>
      </w:r>
      <w:r w:rsidR="00CB79E7" w:rsidRPr="00107901">
        <w:t xml:space="preserve"> в 201</w:t>
      </w:r>
      <w:r w:rsidR="00A70407" w:rsidRPr="00107901">
        <w:t>9</w:t>
      </w:r>
      <w:r w:rsidR="00CB79E7" w:rsidRPr="00107901">
        <w:t xml:space="preserve"> году в действующих ценах по оценочным данным составит </w:t>
      </w:r>
      <w:r w:rsidR="00A70407" w:rsidRPr="00107901">
        <w:t>593,7</w:t>
      </w:r>
      <w:r w:rsidR="007C5C7A" w:rsidRPr="00107901">
        <w:t xml:space="preserve"> млн. руб., или </w:t>
      </w:r>
      <w:r w:rsidR="00A70407" w:rsidRPr="00107901">
        <w:t>103,8</w:t>
      </w:r>
      <w:r w:rsidR="00CB79E7" w:rsidRPr="00107901">
        <w:t>% к уровню 201</w:t>
      </w:r>
      <w:r w:rsidR="00A70407" w:rsidRPr="00107901">
        <w:t>8</w:t>
      </w:r>
      <w:r w:rsidR="00CB79E7" w:rsidRPr="00107901">
        <w:t xml:space="preserve"> года. </w:t>
      </w:r>
      <w:r w:rsidR="006156AB" w:rsidRPr="00107901">
        <w:t xml:space="preserve"> </w:t>
      </w:r>
      <w:r w:rsidR="00CB79E7" w:rsidRPr="00107901">
        <w:rPr>
          <w:szCs w:val="28"/>
        </w:rPr>
        <w:t>На ближайшую перспективу объемы промышленного производства спланированы с учетом сложившейся в районе фактической ситуации в этой отрасли</w:t>
      </w:r>
      <w:r w:rsidR="007D0CC2" w:rsidRPr="00107901">
        <w:rPr>
          <w:szCs w:val="28"/>
        </w:rPr>
        <w:t xml:space="preserve">. </w:t>
      </w:r>
      <w:r w:rsidR="00CB79E7" w:rsidRPr="00107901">
        <w:rPr>
          <w:szCs w:val="28"/>
        </w:rPr>
        <w:t xml:space="preserve"> </w:t>
      </w:r>
    </w:p>
    <w:p w:rsidR="00584798" w:rsidRPr="00107901" w:rsidRDefault="00BD0668" w:rsidP="00F01560">
      <w:pPr>
        <w:pStyle w:val="1"/>
        <w:ind w:firstLine="567"/>
        <w:jc w:val="both"/>
      </w:pPr>
      <w:r w:rsidRPr="00107901">
        <w:t xml:space="preserve">       </w:t>
      </w:r>
      <w:r w:rsidR="00584798" w:rsidRPr="00107901">
        <w:t>В прогнозном периоде в структуре отгруженной продукции промышленного производства традиционно будет преобладать доля обрабатывающего производства. Основной номенклатурой выпускаемой продукции останется  производство: хлеба и хлебобулочные изделия, замороженные полуфабрикаты, молочная продукция, сыры, масложировая продукция широкого ассортимента.</w:t>
      </w:r>
    </w:p>
    <w:p w:rsidR="00584798" w:rsidRPr="00107901" w:rsidRDefault="00BD0668" w:rsidP="00F01560">
      <w:pPr>
        <w:pStyle w:val="1"/>
        <w:ind w:firstLine="567"/>
        <w:jc w:val="both"/>
      </w:pPr>
      <w:r w:rsidRPr="00107901">
        <w:t xml:space="preserve">     </w:t>
      </w:r>
      <w:proofErr w:type="gramStart"/>
      <w:r w:rsidR="00584798" w:rsidRPr="00107901">
        <w:t>Технологическая модернизация и техническое перевооружение действующих промышленных объектов, привлечении инвестиций в целях создания новых производств и рабочих мест, освоение новых видов промышленной продукции будет способствовать умеренному росту объемов производства.</w:t>
      </w:r>
      <w:proofErr w:type="gramEnd"/>
    </w:p>
    <w:p w:rsidR="000A3C60" w:rsidRPr="00F01560" w:rsidRDefault="000A785E" w:rsidP="00F01560">
      <w:pPr>
        <w:keepNext/>
        <w:ind w:firstLine="567"/>
        <w:jc w:val="both"/>
        <w:rPr>
          <w:color w:val="000000"/>
          <w:sz w:val="28"/>
          <w:szCs w:val="28"/>
        </w:rPr>
      </w:pPr>
      <w:r w:rsidRPr="00107901">
        <w:rPr>
          <w:sz w:val="28"/>
          <w:szCs w:val="28"/>
        </w:rPr>
        <w:t xml:space="preserve"> </w:t>
      </w:r>
      <w:r w:rsidR="004B45F5" w:rsidRPr="00F01560">
        <w:rPr>
          <w:sz w:val="28"/>
          <w:szCs w:val="28"/>
        </w:rPr>
        <w:t xml:space="preserve">Объем производства продукции </w:t>
      </w:r>
      <w:r w:rsidR="004B45F5" w:rsidRPr="00F01560">
        <w:rPr>
          <w:b/>
          <w:sz w:val="28"/>
          <w:szCs w:val="28"/>
        </w:rPr>
        <w:t>сельского хозяйства</w:t>
      </w:r>
      <w:r w:rsidR="0005698C" w:rsidRPr="00F01560">
        <w:rPr>
          <w:sz w:val="28"/>
          <w:szCs w:val="28"/>
        </w:rPr>
        <w:t xml:space="preserve"> в 201</w:t>
      </w:r>
      <w:r w:rsidR="00717E4F" w:rsidRPr="00F01560">
        <w:rPr>
          <w:sz w:val="28"/>
          <w:szCs w:val="28"/>
        </w:rPr>
        <w:t>9</w:t>
      </w:r>
      <w:r w:rsidR="0005698C" w:rsidRPr="00F01560">
        <w:rPr>
          <w:sz w:val="28"/>
          <w:szCs w:val="28"/>
        </w:rPr>
        <w:t xml:space="preserve"> году в действующих ценах по оценочным данным составит 1</w:t>
      </w:r>
      <w:r w:rsidR="00717E4F" w:rsidRPr="00F01560">
        <w:rPr>
          <w:sz w:val="28"/>
          <w:szCs w:val="28"/>
        </w:rPr>
        <w:t>538</w:t>
      </w:r>
      <w:r w:rsidR="003D48ED" w:rsidRPr="00F01560">
        <w:rPr>
          <w:sz w:val="28"/>
          <w:szCs w:val="28"/>
        </w:rPr>
        <w:t>,</w:t>
      </w:r>
      <w:r w:rsidR="00717E4F" w:rsidRPr="00F01560">
        <w:rPr>
          <w:sz w:val="28"/>
          <w:szCs w:val="28"/>
        </w:rPr>
        <w:t>2</w:t>
      </w:r>
      <w:r w:rsidR="003D48ED" w:rsidRPr="00F01560">
        <w:rPr>
          <w:sz w:val="28"/>
          <w:szCs w:val="28"/>
        </w:rPr>
        <w:t xml:space="preserve"> млн. руб., или </w:t>
      </w:r>
      <w:r w:rsidR="00717E4F" w:rsidRPr="00F01560">
        <w:rPr>
          <w:sz w:val="28"/>
          <w:szCs w:val="28"/>
        </w:rPr>
        <w:t>91,7</w:t>
      </w:r>
      <w:r w:rsidR="0005698C" w:rsidRPr="00F01560">
        <w:rPr>
          <w:sz w:val="28"/>
          <w:szCs w:val="28"/>
        </w:rPr>
        <w:t>% к уровню 201</w:t>
      </w:r>
      <w:r w:rsidR="00717E4F" w:rsidRPr="00F01560">
        <w:rPr>
          <w:sz w:val="28"/>
          <w:szCs w:val="28"/>
        </w:rPr>
        <w:t>8</w:t>
      </w:r>
      <w:r w:rsidR="0005698C" w:rsidRPr="00F01560">
        <w:rPr>
          <w:sz w:val="28"/>
          <w:szCs w:val="28"/>
        </w:rPr>
        <w:t xml:space="preserve"> года.</w:t>
      </w:r>
      <w:r w:rsidR="00A67CB8" w:rsidRPr="00F01560">
        <w:rPr>
          <w:sz w:val="28"/>
          <w:szCs w:val="28"/>
        </w:rPr>
        <w:t xml:space="preserve"> </w:t>
      </w:r>
      <w:r w:rsidR="000A3C60" w:rsidRPr="00F01560">
        <w:rPr>
          <w:sz w:val="28"/>
          <w:szCs w:val="28"/>
        </w:rPr>
        <w:t>Объем продукции сельского хозяйства в прогнозируемом периоде будет увеличиваться</w:t>
      </w:r>
      <w:r w:rsidR="00C95AB5" w:rsidRPr="00F01560">
        <w:rPr>
          <w:sz w:val="28"/>
          <w:szCs w:val="28"/>
        </w:rPr>
        <w:t xml:space="preserve"> и </w:t>
      </w:r>
      <w:r w:rsidR="00C75C1E" w:rsidRPr="00F01560">
        <w:rPr>
          <w:sz w:val="28"/>
          <w:szCs w:val="28"/>
        </w:rPr>
        <w:t xml:space="preserve">к 2021 году </w:t>
      </w:r>
      <w:r w:rsidR="00C95AB5" w:rsidRPr="00F01560">
        <w:rPr>
          <w:sz w:val="28"/>
          <w:szCs w:val="28"/>
        </w:rPr>
        <w:t xml:space="preserve">составит </w:t>
      </w:r>
      <w:r w:rsidR="00717E4F" w:rsidRPr="00F01560">
        <w:rPr>
          <w:sz w:val="28"/>
          <w:szCs w:val="28"/>
        </w:rPr>
        <w:t>1802,9</w:t>
      </w:r>
      <w:r w:rsidR="00C95AB5" w:rsidRPr="00F01560">
        <w:rPr>
          <w:sz w:val="28"/>
          <w:szCs w:val="28"/>
        </w:rPr>
        <w:t xml:space="preserve"> млн.</w:t>
      </w:r>
      <w:r w:rsidR="00F01560">
        <w:rPr>
          <w:sz w:val="28"/>
          <w:szCs w:val="28"/>
        </w:rPr>
        <w:t xml:space="preserve"> </w:t>
      </w:r>
      <w:r w:rsidR="00C95AB5" w:rsidRPr="00F01560">
        <w:rPr>
          <w:sz w:val="28"/>
          <w:szCs w:val="28"/>
        </w:rPr>
        <w:t>руб</w:t>
      </w:r>
      <w:r w:rsidR="000A3C60" w:rsidRPr="00F01560">
        <w:rPr>
          <w:sz w:val="28"/>
          <w:szCs w:val="28"/>
        </w:rPr>
        <w:t>.</w:t>
      </w:r>
      <w:r w:rsidR="000A3C60" w:rsidRPr="00F01560">
        <w:rPr>
          <w:color w:val="000000"/>
          <w:sz w:val="28"/>
          <w:szCs w:val="28"/>
        </w:rPr>
        <w:t xml:space="preserve"> </w:t>
      </w:r>
    </w:p>
    <w:p w:rsidR="000A3C60" w:rsidRPr="00107901" w:rsidRDefault="000A3C60" w:rsidP="00F01560">
      <w:pPr>
        <w:keepNext/>
        <w:ind w:firstLine="567"/>
        <w:jc w:val="both"/>
        <w:rPr>
          <w:color w:val="000000"/>
          <w:sz w:val="28"/>
          <w:szCs w:val="28"/>
        </w:rPr>
      </w:pPr>
      <w:r w:rsidRPr="00F01560">
        <w:rPr>
          <w:color w:val="000000"/>
          <w:sz w:val="28"/>
          <w:szCs w:val="28"/>
        </w:rPr>
        <w:t>Ожидается незначительный прирост производства всех видов продукции сельского хозяйства - молока, мяса, зерна. Дальнейший рост производства продукции сельского хозяйства предусматривается за счёт увеличения продуктивности сельскохозяйственных животных, увеличения</w:t>
      </w:r>
      <w:r w:rsidRPr="00F01560">
        <w:rPr>
          <w:sz w:val="28"/>
          <w:szCs w:val="28"/>
        </w:rPr>
        <w:t xml:space="preserve"> поголовья крупного рогатого скота, в т.ч. коров, и свиней в сельскохозяйственных предприятиях;</w:t>
      </w:r>
      <w:r w:rsidRPr="00F01560">
        <w:rPr>
          <w:color w:val="000000"/>
          <w:sz w:val="28"/>
          <w:szCs w:val="28"/>
        </w:rPr>
        <w:t xml:space="preserve"> увеличения </w:t>
      </w:r>
      <w:r w:rsidRPr="00F01560">
        <w:rPr>
          <w:sz w:val="28"/>
          <w:szCs w:val="28"/>
        </w:rPr>
        <w:t xml:space="preserve">посевных площадей и </w:t>
      </w:r>
      <w:r w:rsidRPr="00F01560">
        <w:rPr>
          <w:color w:val="000000"/>
          <w:sz w:val="28"/>
          <w:szCs w:val="28"/>
        </w:rPr>
        <w:t>повышения урожайности сельскохозяйственных культур.</w:t>
      </w:r>
    </w:p>
    <w:p w:rsidR="000A3C60" w:rsidRPr="00107901" w:rsidRDefault="000A3C60" w:rsidP="00F01560">
      <w:pPr>
        <w:keepNext/>
        <w:ind w:firstLine="567"/>
        <w:jc w:val="both"/>
        <w:rPr>
          <w:color w:val="000000"/>
          <w:sz w:val="28"/>
          <w:szCs w:val="28"/>
        </w:rPr>
      </w:pPr>
      <w:r w:rsidRPr="00107901">
        <w:rPr>
          <w:color w:val="000000"/>
          <w:sz w:val="28"/>
          <w:szCs w:val="28"/>
        </w:rPr>
        <w:t xml:space="preserve">Для достижения запланированных темпов, </w:t>
      </w:r>
      <w:r w:rsidR="00C95AB5" w:rsidRPr="00107901">
        <w:rPr>
          <w:color w:val="000000"/>
          <w:sz w:val="28"/>
          <w:szCs w:val="28"/>
        </w:rPr>
        <w:t xml:space="preserve">сельскохозяйственные </w:t>
      </w:r>
      <w:r w:rsidRPr="00107901">
        <w:rPr>
          <w:color w:val="000000"/>
          <w:sz w:val="28"/>
          <w:szCs w:val="28"/>
        </w:rPr>
        <w:t>предприятия района будут участвовать в мероприятиях государственных и ведомственных программ Новосибирской области, направленных на поддержку агропромышленного комплекса.</w:t>
      </w:r>
    </w:p>
    <w:p w:rsidR="00623D7F" w:rsidRDefault="00623D7F" w:rsidP="00F01560">
      <w:pPr>
        <w:ind w:firstLine="567"/>
        <w:jc w:val="both"/>
        <w:rPr>
          <w:bCs/>
          <w:sz w:val="28"/>
        </w:rPr>
      </w:pPr>
      <w:r w:rsidRPr="00D505D1">
        <w:rPr>
          <w:bCs/>
          <w:sz w:val="28"/>
        </w:rPr>
        <w:t>Потребительский рынок и сфера услуг обеспечивают население потребительскими товарами и услугами, а также играют важную роль в решении социальных проблем, обеспечивая создание дополнительных рабочих мест, рост занятости и повышение благосостояния населения.</w:t>
      </w:r>
    </w:p>
    <w:p w:rsidR="00623D7F" w:rsidRPr="00623D7F" w:rsidRDefault="009F302A" w:rsidP="00F01560">
      <w:pPr>
        <w:ind w:firstLine="567"/>
        <w:jc w:val="both"/>
        <w:rPr>
          <w:bCs/>
          <w:sz w:val="28"/>
        </w:rPr>
      </w:pPr>
      <w:r w:rsidRPr="00623D7F">
        <w:rPr>
          <w:b/>
          <w:bCs/>
          <w:sz w:val="28"/>
        </w:rPr>
        <w:t>Оборот розничной торговли</w:t>
      </w:r>
      <w:r w:rsidRPr="00623D7F">
        <w:rPr>
          <w:sz w:val="28"/>
        </w:rPr>
        <w:t xml:space="preserve"> в действующих ценах 201</w:t>
      </w:r>
      <w:r w:rsidR="00717E4F" w:rsidRPr="00623D7F">
        <w:rPr>
          <w:sz w:val="28"/>
        </w:rPr>
        <w:t>9</w:t>
      </w:r>
      <w:r w:rsidRPr="00623D7F">
        <w:rPr>
          <w:sz w:val="28"/>
        </w:rPr>
        <w:t xml:space="preserve"> году составит 2</w:t>
      </w:r>
      <w:r w:rsidR="00717E4F" w:rsidRPr="00623D7F">
        <w:rPr>
          <w:sz w:val="28"/>
        </w:rPr>
        <w:t>700</w:t>
      </w:r>
      <w:r w:rsidR="005876CD" w:rsidRPr="00623D7F">
        <w:rPr>
          <w:sz w:val="28"/>
        </w:rPr>
        <w:t>,0</w:t>
      </w:r>
      <w:r w:rsidRPr="00623D7F">
        <w:rPr>
          <w:sz w:val="28"/>
        </w:rPr>
        <w:t xml:space="preserve"> </w:t>
      </w:r>
      <w:r w:rsidR="005876CD" w:rsidRPr="00623D7F">
        <w:rPr>
          <w:sz w:val="28"/>
        </w:rPr>
        <w:t>млн</w:t>
      </w:r>
      <w:proofErr w:type="gramStart"/>
      <w:r w:rsidR="005876CD" w:rsidRPr="00623D7F">
        <w:rPr>
          <w:sz w:val="28"/>
        </w:rPr>
        <w:t>.</w:t>
      </w:r>
      <w:r w:rsidRPr="00623D7F">
        <w:rPr>
          <w:sz w:val="28"/>
        </w:rPr>
        <w:t>р</w:t>
      </w:r>
      <w:proofErr w:type="gramEnd"/>
      <w:r w:rsidRPr="00623D7F">
        <w:rPr>
          <w:sz w:val="28"/>
        </w:rPr>
        <w:t xml:space="preserve">уб., что на </w:t>
      </w:r>
      <w:r w:rsidR="005876CD" w:rsidRPr="00623D7F">
        <w:rPr>
          <w:sz w:val="28"/>
        </w:rPr>
        <w:t>8,8</w:t>
      </w:r>
      <w:r w:rsidRPr="00623D7F">
        <w:rPr>
          <w:sz w:val="28"/>
        </w:rPr>
        <w:t>%  выше уровня 201</w:t>
      </w:r>
      <w:r w:rsidR="005876CD" w:rsidRPr="00623D7F">
        <w:rPr>
          <w:sz w:val="28"/>
        </w:rPr>
        <w:t>8</w:t>
      </w:r>
      <w:r w:rsidRPr="00623D7F">
        <w:rPr>
          <w:sz w:val="28"/>
        </w:rPr>
        <w:t xml:space="preserve"> года. </w:t>
      </w:r>
      <w:r w:rsidR="00623D7F" w:rsidRPr="00623D7F">
        <w:rPr>
          <w:bCs/>
          <w:sz w:val="28"/>
        </w:rPr>
        <w:t xml:space="preserve">В прогнозируемом </w:t>
      </w:r>
      <w:r w:rsidR="00623D7F" w:rsidRPr="00623D7F">
        <w:rPr>
          <w:bCs/>
          <w:sz w:val="28"/>
        </w:rPr>
        <w:lastRenderedPageBreak/>
        <w:t xml:space="preserve">периоде 2020 - 2022 годов увеличению объемов оборота розничной торговли будет способствовать ввод новых объектов потребительского рынка. Развитие торговой инфраструктуры будет осуществляться при содействии увеличения притока частных инвестиционных вложений в создание современных  предприятий торговли. </w:t>
      </w:r>
      <w:r w:rsidR="00623D7F" w:rsidRPr="0009475E">
        <w:rPr>
          <w:bCs/>
          <w:sz w:val="28"/>
        </w:rPr>
        <w:t xml:space="preserve">На перспективу развитие потребительского рынка района спрогнозировано в соответствии тенденциями развития торговой отрасли в области. Увеличение объемов ожидается за счет открытия новых </w:t>
      </w:r>
      <w:r w:rsidR="0009475E">
        <w:rPr>
          <w:bCs/>
          <w:sz w:val="28"/>
        </w:rPr>
        <w:t>торговых объектов</w:t>
      </w:r>
      <w:r w:rsidR="00623D7F" w:rsidRPr="0009475E">
        <w:rPr>
          <w:bCs/>
          <w:sz w:val="28"/>
        </w:rPr>
        <w:t>, расширения ассортимента</w:t>
      </w:r>
      <w:r w:rsidR="0009475E">
        <w:rPr>
          <w:bCs/>
          <w:sz w:val="28"/>
        </w:rPr>
        <w:t xml:space="preserve">, а также за счет </w:t>
      </w:r>
      <w:r w:rsidR="0009475E" w:rsidRPr="0009475E">
        <w:rPr>
          <w:bCs/>
          <w:sz w:val="28"/>
        </w:rPr>
        <w:t>увеличени</w:t>
      </w:r>
      <w:r w:rsidR="0009475E">
        <w:rPr>
          <w:bCs/>
          <w:sz w:val="28"/>
        </w:rPr>
        <w:t>я</w:t>
      </w:r>
      <w:r w:rsidR="0009475E" w:rsidRPr="0009475E">
        <w:rPr>
          <w:bCs/>
          <w:sz w:val="28"/>
        </w:rPr>
        <w:t xml:space="preserve"> потребительской активности населения</w:t>
      </w:r>
      <w:r w:rsidR="00623D7F" w:rsidRPr="0009475E">
        <w:rPr>
          <w:bCs/>
          <w:sz w:val="28"/>
        </w:rPr>
        <w:t>. К 2022 году оборот розничной торговли</w:t>
      </w:r>
      <w:r w:rsidR="0009475E">
        <w:rPr>
          <w:bCs/>
          <w:sz w:val="28"/>
        </w:rPr>
        <w:t xml:space="preserve"> прогнозно</w:t>
      </w:r>
      <w:r w:rsidR="00623D7F" w:rsidRPr="0009475E">
        <w:rPr>
          <w:bCs/>
          <w:sz w:val="28"/>
        </w:rPr>
        <w:t xml:space="preserve"> увеличится </w:t>
      </w:r>
      <w:r w:rsidR="0009475E">
        <w:rPr>
          <w:bCs/>
          <w:sz w:val="28"/>
        </w:rPr>
        <w:t xml:space="preserve">на 21,6% </w:t>
      </w:r>
      <w:r w:rsidR="00623D7F" w:rsidRPr="0009475E">
        <w:rPr>
          <w:bCs/>
          <w:sz w:val="28"/>
        </w:rPr>
        <w:t>и составит 3283,6 млн. руб.</w:t>
      </w:r>
    </w:p>
    <w:p w:rsidR="009F302A" w:rsidRPr="00623D7F" w:rsidRDefault="009F302A" w:rsidP="00F01560">
      <w:pPr>
        <w:ind w:firstLine="567"/>
        <w:jc w:val="both"/>
        <w:rPr>
          <w:sz w:val="28"/>
          <w:szCs w:val="28"/>
        </w:rPr>
      </w:pPr>
      <w:r w:rsidRPr="00623D7F">
        <w:rPr>
          <w:sz w:val="28"/>
        </w:rPr>
        <w:t>В 201</w:t>
      </w:r>
      <w:r w:rsidR="005876CD" w:rsidRPr="00623D7F">
        <w:rPr>
          <w:sz w:val="28"/>
        </w:rPr>
        <w:t>9</w:t>
      </w:r>
      <w:r w:rsidRPr="00623D7F">
        <w:rPr>
          <w:sz w:val="28"/>
        </w:rPr>
        <w:t xml:space="preserve"> году рост объема</w:t>
      </w:r>
      <w:r w:rsidRPr="00623D7F">
        <w:rPr>
          <w:b/>
          <w:bCs/>
          <w:sz w:val="28"/>
        </w:rPr>
        <w:t xml:space="preserve"> платных услуг населению</w:t>
      </w:r>
      <w:r w:rsidRPr="00623D7F">
        <w:rPr>
          <w:sz w:val="28"/>
        </w:rPr>
        <w:t xml:space="preserve"> составит 4</w:t>
      </w:r>
      <w:r w:rsidR="005876CD" w:rsidRPr="00623D7F">
        <w:rPr>
          <w:sz w:val="28"/>
        </w:rPr>
        <w:t>84,3</w:t>
      </w:r>
      <w:r w:rsidRPr="00623D7F">
        <w:rPr>
          <w:sz w:val="28"/>
        </w:rPr>
        <w:t xml:space="preserve"> млн</w:t>
      </w:r>
      <w:proofErr w:type="gramStart"/>
      <w:r w:rsidRPr="00623D7F">
        <w:rPr>
          <w:sz w:val="28"/>
        </w:rPr>
        <w:t>.р</w:t>
      </w:r>
      <w:proofErr w:type="gramEnd"/>
      <w:r w:rsidRPr="00623D7F">
        <w:rPr>
          <w:sz w:val="28"/>
        </w:rPr>
        <w:t xml:space="preserve">уб. </w:t>
      </w:r>
      <w:r w:rsidR="0009475E">
        <w:rPr>
          <w:sz w:val="28"/>
        </w:rPr>
        <w:t>или</w:t>
      </w:r>
      <w:r w:rsidRPr="00623D7F">
        <w:rPr>
          <w:sz w:val="28"/>
        </w:rPr>
        <w:t xml:space="preserve"> </w:t>
      </w:r>
      <w:r w:rsidR="005876CD" w:rsidRPr="00623D7F">
        <w:rPr>
          <w:sz w:val="28"/>
        </w:rPr>
        <w:t>111,4</w:t>
      </w:r>
      <w:r w:rsidRPr="00623D7F">
        <w:rPr>
          <w:sz w:val="28"/>
        </w:rPr>
        <w:t>% к уровню 201</w:t>
      </w:r>
      <w:r w:rsidR="005876CD" w:rsidRPr="00623D7F">
        <w:rPr>
          <w:sz w:val="28"/>
        </w:rPr>
        <w:t>8</w:t>
      </w:r>
      <w:r w:rsidRPr="00623D7F">
        <w:rPr>
          <w:sz w:val="28"/>
        </w:rPr>
        <w:t xml:space="preserve"> г. </w:t>
      </w:r>
      <w:r w:rsidR="0009475E">
        <w:rPr>
          <w:sz w:val="28"/>
        </w:rPr>
        <w:t>Н</w:t>
      </w:r>
      <w:r w:rsidRPr="00623D7F">
        <w:rPr>
          <w:sz w:val="28"/>
        </w:rPr>
        <w:t>а 20</w:t>
      </w:r>
      <w:r w:rsidR="005876CD" w:rsidRPr="00623D7F">
        <w:rPr>
          <w:sz w:val="28"/>
        </w:rPr>
        <w:t>20</w:t>
      </w:r>
      <w:r w:rsidRPr="00623D7F">
        <w:rPr>
          <w:sz w:val="28"/>
        </w:rPr>
        <w:t>-202</w:t>
      </w:r>
      <w:r w:rsidR="005876CD" w:rsidRPr="00623D7F">
        <w:rPr>
          <w:sz w:val="28"/>
        </w:rPr>
        <w:t>2</w:t>
      </w:r>
      <w:r w:rsidRPr="00623D7F">
        <w:rPr>
          <w:sz w:val="28"/>
        </w:rPr>
        <w:t xml:space="preserve"> гг. объемы по этому показателю спрогнозированы с учетом реальной сложившейся ситуации в этой отрасли в районе. </w:t>
      </w:r>
      <w:r w:rsidRPr="00623D7F">
        <w:rPr>
          <w:sz w:val="28"/>
          <w:szCs w:val="28"/>
        </w:rPr>
        <w:t>Рост объема</w:t>
      </w:r>
      <w:r w:rsidRPr="00623D7F">
        <w:rPr>
          <w:b/>
          <w:bCs/>
          <w:sz w:val="28"/>
        </w:rPr>
        <w:t xml:space="preserve"> </w:t>
      </w:r>
      <w:r w:rsidRPr="00623D7F">
        <w:rPr>
          <w:bCs/>
          <w:sz w:val="28"/>
        </w:rPr>
        <w:t>платных услуг населению</w:t>
      </w:r>
      <w:r w:rsidRPr="00623D7F">
        <w:rPr>
          <w:sz w:val="28"/>
          <w:szCs w:val="28"/>
        </w:rPr>
        <w:t xml:space="preserve"> обусловлен расширением услуг и обеспечением качества их предоставления.</w:t>
      </w:r>
    </w:p>
    <w:p w:rsidR="00CB79E7" w:rsidRPr="00623D7F" w:rsidRDefault="00CB79E7" w:rsidP="00F01560">
      <w:pPr>
        <w:ind w:firstLine="567"/>
        <w:jc w:val="both"/>
        <w:rPr>
          <w:sz w:val="28"/>
        </w:rPr>
      </w:pPr>
      <w:r w:rsidRPr="00623D7F">
        <w:rPr>
          <w:b/>
          <w:sz w:val="28"/>
        </w:rPr>
        <w:t>Объем строительных работ</w:t>
      </w:r>
      <w:r w:rsidRPr="00623D7F">
        <w:rPr>
          <w:sz w:val="28"/>
        </w:rPr>
        <w:t xml:space="preserve"> в 201</w:t>
      </w:r>
      <w:r w:rsidR="005876CD" w:rsidRPr="00623D7F">
        <w:rPr>
          <w:sz w:val="28"/>
        </w:rPr>
        <w:t>9</w:t>
      </w:r>
      <w:r w:rsidRPr="00623D7F">
        <w:rPr>
          <w:sz w:val="28"/>
        </w:rPr>
        <w:t xml:space="preserve"> году составит </w:t>
      </w:r>
      <w:r w:rsidR="00CB0710" w:rsidRPr="00623D7F">
        <w:rPr>
          <w:sz w:val="28"/>
        </w:rPr>
        <w:t xml:space="preserve">предположительно </w:t>
      </w:r>
      <w:r w:rsidR="005876CD" w:rsidRPr="00623D7F">
        <w:rPr>
          <w:sz w:val="28"/>
        </w:rPr>
        <w:t>665,5</w:t>
      </w:r>
      <w:r w:rsidRPr="00623D7F">
        <w:rPr>
          <w:sz w:val="28"/>
        </w:rPr>
        <w:t xml:space="preserve"> млн</w:t>
      </w:r>
      <w:proofErr w:type="gramStart"/>
      <w:r w:rsidRPr="00623D7F">
        <w:rPr>
          <w:sz w:val="28"/>
        </w:rPr>
        <w:t>.р</w:t>
      </w:r>
      <w:proofErr w:type="gramEnd"/>
      <w:r w:rsidRPr="00623D7F">
        <w:rPr>
          <w:sz w:val="28"/>
        </w:rPr>
        <w:t xml:space="preserve">уб., </w:t>
      </w:r>
      <w:r w:rsidR="0005698C" w:rsidRPr="00623D7F">
        <w:rPr>
          <w:sz w:val="28"/>
        </w:rPr>
        <w:t xml:space="preserve">или </w:t>
      </w:r>
      <w:r w:rsidR="005876CD" w:rsidRPr="00623D7F">
        <w:rPr>
          <w:sz w:val="28"/>
        </w:rPr>
        <w:t>97,3</w:t>
      </w:r>
      <w:r w:rsidR="00C069F8" w:rsidRPr="00623D7F">
        <w:rPr>
          <w:sz w:val="28"/>
        </w:rPr>
        <w:t>%</w:t>
      </w:r>
      <w:r w:rsidR="00CB0710" w:rsidRPr="00623D7F">
        <w:rPr>
          <w:sz w:val="28"/>
        </w:rPr>
        <w:t xml:space="preserve"> к уровню 201</w:t>
      </w:r>
      <w:r w:rsidR="005876CD" w:rsidRPr="00623D7F">
        <w:rPr>
          <w:sz w:val="28"/>
        </w:rPr>
        <w:t>8</w:t>
      </w:r>
      <w:r w:rsidR="003D48ED" w:rsidRPr="00623D7F">
        <w:rPr>
          <w:sz w:val="28"/>
        </w:rPr>
        <w:t xml:space="preserve"> </w:t>
      </w:r>
      <w:r w:rsidR="00CB0710" w:rsidRPr="00623D7F">
        <w:rPr>
          <w:sz w:val="28"/>
        </w:rPr>
        <w:t>г</w:t>
      </w:r>
      <w:r w:rsidRPr="00623D7F">
        <w:rPr>
          <w:sz w:val="28"/>
        </w:rPr>
        <w:t xml:space="preserve">. </w:t>
      </w:r>
    </w:p>
    <w:p w:rsidR="00623D7F" w:rsidRPr="00623D7F" w:rsidRDefault="00CB79E7" w:rsidP="00F01560">
      <w:pPr>
        <w:ind w:firstLine="567"/>
        <w:jc w:val="both"/>
        <w:rPr>
          <w:sz w:val="28"/>
          <w:szCs w:val="28"/>
        </w:rPr>
      </w:pPr>
      <w:r w:rsidRPr="00623D7F">
        <w:rPr>
          <w:sz w:val="28"/>
        </w:rPr>
        <w:t xml:space="preserve">В среднесрочной перспективе динамика развития этой отрасли </w:t>
      </w:r>
      <w:r w:rsidR="00CB0710" w:rsidRPr="00623D7F">
        <w:rPr>
          <w:sz w:val="28"/>
        </w:rPr>
        <w:t xml:space="preserve">ожидается </w:t>
      </w:r>
      <w:r w:rsidRPr="00623D7F">
        <w:rPr>
          <w:sz w:val="28"/>
        </w:rPr>
        <w:t xml:space="preserve">положительной, что в большей степени будет обеспечено </w:t>
      </w:r>
      <w:r w:rsidR="0009475E">
        <w:rPr>
          <w:sz w:val="28"/>
        </w:rPr>
        <w:t xml:space="preserve">как </w:t>
      </w:r>
      <w:r w:rsidR="00CB0710" w:rsidRPr="00623D7F">
        <w:rPr>
          <w:sz w:val="28"/>
        </w:rPr>
        <w:t>частными</w:t>
      </w:r>
      <w:r w:rsidR="0009475E">
        <w:rPr>
          <w:sz w:val="28"/>
        </w:rPr>
        <w:t>, так и бюджетными</w:t>
      </w:r>
      <w:r w:rsidR="00CB0710" w:rsidRPr="00623D7F">
        <w:rPr>
          <w:sz w:val="28"/>
        </w:rPr>
        <w:t xml:space="preserve"> </w:t>
      </w:r>
      <w:r w:rsidRPr="00623D7F">
        <w:rPr>
          <w:sz w:val="28"/>
        </w:rPr>
        <w:t xml:space="preserve">инвестициями в строительные и ремонтные работы. </w:t>
      </w:r>
      <w:r w:rsidR="00CB0710" w:rsidRPr="00623D7F">
        <w:rPr>
          <w:sz w:val="28"/>
        </w:rPr>
        <w:t xml:space="preserve"> Т</w:t>
      </w:r>
      <w:r w:rsidRPr="00623D7F">
        <w:rPr>
          <w:sz w:val="28"/>
        </w:rPr>
        <w:t>емпы роста на плановый период заложены в пределах темпов роста, обусловленных основными параметрами прогноза социально-экономического развит</w:t>
      </w:r>
      <w:r w:rsidR="00CB0710" w:rsidRPr="00623D7F">
        <w:rPr>
          <w:sz w:val="28"/>
        </w:rPr>
        <w:t>ия Новосибирской области на 20</w:t>
      </w:r>
      <w:r w:rsidR="005876CD" w:rsidRPr="00623D7F">
        <w:rPr>
          <w:sz w:val="28"/>
        </w:rPr>
        <w:t>20</w:t>
      </w:r>
      <w:r w:rsidR="003D48ED" w:rsidRPr="00623D7F">
        <w:rPr>
          <w:sz w:val="28"/>
        </w:rPr>
        <w:t>-202</w:t>
      </w:r>
      <w:r w:rsidR="005876CD" w:rsidRPr="00623D7F">
        <w:rPr>
          <w:sz w:val="28"/>
        </w:rPr>
        <w:t>2</w:t>
      </w:r>
      <w:r w:rsidRPr="00623D7F">
        <w:rPr>
          <w:sz w:val="28"/>
        </w:rPr>
        <w:t xml:space="preserve"> годы.</w:t>
      </w:r>
      <w:r w:rsidR="00623D7F" w:rsidRPr="00623D7F">
        <w:rPr>
          <w:sz w:val="28"/>
          <w:szCs w:val="28"/>
        </w:rPr>
        <w:t xml:space="preserve"> </w:t>
      </w:r>
    </w:p>
    <w:p w:rsidR="00623D7F" w:rsidRPr="00623D7F" w:rsidRDefault="00623D7F" w:rsidP="00F01560">
      <w:pPr>
        <w:ind w:firstLine="567"/>
        <w:jc w:val="both"/>
        <w:rPr>
          <w:sz w:val="28"/>
          <w:szCs w:val="28"/>
        </w:rPr>
      </w:pPr>
      <w:proofErr w:type="gramStart"/>
      <w:r w:rsidRPr="00623D7F">
        <w:rPr>
          <w:sz w:val="28"/>
          <w:szCs w:val="28"/>
        </w:rPr>
        <w:t xml:space="preserve">В 2020-2022 гг. планируется строительство </w:t>
      </w:r>
      <w:proofErr w:type="spellStart"/>
      <w:r w:rsidR="0009475E">
        <w:rPr>
          <w:sz w:val="28"/>
          <w:szCs w:val="28"/>
        </w:rPr>
        <w:t>ф</w:t>
      </w:r>
      <w:r w:rsidRPr="00623D7F">
        <w:rPr>
          <w:sz w:val="28"/>
          <w:szCs w:val="28"/>
        </w:rPr>
        <w:t>ельдшерско</w:t>
      </w:r>
      <w:proofErr w:type="spellEnd"/>
      <w:r w:rsidRPr="00623D7F">
        <w:rPr>
          <w:sz w:val="28"/>
          <w:szCs w:val="28"/>
        </w:rPr>
        <w:t xml:space="preserve"> - акушерского пункта в с. Золотая Грива Чулымского района, строительство крытой хоккейной коробки детского сада в г. Чулыме</w:t>
      </w:r>
      <w:r w:rsidR="0009475E">
        <w:rPr>
          <w:sz w:val="28"/>
          <w:szCs w:val="28"/>
        </w:rPr>
        <w:t xml:space="preserve">, </w:t>
      </w:r>
      <w:proofErr w:type="spellStart"/>
      <w:r w:rsidR="0009475E">
        <w:rPr>
          <w:sz w:val="28"/>
          <w:szCs w:val="28"/>
        </w:rPr>
        <w:t>полномосштабная</w:t>
      </w:r>
      <w:proofErr w:type="spellEnd"/>
      <w:r w:rsidR="0009475E">
        <w:rPr>
          <w:sz w:val="28"/>
          <w:szCs w:val="28"/>
        </w:rPr>
        <w:t xml:space="preserve"> реализация на территории Чулымского района</w:t>
      </w:r>
      <w:r w:rsidR="009A395C">
        <w:rPr>
          <w:sz w:val="28"/>
          <w:szCs w:val="28"/>
        </w:rPr>
        <w:t xml:space="preserve"> крупного инвестиционного «</w:t>
      </w:r>
      <w:proofErr w:type="spellStart"/>
      <w:r w:rsidR="009A395C">
        <w:rPr>
          <w:sz w:val="28"/>
          <w:szCs w:val="28"/>
        </w:rPr>
        <w:t>торфянного</w:t>
      </w:r>
      <w:proofErr w:type="spellEnd"/>
      <w:r w:rsidR="009A395C">
        <w:rPr>
          <w:sz w:val="28"/>
          <w:szCs w:val="28"/>
        </w:rPr>
        <w:t xml:space="preserve">» проекта по освоению месторождений торфа, его переработка и производство торфяной продукции, а также иные </w:t>
      </w:r>
      <w:proofErr w:type="spellStart"/>
      <w:r w:rsidR="009A395C">
        <w:rPr>
          <w:sz w:val="28"/>
          <w:szCs w:val="28"/>
        </w:rPr>
        <w:t>инвестпроекты</w:t>
      </w:r>
      <w:proofErr w:type="spellEnd"/>
      <w:r w:rsidR="009A395C">
        <w:rPr>
          <w:sz w:val="28"/>
          <w:szCs w:val="28"/>
        </w:rPr>
        <w:t xml:space="preserve"> в сферах сельского хозяйства, потребительского рынка</w:t>
      </w:r>
      <w:r w:rsidRPr="00623D7F">
        <w:rPr>
          <w:sz w:val="28"/>
          <w:szCs w:val="28"/>
        </w:rPr>
        <w:t xml:space="preserve">. </w:t>
      </w:r>
      <w:proofErr w:type="gramEnd"/>
    </w:p>
    <w:p w:rsidR="00C65413" w:rsidRPr="00623D7F" w:rsidRDefault="00C65413" w:rsidP="00F01560">
      <w:pPr>
        <w:ind w:firstLine="567"/>
        <w:jc w:val="both"/>
        <w:rPr>
          <w:sz w:val="28"/>
          <w:szCs w:val="28"/>
        </w:rPr>
      </w:pPr>
      <w:r w:rsidRPr="00623D7F">
        <w:rPr>
          <w:sz w:val="28"/>
          <w:szCs w:val="28"/>
        </w:rPr>
        <w:t xml:space="preserve">В прогнозируемом периоде </w:t>
      </w:r>
      <w:r w:rsidR="009A395C">
        <w:rPr>
          <w:sz w:val="28"/>
          <w:szCs w:val="28"/>
        </w:rPr>
        <w:t>б</w:t>
      </w:r>
      <w:r w:rsidRPr="00623D7F">
        <w:rPr>
          <w:sz w:val="28"/>
          <w:szCs w:val="28"/>
        </w:rPr>
        <w:t>юджетные инвестиции будут направляться на реализацию мероприятий целевых программ социальной направленности с привлечением средств федерального, областного бюджет</w:t>
      </w:r>
      <w:r w:rsidR="009A395C">
        <w:rPr>
          <w:sz w:val="28"/>
          <w:szCs w:val="28"/>
        </w:rPr>
        <w:t>ов</w:t>
      </w:r>
      <w:r w:rsidRPr="00623D7F">
        <w:rPr>
          <w:sz w:val="28"/>
          <w:szCs w:val="28"/>
        </w:rPr>
        <w:t xml:space="preserve">, а так же программ развития транспортной и инженерной инфраструктуры. </w:t>
      </w:r>
    </w:p>
    <w:p w:rsidR="00CB79E7" w:rsidRPr="00623D7F" w:rsidRDefault="00CB79E7" w:rsidP="00F01560">
      <w:pPr>
        <w:ind w:firstLine="567"/>
        <w:jc w:val="both"/>
        <w:rPr>
          <w:sz w:val="28"/>
        </w:rPr>
      </w:pPr>
      <w:r w:rsidRPr="00623D7F">
        <w:rPr>
          <w:b/>
          <w:sz w:val="28"/>
        </w:rPr>
        <w:t xml:space="preserve">Объем </w:t>
      </w:r>
      <w:r w:rsidRPr="00623D7F">
        <w:rPr>
          <w:b/>
          <w:bCs/>
          <w:sz w:val="28"/>
        </w:rPr>
        <w:t>инвестиций</w:t>
      </w:r>
      <w:r w:rsidRPr="00623D7F">
        <w:rPr>
          <w:bCs/>
          <w:sz w:val="28"/>
        </w:rPr>
        <w:t xml:space="preserve"> </w:t>
      </w:r>
      <w:r w:rsidRPr="00623D7F">
        <w:rPr>
          <w:sz w:val="28"/>
        </w:rPr>
        <w:t>в 201</w:t>
      </w:r>
      <w:r w:rsidR="005876CD" w:rsidRPr="00623D7F">
        <w:rPr>
          <w:sz w:val="28"/>
        </w:rPr>
        <w:t>9</w:t>
      </w:r>
      <w:r w:rsidRPr="00623D7F">
        <w:rPr>
          <w:sz w:val="28"/>
        </w:rPr>
        <w:t xml:space="preserve"> году ожидается в сумме </w:t>
      </w:r>
      <w:r w:rsidR="005876CD" w:rsidRPr="00623D7F">
        <w:rPr>
          <w:sz w:val="28"/>
        </w:rPr>
        <w:t xml:space="preserve">1025,6 </w:t>
      </w:r>
      <w:r w:rsidR="00C069F8" w:rsidRPr="00623D7F">
        <w:rPr>
          <w:sz w:val="28"/>
        </w:rPr>
        <w:t>млн</w:t>
      </w:r>
      <w:proofErr w:type="gramStart"/>
      <w:r w:rsidR="00C069F8" w:rsidRPr="00623D7F">
        <w:rPr>
          <w:sz w:val="28"/>
        </w:rPr>
        <w:t>.р</w:t>
      </w:r>
      <w:proofErr w:type="gramEnd"/>
      <w:r w:rsidR="00C069F8" w:rsidRPr="00623D7F">
        <w:rPr>
          <w:sz w:val="28"/>
        </w:rPr>
        <w:t xml:space="preserve">уб. или </w:t>
      </w:r>
      <w:r w:rsidR="00BD4CA3" w:rsidRPr="00623D7F">
        <w:rPr>
          <w:sz w:val="28"/>
        </w:rPr>
        <w:t>10</w:t>
      </w:r>
      <w:r w:rsidR="005876CD" w:rsidRPr="00623D7F">
        <w:rPr>
          <w:sz w:val="28"/>
        </w:rPr>
        <w:t>1,5</w:t>
      </w:r>
      <w:r w:rsidR="00C069F8" w:rsidRPr="00623D7F">
        <w:rPr>
          <w:sz w:val="28"/>
        </w:rPr>
        <w:t xml:space="preserve">% к уровню </w:t>
      </w:r>
      <w:r w:rsidRPr="00623D7F">
        <w:rPr>
          <w:sz w:val="28"/>
        </w:rPr>
        <w:t>201</w:t>
      </w:r>
      <w:r w:rsidR="005876CD" w:rsidRPr="00623D7F">
        <w:rPr>
          <w:sz w:val="28"/>
        </w:rPr>
        <w:t>8</w:t>
      </w:r>
      <w:r w:rsidRPr="00623D7F">
        <w:rPr>
          <w:sz w:val="28"/>
        </w:rPr>
        <w:t xml:space="preserve"> год</w:t>
      </w:r>
      <w:r w:rsidR="00C069F8" w:rsidRPr="00623D7F">
        <w:rPr>
          <w:sz w:val="28"/>
        </w:rPr>
        <w:t>а</w:t>
      </w:r>
      <w:r w:rsidRPr="00623D7F">
        <w:rPr>
          <w:sz w:val="28"/>
        </w:rPr>
        <w:t xml:space="preserve">. На последующие годы объем инвестиций спланирован с учетом бюджетных ассигнований на строительство и приобретение основных фондов, а также  </w:t>
      </w:r>
      <w:r w:rsidR="009A395C">
        <w:rPr>
          <w:sz w:val="28"/>
        </w:rPr>
        <w:t xml:space="preserve">планируемой реализацией </w:t>
      </w:r>
      <w:r w:rsidRPr="00623D7F">
        <w:rPr>
          <w:sz w:val="28"/>
        </w:rPr>
        <w:t xml:space="preserve"> </w:t>
      </w:r>
      <w:r w:rsidR="009A395C">
        <w:rPr>
          <w:sz w:val="28"/>
        </w:rPr>
        <w:t xml:space="preserve">частных </w:t>
      </w:r>
      <w:proofErr w:type="spellStart"/>
      <w:r w:rsidR="009A395C">
        <w:rPr>
          <w:sz w:val="28"/>
        </w:rPr>
        <w:t>инвестпроектов</w:t>
      </w:r>
      <w:proofErr w:type="spellEnd"/>
      <w:r w:rsidR="009A395C">
        <w:rPr>
          <w:sz w:val="28"/>
        </w:rPr>
        <w:t xml:space="preserve"> </w:t>
      </w:r>
      <w:r w:rsidRPr="00623D7F">
        <w:rPr>
          <w:sz w:val="28"/>
        </w:rPr>
        <w:t xml:space="preserve"> и  </w:t>
      </w:r>
      <w:r w:rsidR="009A395C">
        <w:rPr>
          <w:sz w:val="28"/>
        </w:rPr>
        <w:t>строительства жилья</w:t>
      </w:r>
      <w:r w:rsidRPr="00623D7F">
        <w:rPr>
          <w:sz w:val="28"/>
        </w:rPr>
        <w:t xml:space="preserve"> населением.</w:t>
      </w:r>
      <w:r w:rsidR="00082547" w:rsidRPr="00623D7F">
        <w:rPr>
          <w:sz w:val="28"/>
        </w:rPr>
        <w:t xml:space="preserve"> Темпы роста заложены на уровне </w:t>
      </w:r>
      <w:proofErr w:type="spellStart"/>
      <w:r w:rsidR="00082547" w:rsidRPr="00623D7F">
        <w:rPr>
          <w:sz w:val="28"/>
        </w:rPr>
        <w:t>среднеобластных</w:t>
      </w:r>
      <w:proofErr w:type="spellEnd"/>
      <w:r w:rsidR="00082547" w:rsidRPr="00623D7F">
        <w:rPr>
          <w:sz w:val="28"/>
        </w:rPr>
        <w:t>.</w:t>
      </w:r>
    </w:p>
    <w:p w:rsidR="009F302A" w:rsidRPr="00812105" w:rsidRDefault="009F302A" w:rsidP="00F01560">
      <w:pPr>
        <w:keepNext/>
        <w:ind w:firstLine="567"/>
        <w:jc w:val="both"/>
        <w:rPr>
          <w:color w:val="000000"/>
          <w:spacing w:val="-2"/>
          <w:sz w:val="28"/>
          <w:szCs w:val="28"/>
        </w:rPr>
      </w:pPr>
      <w:r w:rsidRPr="00812105">
        <w:rPr>
          <w:b/>
          <w:color w:val="000000"/>
          <w:sz w:val="28"/>
          <w:szCs w:val="28"/>
        </w:rPr>
        <w:t>Объем перевозки пассажиров</w:t>
      </w:r>
      <w:r w:rsidRPr="00812105">
        <w:rPr>
          <w:color w:val="000000"/>
          <w:sz w:val="28"/>
          <w:szCs w:val="28"/>
        </w:rPr>
        <w:t xml:space="preserve"> автомобильным транспортом в </w:t>
      </w:r>
      <w:r w:rsidRPr="00812105">
        <w:rPr>
          <w:color w:val="000000"/>
          <w:spacing w:val="-2"/>
          <w:sz w:val="28"/>
          <w:szCs w:val="28"/>
        </w:rPr>
        <w:t xml:space="preserve">прогнозный период будет увеличиваться </w:t>
      </w:r>
      <w:r w:rsidR="00A52C44" w:rsidRPr="00812105">
        <w:rPr>
          <w:color w:val="000000"/>
          <w:spacing w:val="-2"/>
          <w:sz w:val="28"/>
          <w:szCs w:val="28"/>
        </w:rPr>
        <w:t>и к 202</w:t>
      </w:r>
      <w:r w:rsidR="005876CD" w:rsidRPr="00812105">
        <w:rPr>
          <w:color w:val="000000"/>
          <w:spacing w:val="-2"/>
          <w:sz w:val="28"/>
          <w:szCs w:val="28"/>
        </w:rPr>
        <w:t>2 году составит 291,8</w:t>
      </w:r>
      <w:r w:rsidR="00A52C44" w:rsidRPr="00812105">
        <w:rPr>
          <w:color w:val="000000"/>
          <w:spacing w:val="-2"/>
          <w:sz w:val="28"/>
          <w:szCs w:val="28"/>
        </w:rPr>
        <w:t xml:space="preserve"> тыс</w:t>
      </w:r>
      <w:r w:rsidRPr="00812105">
        <w:rPr>
          <w:color w:val="000000"/>
          <w:spacing w:val="-2"/>
          <w:sz w:val="28"/>
          <w:szCs w:val="28"/>
        </w:rPr>
        <w:t>.</w:t>
      </w:r>
      <w:r w:rsidR="009A395C">
        <w:rPr>
          <w:color w:val="000000"/>
          <w:spacing w:val="-2"/>
          <w:sz w:val="28"/>
          <w:szCs w:val="28"/>
        </w:rPr>
        <w:t xml:space="preserve"> </w:t>
      </w:r>
      <w:r w:rsidR="00A52C44" w:rsidRPr="00812105">
        <w:rPr>
          <w:color w:val="000000"/>
          <w:spacing w:val="-2"/>
          <w:sz w:val="28"/>
          <w:szCs w:val="28"/>
        </w:rPr>
        <w:t>пассаж</w:t>
      </w:r>
      <w:r w:rsidR="009A395C">
        <w:rPr>
          <w:color w:val="000000"/>
          <w:spacing w:val="-2"/>
          <w:sz w:val="28"/>
          <w:szCs w:val="28"/>
        </w:rPr>
        <w:t>иров</w:t>
      </w:r>
      <w:r w:rsidR="00A52C44" w:rsidRPr="00812105">
        <w:rPr>
          <w:color w:val="000000"/>
          <w:spacing w:val="-2"/>
          <w:sz w:val="28"/>
          <w:szCs w:val="28"/>
        </w:rPr>
        <w:t>.</w:t>
      </w:r>
      <w:r w:rsidRPr="00812105">
        <w:rPr>
          <w:color w:val="000000"/>
          <w:spacing w:val="-2"/>
          <w:sz w:val="28"/>
          <w:szCs w:val="28"/>
        </w:rPr>
        <w:t xml:space="preserve"> </w:t>
      </w:r>
      <w:proofErr w:type="gramStart"/>
      <w:r w:rsidRPr="00812105">
        <w:rPr>
          <w:spacing w:val="-2"/>
          <w:sz w:val="28"/>
          <w:szCs w:val="28"/>
        </w:rPr>
        <w:t>Данный прирост планируется достигнуть за счет качества предоставляемых услуг</w:t>
      </w:r>
      <w:r w:rsidR="00A52C44" w:rsidRPr="00812105">
        <w:rPr>
          <w:spacing w:val="-2"/>
          <w:sz w:val="28"/>
          <w:szCs w:val="28"/>
        </w:rPr>
        <w:t xml:space="preserve"> на действующих маршрутах</w:t>
      </w:r>
      <w:r w:rsidR="004B1C38" w:rsidRPr="00812105">
        <w:rPr>
          <w:spacing w:val="-2"/>
          <w:sz w:val="28"/>
          <w:szCs w:val="28"/>
        </w:rPr>
        <w:t xml:space="preserve">, </w:t>
      </w:r>
      <w:r w:rsidR="009A395C">
        <w:rPr>
          <w:spacing w:val="-2"/>
          <w:sz w:val="28"/>
          <w:szCs w:val="28"/>
        </w:rPr>
        <w:t>возросшем в результате</w:t>
      </w:r>
      <w:r w:rsidRPr="00812105">
        <w:rPr>
          <w:color w:val="000000"/>
          <w:spacing w:val="-2"/>
          <w:sz w:val="28"/>
          <w:szCs w:val="28"/>
        </w:rPr>
        <w:t xml:space="preserve"> обновлени</w:t>
      </w:r>
      <w:r w:rsidR="009A395C">
        <w:rPr>
          <w:color w:val="000000"/>
          <w:spacing w:val="-2"/>
          <w:sz w:val="28"/>
          <w:szCs w:val="28"/>
        </w:rPr>
        <w:t>я</w:t>
      </w:r>
      <w:r w:rsidRPr="00812105">
        <w:rPr>
          <w:color w:val="000000"/>
          <w:spacing w:val="-2"/>
          <w:sz w:val="28"/>
          <w:szCs w:val="28"/>
        </w:rPr>
        <w:t xml:space="preserve"> автомобильного парка</w:t>
      </w:r>
      <w:r w:rsidR="009A395C">
        <w:rPr>
          <w:color w:val="000000"/>
          <w:spacing w:val="-2"/>
          <w:sz w:val="28"/>
          <w:szCs w:val="28"/>
        </w:rPr>
        <w:t xml:space="preserve"> в 2018-2019 годах</w:t>
      </w:r>
      <w:r w:rsidRPr="00812105">
        <w:rPr>
          <w:color w:val="000000"/>
          <w:spacing w:val="-2"/>
          <w:sz w:val="28"/>
          <w:szCs w:val="28"/>
        </w:rPr>
        <w:t xml:space="preserve">. </w:t>
      </w:r>
      <w:proofErr w:type="gramEnd"/>
    </w:p>
    <w:p w:rsidR="009A4B67" w:rsidRPr="00812105" w:rsidRDefault="009A4B67" w:rsidP="00F01560">
      <w:pPr>
        <w:pStyle w:val="31"/>
        <w:spacing w:after="0"/>
        <w:ind w:left="-142" w:firstLine="567"/>
        <w:jc w:val="both"/>
        <w:rPr>
          <w:sz w:val="28"/>
          <w:szCs w:val="28"/>
        </w:rPr>
      </w:pPr>
      <w:r w:rsidRPr="00812105">
        <w:rPr>
          <w:b/>
          <w:sz w:val="28"/>
          <w:szCs w:val="28"/>
        </w:rPr>
        <w:t>Объем грузоперевозок</w:t>
      </w:r>
      <w:r w:rsidRPr="00812105">
        <w:rPr>
          <w:sz w:val="28"/>
          <w:szCs w:val="28"/>
        </w:rPr>
        <w:t xml:space="preserve"> </w:t>
      </w:r>
      <w:r w:rsidR="004B1C38" w:rsidRPr="00812105">
        <w:rPr>
          <w:sz w:val="28"/>
          <w:szCs w:val="28"/>
        </w:rPr>
        <w:t>в 201</w:t>
      </w:r>
      <w:r w:rsidR="005876CD" w:rsidRPr="00812105">
        <w:rPr>
          <w:sz w:val="28"/>
          <w:szCs w:val="28"/>
        </w:rPr>
        <w:t>9</w:t>
      </w:r>
      <w:r w:rsidR="004B1C38" w:rsidRPr="00812105">
        <w:rPr>
          <w:sz w:val="28"/>
          <w:szCs w:val="28"/>
        </w:rPr>
        <w:t xml:space="preserve"> году </w:t>
      </w:r>
      <w:r w:rsidRPr="00812105">
        <w:rPr>
          <w:sz w:val="28"/>
          <w:szCs w:val="28"/>
        </w:rPr>
        <w:t>состави</w:t>
      </w:r>
      <w:r w:rsidR="004B1C38" w:rsidRPr="00812105">
        <w:rPr>
          <w:sz w:val="28"/>
          <w:szCs w:val="28"/>
        </w:rPr>
        <w:t>т</w:t>
      </w:r>
      <w:r w:rsidR="00480130" w:rsidRPr="00812105">
        <w:rPr>
          <w:sz w:val="28"/>
          <w:szCs w:val="28"/>
        </w:rPr>
        <w:t xml:space="preserve"> 6</w:t>
      </w:r>
      <w:r w:rsidR="00E51BED" w:rsidRPr="00812105">
        <w:rPr>
          <w:sz w:val="28"/>
          <w:szCs w:val="28"/>
        </w:rPr>
        <w:t>85,6 тыс. тонн перевезенных грузов или 100,4</w:t>
      </w:r>
      <w:r w:rsidRPr="00812105">
        <w:rPr>
          <w:sz w:val="28"/>
          <w:szCs w:val="28"/>
        </w:rPr>
        <w:t xml:space="preserve"> % больше, чем в соответствующем периоде 201</w:t>
      </w:r>
      <w:r w:rsidR="00E51BED" w:rsidRPr="00812105">
        <w:rPr>
          <w:sz w:val="28"/>
          <w:szCs w:val="28"/>
        </w:rPr>
        <w:t>8</w:t>
      </w:r>
      <w:r w:rsidRPr="00812105">
        <w:rPr>
          <w:sz w:val="28"/>
          <w:szCs w:val="28"/>
        </w:rPr>
        <w:t xml:space="preserve"> года</w:t>
      </w:r>
      <w:r w:rsidR="00480130" w:rsidRPr="00812105">
        <w:rPr>
          <w:sz w:val="28"/>
          <w:szCs w:val="28"/>
        </w:rPr>
        <w:t xml:space="preserve"> и </w:t>
      </w:r>
      <w:r w:rsidR="00480130" w:rsidRPr="00812105">
        <w:rPr>
          <w:sz w:val="28"/>
          <w:szCs w:val="28"/>
        </w:rPr>
        <w:lastRenderedPageBreak/>
        <w:t xml:space="preserve">увеличится до </w:t>
      </w:r>
      <w:r w:rsidR="00E51BED" w:rsidRPr="00812105">
        <w:rPr>
          <w:sz w:val="28"/>
          <w:szCs w:val="28"/>
        </w:rPr>
        <w:t>727,5</w:t>
      </w:r>
      <w:r w:rsidR="00480130" w:rsidRPr="00812105">
        <w:rPr>
          <w:sz w:val="28"/>
          <w:szCs w:val="28"/>
        </w:rPr>
        <w:t xml:space="preserve"> тыс. тонн</w:t>
      </w:r>
      <w:r w:rsidRPr="00812105">
        <w:rPr>
          <w:sz w:val="28"/>
          <w:szCs w:val="28"/>
        </w:rPr>
        <w:t>. Основным грузоперевозчиком в районе продолжает оставаться  ООО «</w:t>
      </w:r>
      <w:proofErr w:type="spellStart"/>
      <w:r w:rsidRPr="00812105">
        <w:rPr>
          <w:sz w:val="28"/>
          <w:szCs w:val="28"/>
        </w:rPr>
        <w:t>Транслидер</w:t>
      </w:r>
      <w:proofErr w:type="spellEnd"/>
      <w:r w:rsidRPr="00812105">
        <w:rPr>
          <w:sz w:val="28"/>
          <w:szCs w:val="28"/>
        </w:rPr>
        <w:t>».</w:t>
      </w:r>
    </w:p>
    <w:p w:rsidR="00BA014D" w:rsidRPr="00812105" w:rsidRDefault="00BC702B" w:rsidP="00F01560">
      <w:pPr>
        <w:ind w:firstLine="567"/>
        <w:jc w:val="both"/>
        <w:rPr>
          <w:sz w:val="28"/>
        </w:rPr>
      </w:pPr>
      <w:r w:rsidRPr="00812105">
        <w:rPr>
          <w:sz w:val="28"/>
        </w:rPr>
        <w:t>Н</w:t>
      </w:r>
      <w:r w:rsidR="00CB79E7" w:rsidRPr="00812105">
        <w:rPr>
          <w:sz w:val="28"/>
        </w:rPr>
        <w:t>оминальн</w:t>
      </w:r>
      <w:r w:rsidRPr="00812105">
        <w:rPr>
          <w:sz w:val="28"/>
        </w:rPr>
        <w:t>ая</w:t>
      </w:r>
      <w:r w:rsidR="00CB79E7" w:rsidRPr="00812105">
        <w:rPr>
          <w:sz w:val="28"/>
        </w:rPr>
        <w:t xml:space="preserve"> </w:t>
      </w:r>
      <w:r w:rsidR="00CB79E7" w:rsidRPr="00812105">
        <w:rPr>
          <w:b/>
          <w:bCs/>
          <w:sz w:val="28"/>
        </w:rPr>
        <w:t>среднемесячн</w:t>
      </w:r>
      <w:r w:rsidRPr="00812105">
        <w:rPr>
          <w:b/>
          <w:bCs/>
          <w:sz w:val="28"/>
        </w:rPr>
        <w:t>ая</w:t>
      </w:r>
      <w:r w:rsidR="00CB79E7" w:rsidRPr="00812105">
        <w:rPr>
          <w:b/>
          <w:bCs/>
          <w:sz w:val="28"/>
        </w:rPr>
        <w:t xml:space="preserve"> заработн</w:t>
      </w:r>
      <w:r w:rsidRPr="00812105">
        <w:rPr>
          <w:b/>
          <w:bCs/>
          <w:sz w:val="28"/>
        </w:rPr>
        <w:t>ая</w:t>
      </w:r>
      <w:r w:rsidR="00CB79E7" w:rsidRPr="00812105">
        <w:rPr>
          <w:b/>
          <w:bCs/>
          <w:sz w:val="28"/>
        </w:rPr>
        <w:t xml:space="preserve"> плат</w:t>
      </w:r>
      <w:r w:rsidRPr="00812105">
        <w:rPr>
          <w:b/>
          <w:bCs/>
          <w:sz w:val="28"/>
        </w:rPr>
        <w:t>а</w:t>
      </w:r>
      <w:r w:rsidR="00CB79E7" w:rsidRPr="00812105">
        <w:rPr>
          <w:sz w:val="28"/>
        </w:rPr>
        <w:t xml:space="preserve"> в 201</w:t>
      </w:r>
      <w:r w:rsidR="00E51BED" w:rsidRPr="00812105">
        <w:rPr>
          <w:sz w:val="28"/>
        </w:rPr>
        <w:t>9</w:t>
      </w:r>
      <w:r w:rsidR="00CB79E7" w:rsidRPr="00812105">
        <w:rPr>
          <w:sz w:val="28"/>
        </w:rPr>
        <w:t xml:space="preserve"> году составит</w:t>
      </w:r>
      <w:r w:rsidRPr="00812105">
        <w:rPr>
          <w:sz w:val="28"/>
        </w:rPr>
        <w:t xml:space="preserve"> </w:t>
      </w:r>
      <w:r w:rsidR="00480130" w:rsidRPr="00812105">
        <w:rPr>
          <w:sz w:val="28"/>
        </w:rPr>
        <w:t>2</w:t>
      </w:r>
      <w:r w:rsidR="00E51BED" w:rsidRPr="00812105">
        <w:rPr>
          <w:sz w:val="28"/>
        </w:rPr>
        <w:t>8341,1</w:t>
      </w:r>
      <w:r w:rsidRPr="00812105">
        <w:rPr>
          <w:sz w:val="28"/>
        </w:rPr>
        <w:t xml:space="preserve"> рублей</w:t>
      </w:r>
      <w:r w:rsidR="008E1B70">
        <w:rPr>
          <w:sz w:val="28"/>
        </w:rPr>
        <w:t>.</w:t>
      </w:r>
      <w:r w:rsidR="00CB79E7" w:rsidRPr="00812105">
        <w:rPr>
          <w:sz w:val="28"/>
        </w:rPr>
        <w:t xml:space="preserve"> </w:t>
      </w:r>
      <w:r w:rsidR="008E1B70">
        <w:rPr>
          <w:sz w:val="28"/>
        </w:rPr>
        <w:t>Н</w:t>
      </w:r>
      <w:r w:rsidR="00CB79E7" w:rsidRPr="00812105">
        <w:rPr>
          <w:sz w:val="28"/>
        </w:rPr>
        <w:t xml:space="preserve">а прогнозируемый среднесрочный период темпы роста зарплаты предусмотрены по годам в объеме </w:t>
      </w:r>
      <w:r w:rsidR="00BA014D" w:rsidRPr="00812105">
        <w:rPr>
          <w:sz w:val="28"/>
        </w:rPr>
        <w:t>10</w:t>
      </w:r>
      <w:r w:rsidR="00E51BED" w:rsidRPr="00812105">
        <w:rPr>
          <w:sz w:val="28"/>
        </w:rPr>
        <w:t>6%</w:t>
      </w:r>
      <w:r w:rsidR="00CB79E7" w:rsidRPr="00812105">
        <w:rPr>
          <w:sz w:val="28"/>
        </w:rPr>
        <w:t xml:space="preserve">. Это </w:t>
      </w:r>
      <w:r w:rsidR="00BA014D" w:rsidRPr="00812105">
        <w:rPr>
          <w:sz w:val="28"/>
        </w:rPr>
        <w:t>на уровне</w:t>
      </w:r>
      <w:r w:rsidR="008E1B70">
        <w:rPr>
          <w:sz w:val="28"/>
        </w:rPr>
        <w:t xml:space="preserve"> роста,</w:t>
      </w:r>
      <w:r w:rsidR="00BA014D" w:rsidRPr="00812105">
        <w:rPr>
          <w:sz w:val="28"/>
        </w:rPr>
        <w:t xml:space="preserve"> </w:t>
      </w:r>
      <w:r w:rsidR="00CB79E7" w:rsidRPr="00812105">
        <w:rPr>
          <w:sz w:val="28"/>
        </w:rPr>
        <w:t xml:space="preserve"> предусмотрен</w:t>
      </w:r>
      <w:r w:rsidR="00BA014D" w:rsidRPr="00812105">
        <w:rPr>
          <w:sz w:val="28"/>
        </w:rPr>
        <w:t>н</w:t>
      </w:r>
      <w:r w:rsidR="00CB79E7" w:rsidRPr="00812105">
        <w:rPr>
          <w:sz w:val="28"/>
        </w:rPr>
        <w:t>о</w:t>
      </w:r>
      <w:r w:rsidR="00BA014D" w:rsidRPr="00812105">
        <w:rPr>
          <w:sz w:val="28"/>
        </w:rPr>
        <w:t>го</w:t>
      </w:r>
      <w:r w:rsidR="00CB79E7" w:rsidRPr="00812105">
        <w:rPr>
          <w:sz w:val="28"/>
        </w:rPr>
        <w:t xml:space="preserve"> в основных параметрах прогноза </w:t>
      </w:r>
      <w:r w:rsidR="00353447" w:rsidRPr="00812105">
        <w:rPr>
          <w:sz w:val="28"/>
        </w:rPr>
        <w:t>СЭР</w:t>
      </w:r>
      <w:r w:rsidR="00CB79E7" w:rsidRPr="00812105">
        <w:rPr>
          <w:sz w:val="28"/>
        </w:rPr>
        <w:t xml:space="preserve"> развития Новосибирской области</w:t>
      </w:r>
      <w:r w:rsidR="00BA014D" w:rsidRPr="00812105">
        <w:rPr>
          <w:sz w:val="28"/>
        </w:rPr>
        <w:t xml:space="preserve">. </w:t>
      </w:r>
    </w:p>
    <w:p w:rsidR="001B1FC4" w:rsidRPr="00812105" w:rsidRDefault="001B1FC4" w:rsidP="00F01560">
      <w:pPr>
        <w:ind w:firstLine="567"/>
        <w:jc w:val="both"/>
        <w:rPr>
          <w:sz w:val="28"/>
        </w:rPr>
      </w:pPr>
      <w:r w:rsidRPr="00812105">
        <w:rPr>
          <w:b/>
          <w:bCs/>
          <w:sz w:val="28"/>
        </w:rPr>
        <w:t>Показатели, характеризующие развитие демографии и социальной сферы района,</w:t>
      </w:r>
      <w:r w:rsidRPr="00812105">
        <w:rPr>
          <w:sz w:val="28"/>
        </w:rPr>
        <w:t xml:space="preserve"> рассчитаны исходя из анализа ситуации предыдущих лет и с учетом улучшения качества жизни населения на перспективу.</w:t>
      </w:r>
    </w:p>
    <w:p w:rsidR="00D1066B" w:rsidRDefault="009E7B06" w:rsidP="00D1066B">
      <w:pPr>
        <w:widowControl w:val="0"/>
        <w:ind w:firstLine="567"/>
        <w:jc w:val="both"/>
        <w:rPr>
          <w:sz w:val="28"/>
          <w:szCs w:val="28"/>
        </w:rPr>
      </w:pPr>
      <w:r>
        <w:rPr>
          <w:bCs/>
          <w:sz w:val="28"/>
          <w:szCs w:val="28"/>
        </w:rPr>
        <w:t xml:space="preserve"> </w:t>
      </w:r>
      <w:r w:rsidR="00164C15" w:rsidRPr="00812105">
        <w:rPr>
          <w:bCs/>
          <w:sz w:val="28"/>
          <w:szCs w:val="28"/>
        </w:rPr>
        <w:t>В районе на протяжении нескольких лет</w:t>
      </w:r>
      <w:r w:rsidR="00164C15" w:rsidRPr="00812105">
        <w:rPr>
          <w:sz w:val="28"/>
          <w:szCs w:val="28"/>
        </w:rPr>
        <w:t xml:space="preserve">  сохраняется тенденция снижения численности населения района. </w:t>
      </w:r>
      <w:r w:rsidR="00D1066B">
        <w:rPr>
          <w:sz w:val="28"/>
          <w:szCs w:val="28"/>
        </w:rPr>
        <w:t xml:space="preserve">В </w:t>
      </w:r>
      <w:r w:rsidR="00D1066B" w:rsidRPr="00812105">
        <w:rPr>
          <w:sz w:val="28"/>
          <w:szCs w:val="28"/>
        </w:rPr>
        <w:t>201</w:t>
      </w:r>
      <w:r w:rsidR="00D1066B">
        <w:rPr>
          <w:sz w:val="28"/>
          <w:szCs w:val="28"/>
        </w:rPr>
        <w:t>7</w:t>
      </w:r>
      <w:r w:rsidR="00D1066B" w:rsidRPr="00812105">
        <w:rPr>
          <w:sz w:val="28"/>
          <w:szCs w:val="28"/>
        </w:rPr>
        <w:t xml:space="preserve"> год</w:t>
      </w:r>
      <w:r w:rsidR="00D1066B">
        <w:rPr>
          <w:sz w:val="28"/>
          <w:szCs w:val="28"/>
        </w:rPr>
        <w:t>у</w:t>
      </w:r>
      <w:r w:rsidR="00D1066B" w:rsidRPr="00812105">
        <w:rPr>
          <w:sz w:val="28"/>
          <w:szCs w:val="28"/>
        </w:rPr>
        <w:t xml:space="preserve"> </w:t>
      </w:r>
      <w:r w:rsidR="00D1066B">
        <w:rPr>
          <w:sz w:val="28"/>
          <w:szCs w:val="28"/>
        </w:rPr>
        <w:t xml:space="preserve">среднегодовая </w:t>
      </w:r>
      <w:r w:rsidR="00D1066B" w:rsidRPr="00812105">
        <w:rPr>
          <w:sz w:val="28"/>
          <w:szCs w:val="28"/>
        </w:rPr>
        <w:t xml:space="preserve">численность населения района составила </w:t>
      </w:r>
      <w:r w:rsidR="00D1066B">
        <w:rPr>
          <w:sz w:val="28"/>
          <w:szCs w:val="28"/>
        </w:rPr>
        <w:t xml:space="preserve">21948 человек, в 2018 году - </w:t>
      </w:r>
      <w:r w:rsidR="00D1066B" w:rsidRPr="00812105">
        <w:rPr>
          <w:sz w:val="28"/>
          <w:szCs w:val="28"/>
        </w:rPr>
        <w:t>21</w:t>
      </w:r>
      <w:r w:rsidR="00D1066B">
        <w:rPr>
          <w:sz w:val="28"/>
          <w:szCs w:val="28"/>
        </w:rPr>
        <w:t>719</w:t>
      </w:r>
      <w:r w:rsidR="00D1066B" w:rsidRPr="00812105">
        <w:rPr>
          <w:sz w:val="28"/>
          <w:szCs w:val="28"/>
        </w:rPr>
        <w:t xml:space="preserve"> человек. </w:t>
      </w:r>
      <w:r w:rsidR="00D1066B">
        <w:rPr>
          <w:sz w:val="28"/>
          <w:szCs w:val="28"/>
        </w:rPr>
        <w:t>С</w:t>
      </w:r>
      <w:r w:rsidR="00D1066B" w:rsidRPr="00812105">
        <w:rPr>
          <w:sz w:val="28"/>
          <w:szCs w:val="28"/>
        </w:rPr>
        <w:t>окращени</w:t>
      </w:r>
      <w:r w:rsidR="00D1066B">
        <w:rPr>
          <w:sz w:val="28"/>
          <w:szCs w:val="28"/>
        </w:rPr>
        <w:t>е</w:t>
      </w:r>
      <w:r w:rsidR="00D1066B" w:rsidRPr="00812105">
        <w:rPr>
          <w:sz w:val="28"/>
          <w:szCs w:val="28"/>
        </w:rPr>
        <w:t xml:space="preserve"> численности населения </w:t>
      </w:r>
      <w:r w:rsidR="00D1066B">
        <w:rPr>
          <w:sz w:val="28"/>
          <w:szCs w:val="28"/>
        </w:rPr>
        <w:t>обусловлено</w:t>
      </w:r>
      <w:r w:rsidR="00D1066B" w:rsidRPr="00812105">
        <w:rPr>
          <w:sz w:val="28"/>
          <w:szCs w:val="28"/>
        </w:rPr>
        <w:t xml:space="preserve">  </w:t>
      </w:r>
      <w:r w:rsidR="00D1066B">
        <w:rPr>
          <w:sz w:val="28"/>
          <w:szCs w:val="28"/>
        </w:rPr>
        <w:t xml:space="preserve">продолжающейся </w:t>
      </w:r>
      <w:r w:rsidR="00D1066B" w:rsidRPr="00812105">
        <w:rPr>
          <w:sz w:val="28"/>
          <w:szCs w:val="28"/>
        </w:rPr>
        <w:t>естественн</w:t>
      </w:r>
      <w:r w:rsidR="00D1066B">
        <w:rPr>
          <w:sz w:val="28"/>
          <w:szCs w:val="28"/>
        </w:rPr>
        <w:t>ой</w:t>
      </w:r>
      <w:r w:rsidR="00D1066B" w:rsidRPr="00812105">
        <w:rPr>
          <w:sz w:val="28"/>
          <w:szCs w:val="28"/>
        </w:rPr>
        <w:t xml:space="preserve"> </w:t>
      </w:r>
      <w:r w:rsidR="00D1066B">
        <w:rPr>
          <w:sz w:val="28"/>
          <w:szCs w:val="28"/>
        </w:rPr>
        <w:t xml:space="preserve">и миграционной </w:t>
      </w:r>
      <w:r w:rsidR="00D1066B" w:rsidRPr="00812105">
        <w:rPr>
          <w:sz w:val="28"/>
          <w:szCs w:val="28"/>
        </w:rPr>
        <w:t>убыл</w:t>
      </w:r>
      <w:r w:rsidR="00D1066B">
        <w:rPr>
          <w:sz w:val="28"/>
          <w:szCs w:val="28"/>
        </w:rPr>
        <w:t>ью</w:t>
      </w:r>
      <w:r w:rsidR="00D1066B" w:rsidRPr="00812105">
        <w:rPr>
          <w:sz w:val="28"/>
          <w:szCs w:val="28"/>
        </w:rPr>
        <w:t xml:space="preserve"> населения.</w:t>
      </w:r>
      <w:r w:rsidR="00D1066B" w:rsidRPr="009E7B06">
        <w:rPr>
          <w:sz w:val="28"/>
          <w:szCs w:val="28"/>
        </w:rPr>
        <w:t xml:space="preserve"> </w:t>
      </w:r>
    </w:p>
    <w:p w:rsidR="00D1066B" w:rsidRPr="009E7B06" w:rsidRDefault="00D1066B" w:rsidP="00D1066B">
      <w:pPr>
        <w:ind w:firstLine="567"/>
        <w:jc w:val="both"/>
        <w:rPr>
          <w:color w:val="000000"/>
          <w:sz w:val="28"/>
          <w:szCs w:val="28"/>
        </w:rPr>
      </w:pPr>
      <w:r w:rsidRPr="00134FC5">
        <w:rPr>
          <w:sz w:val="28"/>
          <w:szCs w:val="28"/>
        </w:rPr>
        <w:t>В 201</w:t>
      </w:r>
      <w:r>
        <w:rPr>
          <w:sz w:val="28"/>
          <w:szCs w:val="28"/>
        </w:rPr>
        <w:t>9</w:t>
      </w:r>
      <w:r w:rsidRPr="00134FC5">
        <w:rPr>
          <w:sz w:val="28"/>
          <w:szCs w:val="28"/>
        </w:rPr>
        <w:t xml:space="preserve"> году коэффициент рождаемости в </w:t>
      </w:r>
      <w:r>
        <w:rPr>
          <w:sz w:val="28"/>
          <w:szCs w:val="28"/>
        </w:rPr>
        <w:t>Чулымском районе</w:t>
      </w:r>
      <w:r w:rsidRPr="00134FC5">
        <w:rPr>
          <w:sz w:val="28"/>
          <w:szCs w:val="28"/>
        </w:rPr>
        <w:t xml:space="preserve"> </w:t>
      </w:r>
      <w:r>
        <w:rPr>
          <w:sz w:val="28"/>
          <w:szCs w:val="28"/>
        </w:rPr>
        <w:t xml:space="preserve">прогнозно </w:t>
      </w:r>
      <w:r w:rsidRPr="00134FC5">
        <w:rPr>
          <w:sz w:val="28"/>
          <w:szCs w:val="28"/>
        </w:rPr>
        <w:t>состави</w:t>
      </w:r>
      <w:r>
        <w:rPr>
          <w:sz w:val="28"/>
          <w:szCs w:val="28"/>
        </w:rPr>
        <w:t>т</w:t>
      </w:r>
      <w:r w:rsidRPr="00134FC5">
        <w:rPr>
          <w:sz w:val="28"/>
          <w:szCs w:val="28"/>
        </w:rPr>
        <w:t xml:space="preserve"> 11,</w:t>
      </w:r>
      <w:r>
        <w:rPr>
          <w:sz w:val="28"/>
          <w:szCs w:val="28"/>
        </w:rPr>
        <w:t>8</w:t>
      </w:r>
      <w:r w:rsidRPr="00134FC5">
        <w:rPr>
          <w:sz w:val="28"/>
          <w:szCs w:val="28"/>
        </w:rPr>
        <w:t xml:space="preserve"> человек на 1000 человек населения (далее – промилле). Коэфф</w:t>
      </w:r>
      <w:r>
        <w:rPr>
          <w:sz w:val="28"/>
          <w:szCs w:val="28"/>
        </w:rPr>
        <w:t>ициент естественной убыли в 2019</w:t>
      </w:r>
      <w:r w:rsidRPr="00134FC5">
        <w:rPr>
          <w:sz w:val="28"/>
          <w:szCs w:val="28"/>
        </w:rPr>
        <w:t xml:space="preserve"> году </w:t>
      </w:r>
      <w:r>
        <w:rPr>
          <w:sz w:val="28"/>
          <w:szCs w:val="28"/>
        </w:rPr>
        <w:t>составит -5,3</w:t>
      </w:r>
      <w:r w:rsidRPr="00134FC5">
        <w:rPr>
          <w:sz w:val="28"/>
          <w:szCs w:val="28"/>
        </w:rPr>
        <w:t xml:space="preserve"> промилл</w:t>
      </w:r>
      <w:r>
        <w:rPr>
          <w:sz w:val="28"/>
          <w:szCs w:val="28"/>
        </w:rPr>
        <w:t xml:space="preserve">е. </w:t>
      </w:r>
      <w:r w:rsidRPr="002A4A32">
        <w:rPr>
          <w:color w:val="000000"/>
          <w:sz w:val="28"/>
          <w:szCs w:val="28"/>
        </w:rPr>
        <w:t>Миграционн</w:t>
      </w:r>
      <w:r>
        <w:rPr>
          <w:color w:val="000000"/>
          <w:sz w:val="28"/>
          <w:szCs w:val="28"/>
        </w:rPr>
        <w:t>ая</w:t>
      </w:r>
      <w:r w:rsidRPr="002A4A32">
        <w:rPr>
          <w:color w:val="000000"/>
          <w:sz w:val="28"/>
          <w:szCs w:val="28"/>
        </w:rPr>
        <w:t xml:space="preserve"> </w:t>
      </w:r>
      <w:r>
        <w:rPr>
          <w:color w:val="000000"/>
          <w:sz w:val="28"/>
          <w:szCs w:val="28"/>
        </w:rPr>
        <w:t>убыль</w:t>
      </w:r>
      <w:r w:rsidRPr="002A4A32">
        <w:rPr>
          <w:color w:val="000000"/>
          <w:sz w:val="28"/>
          <w:szCs w:val="28"/>
        </w:rPr>
        <w:t xml:space="preserve"> населения за период 201</w:t>
      </w:r>
      <w:r>
        <w:rPr>
          <w:color w:val="000000"/>
          <w:sz w:val="28"/>
          <w:szCs w:val="28"/>
        </w:rPr>
        <w:t xml:space="preserve">7 – </w:t>
      </w:r>
      <w:r w:rsidRPr="002A4A32">
        <w:rPr>
          <w:color w:val="000000"/>
          <w:sz w:val="28"/>
          <w:szCs w:val="28"/>
        </w:rPr>
        <w:t>201</w:t>
      </w:r>
      <w:r>
        <w:rPr>
          <w:color w:val="000000"/>
          <w:sz w:val="28"/>
          <w:szCs w:val="28"/>
        </w:rPr>
        <w:t xml:space="preserve">8 </w:t>
      </w:r>
      <w:r w:rsidRPr="002A4A32">
        <w:rPr>
          <w:color w:val="000000"/>
          <w:sz w:val="28"/>
          <w:szCs w:val="28"/>
        </w:rPr>
        <w:t>г. составил</w:t>
      </w:r>
      <w:r>
        <w:rPr>
          <w:color w:val="000000"/>
          <w:sz w:val="28"/>
          <w:szCs w:val="28"/>
        </w:rPr>
        <w:t>а</w:t>
      </w:r>
      <w:r w:rsidRPr="002A4A32">
        <w:rPr>
          <w:color w:val="000000"/>
          <w:sz w:val="28"/>
          <w:szCs w:val="28"/>
        </w:rPr>
        <w:t xml:space="preserve"> </w:t>
      </w:r>
      <w:r>
        <w:rPr>
          <w:color w:val="000000"/>
          <w:sz w:val="28"/>
          <w:szCs w:val="28"/>
        </w:rPr>
        <w:t xml:space="preserve">249 </w:t>
      </w:r>
      <w:r w:rsidRPr="002A4A32">
        <w:rPr>
          <w:color w:val="000000"/>
          <w:sz w:val="28"/>
          <w:szCs w:val="28"/>
        </w:rPr>
        <w:t xml:space="preserve">человек. </w:t>
      </w:r>
      <w:r>
        <w:rPr>
          <w:color w:val="000000"/>
          <w:sz w:val="28"/>
          <w:szCs w:val="28"/>
        </w:rPr>
        <w:t>В 2019 году</w:t>
      </w:r>
      <w:r w:rsidRPr="00F13E26">
        <w:t xml:space="preserve"> </w:t>
      </w:r>
      <w:r w:rsidRPr="00F13E26">
        <w:rPr>
          <w:sz w:val="28"/>
          <w:szCs w:val="28"/>
        </w:rPr>
        <w:t>коэффициент миграционн</w:t>
      </w:r>
      <w:r>
        <w:rPr>
          <w:sz w:val="28"/>
          <w:szCs w:val="28"/>
        </w:rPr>
        <w:t xml:space="preserve">ой </w:t>
      </w:r>
      <w:r w:rsidRPr="00F13E26">
        <w:rPr>
          <w:sz w:val="28"/>
          <w:szCs w:val="28"/>
        </w:rPr>
        <w:t>убыли населения</w:t>
      </w:r>
      <w:r>
        <w:rPr>
          <w:sz w:val="28"/>
          <w:szCs w:val="28"/>
        </w:rPr>
        <w:t xml:space="preserve"> составит -6,2</w:t>
      </w:r>
      <w:r w:rsidRPr="00F13E26">
        <w:rPr>
          <w:sz w:val="28"/>
          <w:szCs w:val="28"/>
        </w:rPr>
        <w:t xml:space="preserve"> </w:t>
      </w:r>
      <w:r w:rsidRPr="00134FC5">
        <w:rPr>
          <w:sz w:val="28"/>
          <w:szCs w:val="28"/>
        </w:rPr>
        <w:t>промилле</w:t>
      </w:r>
      <w:r w:rsidRPr="00F13E26">
        <w:rPr>
          <w:color w:val="000000"/>
          <w:sz w:val="28"/>
          <w:szCs w:val="28"/>
        </w:rPr>
        <w:t xml:space="preserve">. </w:t>
      </w:r>
      <w:r>
        <w:rPr>
          <w:color w:val="000000"/>
          <w:sz w:val="28"/>
          <w:szCs w:val="28"/>
        </w:rPr>
        <w:t>В прогнозируемый период динамика миграционной убыли населения снизится в среднем на 0,2 промилле.</w:t>
      </w:r>
    </w:p>
    <w:p w:rsidR="00A62BA6" w:rsidRDefault="00A62BA6" w:rsidP="00F01560">
      <w:pPr>
        <w:autoSpaceDE w:val="0"/>
        <w:autoSpaceDN w:val="0"/>
        <w:adjustRightInd w:val="0"/>
        <w:ind w:firstLine="567"/>
        <w:jc w:val="both"/>
        <w:rPr>
          <w:color w:val="000000"/>
          <w:sz w:val="28"/>
          <w:szCs w:val="28"/>
        </w:rPr>
      </w:pPr>
      <w:r>
        <w:rPr>
          <w:color w:val="000000"/>
          <w:sz w:val="28"/>
          <w:szCs w:val="28"/>
        </w:rPr>
        <w:t>В</w:t>
      </w:r>
      <w:r w:rsidRPr="00FC7EC4">
        <w:rPr>
          <w:color w:val="000000"/>
          <w:sz w:val="28"/>
          <w:szCs w:val="28"/>
        </w:rPr>
        <w:t xml:space="preserve"> </w:t>
      </w:r>
      <w:r w:rsidR="00425511">
        <w:rPr>
          <w:color w:val="000000"/>
          <w:sz w:val="28"/>
          <w:szCs w:val="28"/>
        </w:rPr>
        <w:t>прогнозируемый</w:t>
      </w:r>
      <w:r w:rsidRPr="00FC7EC4">
        <w:rPr>
          <w:color w:val="000000"/>
          <w:sz w:val="28"/>
          <w:szCs w:val="28"/>
        </w:rPr>
        <w:t xml:space="preserve"> </w:t>
      </w:r>
      <w:r w:rsidR="00425511">
        <w:rPr>
          <w:color w:val="000000"/>
          <w:sz w:val="28"/>
          <w:szCs w:val="28"/>
        </w:rPr>
        <w:t>период</w:t>
      </w:r>
      <w:r w:rsidRPr="00FC7EC4">
        <w:rPr>
          <w:color w:val="000000"/>
          <w:sz w:val="28"/>
          <w:szCs w:val="28"/>
        </w:rPr>
        <w:t xml:space="preserve"> </w:t>
      </w:r>
      <w:r w:rsidR="00425511">
        <w:rPr>
          <w:color w:val="000000"/>
          <w:sz w:val="28"/>
          <w:szCs w:val="28"/>
        </w:rPr>
        <w:t>тенденция снижения</w:t>
      </w:r>
      <w:r w:rsidRPr="00FC7EC4">
        <w:rPr>
          <w:color w:val="000000"/>
          <w:sz w:val="28"/>
          <w:szCs w:val="28"/>
        </w:rPr>
        <w:t xml:space="preserve"> численности населения </w:t>
      </w:r>
      <w:r w:rsidR="00425511">
        <w:rPr>
          <w:color w:val="000000"/>
          <w:sz w:val="28"/>
          <w:szCs w:val="28"/>
        </w:rPr>
        <w:t xml:space="preserve">сохранится, но </w:t>
      </w:r>
      <w:r w:rsidRPr="00FC7EC4">
        <w:rPr>
          <w:color w:val="000000"/>
          <w:sz w:val="28"/>
          <w:szCs w:val="28"/>
        </w:rPr>
        <w:t xml:space="preserve"> </w:t>
      </w:r>
      <w:r w:rsidR="00425511">
        <w:rPr>
          <w:color w:val="000000"/>
          <w:sz w:val="28"/>
          <w:szCs w:val="28"/>
        </w:rPr>
        <w:t xml:space="preserve">динамика снижения численности уменьшится в среднем на 0,13%. </w:t>
      </w:r>
    </w:p>
    <w:p w:rsidR="00164C15" w:rsidRDefault="00425511" w:rsidP="00F01560">
      <w:pPr>
        <w:ind w:firstLine="567"/>
        <w:jc w:val="both"/>
        <w:rPr>
          <w:sz w:val="28"/>
          <w:szCs w:val="28"/>
        </w:rPr>
      </w:pPr>
      <w:r>
        <w:rPr>
          <w:sz w:val="28"/>
          <w:szCs w:val="28"/>
        </w:rPr>
        <w:t xml:space="preserve">  </w:t>
      </w:r>
      <w:r w:rsidR="009E7B06">
        <w:rPr>
          <w:sz w:val="28"/>
          <w:szCs w:val="28"/>
        </w:rPr>
        <w:t xml:space="preserve"> </w:t>
      </w:r>
    </w:p>
    <w:p w:rsidR="00D1066B" w:rsidRPr="009E7B06" w:rsidRDefault="00D1066B" w:rsidP="00F01560">
      <w:pPr>
        <w:ind w:firstLine="567"/>
        <w:jc w:val="both"/>
        <w:rPr>
          <w:color w:val="000000"/>
          <w:sz w:val="28"/>
          <w:szCs w:val="28"/>
        </w:rPr>
      </w:pPr>
    </w:p>
    <w:p w:rsidR="00D1066B" w:rsidRDefault="00D01956" w:rsidP="00F01560">
      <w:pPr>
        <w:widowControl w:val="0"/>
        <w:adjustRightInd w:val="0"/>
        <w:ind w:firstLine="567"/>
        <w:jc w:val="both"/>
        <w:rPr>
          <w:sz w:val="28"/>
        </w:rPr>
      </w:pPr>
      <w:r w:rsidRPr="00812105">
        <w:rPr>
          <w:sz w:val="28"/>
        </w:rPr>
        <w:t>На территории Чулымского района действуют 1</w:t>
      </w:r>
      <w:r w:rsidR="00987804">
        <w:rPr>
          <w:sz w:val="28"/>
        </w:rPr>
        <w:t>8</w:t>
      </w:r>
      <w:r w:rsidRPr="00812105">
        <w:rPr>
          <w:sz w:val="28"/>
        </w:rPr>
        <w:t xml:space="preserve"> муниципальных программ</w:t>
      </w:r>
      <w:r w:rsidR="00987804">
        <w:rPr>
          <w:sz w:val="28"/>
        </w:rPr>
        <w:t xml:space="preserve"> направленных</w:t>
      </w:r>
      <w:r w:rsidR="00722CB0" w:rsidRPr="00812105">
        <w:rPr>
          <w:sz w:val="28"/>
        </w:rPr>
        <w:t xml:space="preserve"> на улучшение условий жизни и благосостояния населения</w:t>
      </w:r>
      <w:r w:rsidR="00DC7FCE" w:rsidRPr="00812105">
        <w:rPr>
          <w:sz w:val="28"/>
        </w:rPr>
        <w:t xml:space="preserve">. </w:t>
      </w:r>
    </w:p>
    <w:p w:rsidR="00DC7FCE" w:rsidRPr="00812105" w:rsidRDefault="003F7CD7" w:rsidP="00F01560">
      <w:pPr>
        <w:widowControl w:val="0"/>
        <w:adjustRightInd w:val="0"/>
        <w:ind w:firstLine="567"/>
        <w:jc w:val="both"/>
        <w:rPr>
          <w:b/>
          <w:sz w:val="28"/>
        </w:rPr>
      </w:pPr>
      <w:r w:rsidRPr="00812105">
        <w:rPr>
          <w:sz w:val="28"/>
        </w:rPr>
        <w:t>Перечень</w:t>
      </w:r>
      <w:r w:rsidR="00DC7FCE" w:rsidRPr="00812105">
        <w:rPr>
          <w:sz w:val="28"/>
          <w:szCs w:val="28"/>
        </w:rPr>
        <w:t xml:space="preserve"> муниципальных программ Чулымского района приведен в таблице 2:</w:t>
      </w:r>
    </w:p>
    <w:p w:rsidR="00D01956" w:rsidRPr="00CB21B7" w:rsidRDefault="00D01956" w:rsidP="001B1FC4">
      <w:pPr>
        <w:ind w:firstLine="708"/>
        <w:jc w:val="both"/>
        <w:rPr>
          <w:sz w:val="28"/>
          <w:highlight w:val="yellow"/>
        </w:rPr>
      </w:pPr>
    </w:p>
    <w:p w:rsidR="00DC7FCE" w:rsidRPr="00107901" w:rsidRDefault="00DC7FCE" w:rsidP="00DC7FCE">
      <w:pPr>
        <w:jc w:val="right"/>
        <w:rPr>
          <w:sz w:val="28"/>
          <w:szCs w:val="28"/>
        </w:rPr>
      </w:pPr>
      <w:bookmarkStart w:id="8" w:name="_Toc490581244"/>
      <w:r w:rsidRPr="00107901">
        <w:rPr>
          <w:sz w:val="28"/>
          <w:szCs w:val="28"/>
        </w:rPr>
        <w:t>Таблица 2</w:t>
      </w:r>
    </w:p>
    <w:p w:rsidR="00DC7FCE" w:rsidRPr="00107901" w:rsidRDefault="00DC7FCE" w:rsidP="00943C82">
      <w:pPr>
        <w:jc w:val="center"/>
        <w:rPr>
          <w:b/>
          <w:sz w:val="28"/>
          <w:szCs w:val="28"/>
        </w:rPr>
      </w:pPr>
    </w:p>
    <w:p w:rsidR="00943C82" w:rsidRDefault="00943C82" w:rsidP="00943C82">
      <w:pPr>
        <w:jc w:val="center"/>
        <w:rPr>
          <w:b/>
          <w:sz w:val="28"/>
          <w:szCs w:val="28"/>
        </w:rPr>
      </w:pPr>
      <w:r w:rsidRPr="00107901">
        <w:rPr>
          <w:b/>
          <w:sz w:val="28"/>
          <w:szCs w:val="28"/>
        </w:rPr>
        <w:t> </w:t>
      </w:r>
      <w:r w:rsidR="003F7CD7" w:rsidRPr="00107901">
        <w:rPr>
          <w:b/>
          <w:sz w:val="28"/>
          <w:szCs w:val="28"/>
        </w:rPr>
        <w:t>М</w:t>
      </w:r>
      <w:r w:rsidR="00BC702B" w:rsidRPr="00107901">
        <w:rPr>
          <w:b/>
          <w:sz w:val="28"/>
          <w:szCs w:val="28"/>
        </w:rPr>
        <w:t>униципальны</w:t>
      </w:r>
      <w:r w:rsidR="003F7CD7" w:rsidRPr="00107901">
        <w:rPr>
          <w:b/>
          <w:sz w:val="28"/>
          <w:szCs w:val="28"/>
        </w:rPr>
        <w:t>е</w:t>
      </w:r>
      <w:r w:rsidR="00BC702B" w:rsidRPr="00107901">
        <w:rPr>
          <w:b/>
          <w:sz w:val="28"/>
          <w:szCs w:val="28"/>
        </w:rPr>
        <w:t xml:space="preserve"> </w:t>
      </w:r>
      <w:r w:rsidRPr="00107901">
        <w:rPr>
          <w:b/>
          <w:sz w:val="28"/>
          <w:szCs w:val="28"/>
        </w:rPr>
        <w:t>программ</w:t>
      </w:r>
      <w:r w:rsidR="003F7CD7" w:rsidRPr="00107901">
        <w:rPr>
          <w:b/>
          <w:sz w:val="28"/>
          <w:szCs w:val="28"/>
        </w:rPr>
        <w:t>ы</w:t>
      </w:r>
      <w:r w:rsidRPr="00107901">
        <w:rPr>
          <w:b/>
          <w:sz w:val="28"/>
          <w:szCs w:val="28"/>
        </w:rPr>
        <w:t xml:space="preserve"> </w:t>
      </w:r>
      <w:bookmarkEnd w:id="8"/>
      <w:r w:rsidR="00BC702B" w:rsidRPr="00107901">
        <w:rPr>
          <w:b/>
          <w:sz w:val="28"/>
          <w:szCs w:val="28"/>
        </w:rPr>
        <w:t>Чулымского района</w:t>
      </w:r>
    </w:p>
    <w:p w:rsidR="00987804" w:rsidRDefault="00987804" w:rsidP="00943C82">
      <w:pPr>
        <w:jc w:val="center"/>
        <w:rPr>
          <w:b/>
          <w:sz w:val="28"/>
          <w:szCs w:val="28"/>
        </w:rPr>
      </w:pPr>
    </w:p>
    <w:tbl>
      <w:tblPr>
        <w:tblW w:w="10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7"/>
        <w:gridCol w:w="5057"/>
        <w:gridCol w:w="4524"/>
      </w:tblGrid>
      <w:tr w:rsidR="00C707B0" w:rsidRPr="00C707B0" w:rsidTr="00D1066B">
        <w:trPr>
          <w:jc w:val="center"/>
        </w:trPr>
        <w:tc>
          <w:tcPr>
            <w:tcW w:w="617" w:type="dxa"/>
            <w:vAlign w:val="center"/>
          </w:tcPr>
          <w:p w:rsidR="00C707B0" w:rsidRPr="00C707B0" w:rsidRDefault="00C707B0" w:rsidP="00BA4B6B">
            <w:pPr>
              <w:jc w:val="center"/>
              <w:rPr>
                <w:b/>
                <w:sz w:val="28"/>
                <w:szCs w:val="28"/>
              </w:rPr>
            </w:pPr>
            <w:r w:rsidRPr="00C707B0">
              <w:rPr>
                <w:b/>
                <w:sz w:val="28"/>
                <w:szCs w:val="28"/>
              </w:rPr>
              <w:t xml:space="preserve">№ </w:t>
            </w:r>
            <w:proofErr w:type="gramStart"/>
            <w:r w:rsidRPr="00C707B0">
              <w:rPr>
                <w:b/>
                <w:sz w:val="28"/>
                <w:szCs w:val="28"/>
              </w:rPr>
              <w:t>п</w:t>
            </w:r>
            <w:proofErr w:type="gramEnd"/>
            <w:r w:rsidRPr="00C707B0">
              <w:rPr>
                <w:b/>
                <w:sz w:val="28"/>
                <w:szCs w:val="28"/>
              </w:rPr>
              <w:t>/п</w:t>
            </w:r>
          </w:p>
        </w:tc>
        <w:tc>
          <w:tcPr>
            <w:tcW w:w="5057" w:type="dxa"/>
            <w:vAlign w:val="center"/>
          </w:tcPr>
          <w:p w:rsidR="00C707B0" w:rsidRPr="00C707B0" w:rsidRDefault="00C707B0" w:rsidP="00BA4B6B">
            <w:pPr>
              <w:jc w:val="center"/>
              <w:rPr>
                <w:b/>
                <w:sz w:val="28"/>
                <w:szCs w:val="28"/>
              </w:rPr>
            </w:pPr>
            <w:r w:rsidRPr="00C707B0">
              <w:rPr>
                <w:b/>
                <w:sz w:val="28"/>
                <w:szCs w:val="28"/>
              </w:rPr>
              <w:t xml:space="preserve">Наименование </w:t>
            </w:r>
            <w:r w:rsidRPr="00C707B0">
              <w:rPr>
                <w:b/>
                <w:sz w:val="28"/>
                <w:szCs w:val="28"/>
              </w:rPr>
              <w:br/>
              <w:t xml:space="preserve">муниципальной программы </w:t>
            </w:r>
            <w:r w:rsidRPr="00C707B0">
              <w:rPr>
                <w:b/>
                <w:sz w:val="28"/>
                <w:szCs w:val="28"/>
              </w:rPr>
              <w:br/>
            </w:r>
          </w:p>
        </w:tc>
        <w:tc>
          <w:tcPr>
            <w:tcW w:w="4524" w:type="dxa"/>
            <w:vAlign w:val="center"/>
          </w:tcPr>
          <w:p w:rsidR="00C707B0" w:rsidRPr="00C707B0" w:rsidRDefault="00C707B0" w:rsidP="00BA4B6B">
            <w:pPr>
              <w:jc w:val="center"/>
              <w:rPr>
                <w:b/>
                <w:sz w:val="28"/>
                <w:szCs w:val="28"/>
              </w:rPr>
            </w:pPr>
            <w:r w:rsidRPr="00C707B0">
              <w:rPr>
                <w:b/>
                <w:sz w:val="28"/>
                <w:szCs w:val="28"/>
              </w:rPr>
              <w:t>Наименование исполнителя муниципальной программы</w:t>
            </w:r>
          </w:p>
        </w:tc>
      </w:tr>
      <w:tr w:rsidR="00C707B0" w:rsidRPr="00C707B0" w:rsidTr="00D1066B">
        <w:trPr>
          <w:jc w:val="center"/>
        </w:trPr>
        <w:tc>
          <w:tcPr>
            <w:tcW w:w="617" w:type="dxa"/>
            <w:vAlign w:val="center"/>
          </w:tcPr>
          <w:p w:rsidR="00C707B0" w:rsidRPr="00987804" w:rsidRDefault="00C707B0" w:rsidP="00BA4B6B">
            <w:pPr>
              <w:jc w:val="center"/>
              <w:rPr>
                <w:b/>
                <w:sz w:val="28"/>
                <w:szCs w:val="28"/>
              </w:rPr>
            </w:pPr>
            <w:r w:rsidRPr="00987804">
              <w:rPr>
                <w:b/>
                <w:sz w:val="28"/>
                <w:szCs w:val="28"/>
              </w:rPr>
              <w:t>1</w:t>
            </w:r>
          </w:p>
        </w:tc>
        <w:tc>
          <w:tcPr>
            <w:tcW w:w="5057" w:type="dxa"/>
            <w:vAlign w:val="center"/>
          </w:tcPr>
          <w:p w:rsidR="00C707B0" w:rsidRPr="00C707B0" w:rsidRDefault="00C707B0" w:rsidP="00BA4B6B">
            <w:pPr>
              <w:jc w:val="center"/>
              <w:rPr>
                <w:sz w:val="28"/>
                <w:szCs w:val="28"/>
              </w:rPr>
            </w:pPr>
            <w:r w:rsidRPr="00C707B0">
              <w:rPr>
                <w:sz w:val="28"/>
                <w:szCs w:val="28"/>
              </w:rPr>
              <w:t>Муниципальная программа</w:t>
            </w:r>
          </w:p>
          <w:p w:rsidR="00C707B0" w:rsidRPr="00C707B0" w:rsidRDefault="00C707B0" w:rsidP="00D1066B">
            <w:pPr>
              <w:jc w:val="center"/>
              <w:rPr>
                <w:sz w:val="28"/>
                <w:szCs w:val="28"/>
              </w:rPr>
            </w:pPr>
            <w:r w:rsidRPr="00C707B0">
              <w:rPr>
                <w:sz w:val="28"/>
                <w:szCs w:val="28"/>
              </w:rPr>
              <w:t>«Развитие физической культуры и спорта</w:t>
            </w:r>
            <w:r w:rsidR="00D1066B">
              <w:rPr>
                <w:sz w:val="28"/>
                <w:szCs w:val="28"/>
              </w:rPr>
              <w:t xml:space="preserve"> </w:t>
            </w:r>
            <w:r w:rsidRPr="00C707B0">
              <w:rPr>
                <w:sz w:val="28"/>
                <w:szCs w:val="28"/>
              </w:rPr>
              <w:t>в Чулымском районе на 2020-2030 годы»</w:t>
            </w:r>
          </w:p>
        </w:tc>
        <w:tc>
          <w:tcPr>
            <w:tcW w:w="4524" w:type="dxa"/>
            <w:vAlign w:val="center"/>
          </w:tcPr>
          <w:p w:rsidR="00C707B0" w:rsidRPr="00C707B0" w:rsidRDefault="00C707B0" w:rsidP="00BA4B6B">
            <w:pPr>
              <w:jc w:val="center"/>
              <w:rPr>
                <w:sz w:val="28"/>
                <w:szCs w:val="28"/>
              </w:rPr>
            </w:pPr>
            <w:r w:rsidRPr="00C707B0">
              <w:rPr>
                <w:sz w:val="28"/>
                <w:szCs w:val="28"/>
              </w:rPr>
              <w:t>Отдел молодежной политики и спорта администрации Чулымского района</w:t>
            </w:r>
          </w:p>
        </w:tc>
      </w:tr>
      <w:tr w:rsidR="00C707B0" w:rsidRPr="00C707B0" w:rsidTr="00D1066B">
        <w:trPr>
          <w:jc w:val="center"/>
        </w:trPr>
        <w:tc>
          <w:tcPr>
            <w:tcW w:w="617" w:type="dxa"/>
            <w:vAlign w:val="center"/>
          </w:tcPr>
          <w:p w:rsidR="00C707B0" w:rsidRPr="00987804" w:rsidRDefault="00C707B0" w:rsidP="00BA4B6B">
            <w:pPr>
              <w:jc w:val="center"/>
              <w:rPr>
                <w:b/>
                <w:sz w:val="28"/>
                <w:szCs w:val="28"/>
              </w:rPr>
            </w:pPr>
            <w:r w:rsidRPr="00987804">
              <w:rPr>
                <w:b/>
                <w:sz w:val="28"/>
                <w:szCs w:val="28"/>
              </w:rPr>
              <w:t>2</w:t>
            </w:r>
          </w:p>
        </w:tc>
        <w:tc>
          <w:tcPr>
            <w:tcW w:w="5057" w:type="dxa"/>
            <w:vAlign w:val="center"/>
          </w:tcPr>
          <w:p w:rsidR="00C707B0" w:rsidRPr="00C707B0" w:rsidRDefault="00C707B0" w:rsidP="00BA4B6B">
            <w:pPr>
              <w:jc w:val="center"/>
              <w:rPr>
                <w:sz w:val="28"/>
                <w:szCs w:val="28"/>
              </w:rPr>
            </w:pPr>
            <w:r w:rsidRPr="00C707B0">
              <w:rPr>
                <w:sz w:val="28"/>
                <w:szCs w:val="28"/>
              </w:rPr>
              <w:t xml:space="preserve">Муниципальная программа «Социальная поддержка населения </w:t>
            </w:r>
            <w:r w:rsidRPr="00C707B0">
              <w:rPr>
                <w:sz w:val="28"/>
                <w:szCs w:val="28"/>
              </w:rPr>
              <w:lastRenderedPageBreak/>
              <w:t>Чулымского  района на 2019-2021 г.г.»</w:t>
            </w:r>
          </w:p>
        </w:tc>
        <w:tc>
          <w:tcPr>
            <w:tcW w:w="4524" w:type="dxa"/>
            <w:vAlign w:val="center"/>
          </w:tcPr>
          <w:p w:rsidR="00C707B0" w:rsidRPr="00C707B0" w:rsidRDefault="00C707B0" w:rsidP="00BA4B6B">
            <w:pPr>
              <w:jc w:val="center"/>
              <w:rPr>
                <w:sz w:val="28"/>
                <w:szCs w:val="28"/>
              </w:rPr>
            </w:pPr>
            <w:r w:rsidRPr="00C707B0">
              <w:rPr>
                <w:sz w:val="28"/>
                <w:szCs w:val="28"/>
              </w:rPr>
              <w:lastRenderedPageBreak/>
              <w:t xml:space="preserve">Отдел организации социального обслуживания  администрации </w:t>
            </w:r>
            <w:r w:rsidRPr="00C707B0">
              <w:rPr>
                <w:sz w:val="28"/>
                <w:szCs w:val="28"/>
              </w:rPr>
              <w:lastRenderedPageBreak/>
              <w:t xml:space="preserve">Чулымского района </w:t>
            </w:r>
          </w:p>
        </w:tc>
      </w:tr>
      <w:tr w:rsidR="00C707B0" w:rsidRPr="00C707B0" w:rsidTr="00D1066B">
        <w:trPr>
          <w:jc w:val="center"/>
        </w:trPr>
        <w:tc>
          <w:tcPr>
            <w:tcW w:w="617" w:type="dxa"/>
            <w:vAlign w:val="center"/>
          </w:tcPr>
          <w:p w:rsidR="00C707B0" w:rsidRPr="00987804" w:rsidRDefault="00C707B0" w:rsidP="00BA4B6B">
            <w:pPr>
              <w:jc w:val="center"/>
              <w:rPr>
                <w:b/>
                <w:sz w:val="28"/>
                <w:szCs w:val="28"/>
              </w:rPr>
            </w:pPr>
            <w:r w:rsidRPr="00987804">
              <w:rPr>
                <w:b/>
                <w:sz w:val="28"/>
                <w:szCs w:val="28"/>
              </w:rPr>
              <w:lastRenderedPageBreak/>
              <w:t>3</w:t>
            </w:r>
          </w:p>
        </w:tc>
        <w:tc>
          <w:tcPr>
            <w:tcW w:w="5057" w:type="dxa"/>
            <w:vAlign w:val="center"/>
          </w:tcPr>
          <w:p w:rsidR="00C707B0" w:rsidRPr="00C707B0" w:rsidRDefault="00C707B0" w:rsidP="00BA4B6B">
            <w:pPr>
              <w:jc w:val="center"/>
              <w:rPr>
                <w:sz w:val="28"/>
                <w:szCs w:val="28"/>
              </w:rPr>
            </w:pPr>
            <w:r w:rsidRPr="00C707B0">
              <w:rPr>
                <w:sz w:val="28"/>
                <w:szCs w:val="28"/>
              </w:rPr>
              <w:t>Муниципальная программа «Одаренные дети» на 2019 -2021 годы</w:t>
            </w:r>
          </w:p>
        </w:tc>
        <w:tc>
          <w:tcPr>
            <w:tcW w:w="4524" w:type="dxa"/>
            <w:vAlign w:val="center"/>
          </w:tcPr>
          <w:p w:rsidR="00C707B0" w:rsidRPr="00C707B0" w:rsidRDefault="00C707B0" w:rsidP="00BA4B6B">
            <w:pPr>
              <w:jc w:val="center"/>
              <w:rPr>
                <w:sz w:val="28"/>
                <w:szCs w:val="28"/>
              </w:rPr>
            </w:pPr>
            <w:r w:rsidRPr="00C707B0">
              <w:rPr>
                <w:sz w:val="28"/>
                <w:szCs w:val="28"/>
              </w:rPr>
              <w:t>Управление образования администрации Чулымского района</w:t>
            </w:r>
          </w:p>
        </w:tc>
      </w:tr>
      <w:tr w:rsidR="00C707B0" w:rsidRPr="00C707B0" w:rsidTr="00D1066B">
        <w:trPr>
          <w:jc w:val="center"/>
        </w:trPr>
        <w:tc>
          <w:tcPr>
            <w:tcW w:w="617" w:type="dxa"/>
            <w:vAlign w:val="center"/>
          </w:tcPr>
          <w:p w:rsidR="00C707B0" w:rsidRPr="00987804" w:rsidRDefault="00C707B0" w:rsidP="00BA4B6B">
            <w:pPr>
              <w:jc w:val="center"/>
              <w:rPr>
                <w:b/>
                <w:sz w:val="28"/>
                <w:szCs w:val="28"/>
              </w:rPr>
            </w:pPr>
            <w:r w:rsidRPr="00987804">
              <w:rPr>
                <w:b/>
                <w:sz w:val="28"/>
                <w:szCs w:val="28"/>
              </w:rPr>
              <w:t>4</w:t>
            </w:r>
          </w:p>
        </w:tc>
        <w:tc>
          <w:tcPr>
            <w:tcW w:w="5057" w:type="dxa"/>
            <w:vAlign w:val="center"/>
          </w:tcPr>
          <w:p w:rsidR="00C707B0" w:rsidRPr="00C707B0" w:rsidRDefault="00C707B0" w:rsidP="00BA4B6B">
            <w:pPr>
              <w:jc w:val="center"/>
              <w:rPr>
                <w:sz w:val="28"/>
                <w:szCs w:val="28"/>
              </w:rPr>
            </w:pPr>
            <w:r w:rsidRPr="00C707B0">
              <w:rPr>
                <w:sz w:val="28"/>
                <w:szCs w:val="28"/>
              </w:rPr>
              <w:t xml:space="preserve">Муниципальная программа Чулымского района </w:t>
            </w:r>
          </w:p>
          <w:p w:rsidR="00C707B0" w:rsidRPr="00C707B0" w:rsidRDefault="00C707B0" w:rsidP="00BA4B6B">
            <w:pPr>
              <w:jc w:val="center"/>
              <w:rPr>
                <w:sz w:val="28"/>
                <w:szCs w:val="28"/>
              </w:rPr>
            </w:pPr>
            <w:r w:rsidRPr="00C707B0">
              <w:rPr>
                <w:sz w:val="28"/>
                <w:szCs w:val="28"/>
              </w:rPr>
              <w:t xml:space="preserve">«Организация  летнего отдыха, оздоровления и занятости </w:t>
            </w:r>
          </w:p>
          <w:p w:rsidR="00C707B0" w:rsidRPr="00C707B0" w:rsidRDefault="00C707B0" w:rsidP="00BA4B6B">
            <w:pPr>
              <w:jc w:val="center"/>
              <w:rPr>
                <w:sz w:val="28"/>
                <w:szCs w:val="28"/>
              </w:rPr>
            </w:pPr>
            <w:r w:rsidRPr="00C707B0">
              <w:rPr>
                <w:sz w:val="28"/>
                <w:szCs w:val="28"/>
              </w:rPr>
              <w:t>детей и подростков Чулымского района Новосибирской области на 2019-2021 годы»</w:t>
            </w:r>
          </w:p>
        </w:tc>
        <w:tc>
          <w:tcPr>
            <w:tcW w:w="4524" w:type="dxa"/>
            <w:vAlign w:val="center"/>
          </w:tcPr>
          <w:p w:rsidR="00C707B0" w:rsidRPr="00C707B0" w:rsidRDefault="00C707B0" w:rsidP="00BA4B6B">
            <w:pPr>
              <w:jc w:val="center"/>
              <w:rPr>
                <w:sz w:val="28"/>
                <w:szCs w:val="28"/>
              </w:rPr>
            </w:pPr>
            <w:r w:rsidRPr="00C707B0">
              <w:rPr>
                <w:sz w:val="28"/>
                <w:szCs w:val="28"/>
              </w:rPr>
              <w:t xml:space="preserve">Управление образования администрации Чулымского района, </w:t>
            </w:r>
          </w:p>
          <w:p w:rsidR="00C707B0" w:rsidRPr="00C707B0" w:rsidRDefault="00C707B0" w:rsidP="00BA4B6B">
            <w:pPr>
              <w:jc w:val="center"/>
              <w:rPr>
                <w:sz w:val="28"/>
                <w:szCs w:val="28"/>
              </w:rPr>
            </w:pPr>
            <w:r w:rsidRPr="00C707B0">
              <w:rPr>
                <w:sz w:val="28"/>
                <w:szCs w:val="28"/>
              </w:rPr>
              <w:t>отдел организации социального обслуживания администрации Чулымского района</w:t>
            </w:r>
          </w:p>
        </w:tc>
      </w:tr>
      <w:tr w:rsidR="00C707B0" w:rsidRPr="00C707B0" w:rsidTr="00D1066B">
        <w:trPr>
          <w:jc w:val="center"/>
        </w:trPr>
        <w:tc>
          <w:tcPr>
            <w:tcW w:w="617" w:type="dxa"/>
            <w:vAlign w:val="center"/>
          </w:tcPr>
          <w:p w:rsidR="00C707B0" w:rsidRPr="00987804" w:rsidRDefault="00C707B0" w:rsidP="00BA4B6B">
            <w:pPr>
              <w:jc w:val="center"/>
              <w:rPr>
                <w:b/>
                <w:sz w:val="28"/>
                <w:szCs w:val="28"/>
              </w:rPr>
            </w:pPr>
            <w:r w:rsidRPr="00987804">
              <w:rPr>
                <w:b/>
                <w:sz w:val="28"/>
                <w:szCs w:val="28"/>
              </w:rPr>
              <w:t>5</w:t>
            </w:r>
          </w:p>
        </w:tc>
        <w:tc>
          <w:tcPr>
            <w:tcW w:w="5057" w:type="dxa"/>
            <w:vAlign w:val="center"/>
          </w:tcPr>
          <w:p w:rsidR="00C707B0" w:rsidRPr="00C707B0" w:rsidRDefault="00C707B0" w:rsidP="00D1066B">
            <w:pPr>
              <w:jc w:val="center"/>
              <w:rPr>
                <w:sz w:val="28"/>
                <w:szCs w:val="28"/>
              </w:rPr>
            </w:pPr>
            <w:r w:rsidRPr="00C707B0">
              <w:rPr>
                <w:sz w:val="28"/>
                <w:szCs w:val="28"/>
              </w:rPr>
              <w:t xml:space="preserve">Муниципальная программа </w:t>
            </w:r>
            <w:r w:rsidR="00D1066B">
              <w:rPr>
                <w:sz w:val="28"/>
                <w:szCs w:val="28"/>
              </w:rPr>
              <w:t>«</w:t>
            </w:r>
            <w:r w:rsidRPr="00C707B0">
              <w:rPr>
                <w:sz w:val="28"/>
                <w:szCs w:val="28"/>
              </w:rPr>
              <w:t>Молодежь Чулымского района Новосибирской области на 2020-2030 годы</w:t>
            </w:r>
            <w:r w:rsidR="00D1066B">
              <w:rPr>
                <w:sz w:val="28"/>
                <w:szCs w:val="28"/>
              </w:rPr>
              <w:t>»</w:t>
            </w:r>
          </w:p>
        </w:tc>
        <w:tc>
          <w:tcPr>
            <w:tcW w:w="4524" w:type="dxa"/>
            <w:vAlign w:val="center"/>
          </w:tcPr>
          <w:p w:rsidR="00C707B0" w:rsidRPr="00C707B0" w:rsidRDefault="00C707B0" w:rsidP="00BA4B6B">
            <w:pPr>
              <w:jc w:val="center"/>
              <w:rPr>
                <w:sz w:val="28"/>
                <w:szCs w:val="28"/>
              </w:rPr>
            </w:pPr>
            <w:r w:rsidRPr="00C707B0">
              <w:rPr>
                <w:sz w:val="28"/>
                <w:szCs w:val="28"/>
              </w:rPr>
              <w:t>Отдел молодежной политики и спорта администрации Чулымского района</w:t>
            </w:r>
          </w:p>
        </w:tc>
      </w:tr>
      <w:tr w:rsidR="00C707B0" w:rsidRPr="00C707B0" w:rsidTr="00D1066B">
        <w:trPr>
          <w:jc w:val="center"/>
        </w:trPr>
        <w:tc>
          <w:tcPr>
            <w:tcW w:w="617" w:type="dxa"/>
            <w:vAlign w:val="center"/>
          </w:tcPr>
          <w:p w:rsidR="00C707B0" w:rsidRPr="00987804" w:rsidRDefault="00C707B0" w:rsidP="00BA4B6B">
            <w:pPr>
              <w:jc w:val="center"/>
              <w:rPr>
                <w:b/>
                <w:sz w:val="28"/>
                <w:szCs w:val="28"/>
              </w:rPr>
            </w:pPr>
            <w:r w:rsidRPr="00987804">
              <w:rPr>
                <w:b/>
                <w:sz w:val="28"/>
                <w:szCs w:val="28"/>
              </w:rPr>
              <w:t>6</w:t>
            </w:r>
          </w:p>
        </w:tc>
        <w:tc>
          <w:tcPr>
            <w:tcW w:w="5057" w:type="dxa"/>
            <w:vAlign w:val="center"/>
          </w:tcPr>
          <w:p w:rsidR="00C707B0" w:rsidRPr="00C707B0" w:rsidRDefault="00C707B0" w:rsidP="00BA4B6B">
            <w:pPr>
              <w:jc w:val="center"/>
              <w:rPr>
                <w:sz w:val="28"/>
                <w:szCs w:val="28"/>
              </w:rPr>
            </w:pPr>
            <w:r w:rsidRPr="00C707B0">
              <w:rPr>
                <w:sz w:val="28"/>
                <w:szCs w:val="28"/>
              </w:rPr>
              <w:t>Муниципальная программа «Патриотическое воспитание граждан в Чулымском районе Новосибирской области на 2017-2020 годы»</w:t>
            </w:r>
          </w:p>
        </w:tc>
        <w:tc>
          <w:tcPr>
            <w:tcW w:w="4524" w:type="dxa"/>
            <w:vAlign w:val="center"/>
          </w:tcPr>
          <w:p w:rsidR="00C707B0" w:rsidRPr="00C707B0" w:rsidRDefault="00C707B0" w:rsidP="00BA4B6B">
            <w:pPr>
              <w:jc w:val="center"/>
              <w:rPr>
                <w:sz w:val="28"/>
                <w:szCs w:val="28"/>
              </w:rPr>
            </w:pPr>
            <w:r w:rsidRPr="00C707B0">
              <w:rPr>
                <w:sz w:val="28"/>
                <w:szCs w:val="28"/>
              </w:rPr>
              <w:t>Отдел молодежной политики и спорта администрации Чулымского района</w:t>
            </w:r>
          </w:p>
        </w:tc>
      </w:tr>
      <w:tr w:rsidR="00C707B0" w:rsidRPr="00C707B0" w:rsidTr="00D1066B">
        <w:trPr>
          <w:jc w:val="center"/>
        </w:trPr>
        <w:tc>
          <w:tcPr>
            <w:tcW w:w="617" w:type="dxa"/>
            <w:vAlign w:val="center"/>
          </w:tcPr>
          <w:p w:rsidR="00C707B0" w:rsidRPr="00987804" w:rsidRDefault="00C707B0" w:rsidP="00BA4B6B">
            <w:pPr>
              <w:jc w:val="center"/>
              <w:rPr>
                <w:b/>
                <w:sz w:val="28"/>
                <w:szCs w:val="28"/>
              </w:rPr>
            </w:pPr>
            <w:r w:rsidRPr="00987804">
              <w:rPr>
                <w:b/>
                <w:sz w:val="28"/>
                <w:szCs w:val="28"/>
              </w:rPr>
              <w:t>7</w:t>
            </w:r>
          </w:p>
        </w:tc>
        <w:tc>
          <w:tcPr>
            <w:tcW w:w="5057" w:type="dxa"/>
            <w:vAlign w:val="center"/>
          </w:tcPr>
          <w:p w:rsidR="00C707B0" w:rsidRPr="00C707B0" w:rsidRDefault="00C707B0" w:rsidP="00BA4B6B">
            <w:pPr>
              <w:jc w:val="center"/>
              <w:rPr>
                <w:sz w:val="28"/>
                <w:szCs w:val="28"/>
              </w:rPr>
            </w:pPr>
            <w:r w:rsidRPr="00C707B0">
              <w:rPr>
                <w:sz w:val="28"/>
                <w:szCs w:val="28"/>
              </w:rPr>
              <w:t>Муниципальная программа «Поддержка ветеранского движения в Чулымском районе Новосибирской области на 2019-2021 годы</w:t>
            </w:r>
          </w:p>
        </w:tc>
        <w:tc>
          <w:tcPr>
            <w:tcW w:w="4524" w:type="dxa"/>
            <w:vAlign w:val="center"/>
          </w:tcPr>
          <w:p w:rsidR="00C707B0" w:rsidRPr="00C707B0" w:rsidRDefault="00C707B0" w:rsidP="00BA4B6B">
            <w:pPr>
              <w:jc w:val="center"/>
              <w:rPr>
                <w:sz w:val="28"/>
                <w:szCs w:val="28"/>
              </w:rPr>
            </w:pPr>
            <w:r w:rsidRPr="00C707B0">
              <w:rPr>
                <w:sz w:val="28"/>
                <w:szCs w:val="28"/>
              </w:rPr>
              <w:t>Отдел организации социального обслуживания  администрации Чулымского района,</w:t>
            </w:r>
          </w:p>
          <w:p w:rsidR="00C707B0" w:rsidRPr="00C707B0" w:rsidRDefault="00C707B0" w:rsidP="00BA4B6B">
            <w:pPr>
              <w:jc w:val="center"/>
              <w:rPr>
                <w:sz w:val="28"/>
                <w:szCs w:val="28"/>
              </w:rPr>
            </w:pPr>
            <w:r w:rsidRPr="00C707B0">
              <w:rPr>
                <w:sz w:val="28"/>
                <w:szCs w:val="28"/>
              </w:rPr>
              <w:t xml:space="preserve"> Совет ветеранов Чулымского района</w:t>
            </w:r>
          </w:p>
        </w:tc>
      </w:tr>
      <w:tr w:rsidR="00C707B0" w:rsidRPr="00C707B0" w:rsidTr="00D1066B">
        <w:trPr>
          <w:jc w:val="center"/>
        </w:trPr>
        <w:tc>
          <w:tcPr>
            <w:tcW w:w="617" w:type="dxa"/>
            <w:vAlign w:val="center"/>
          </w:tcPr>
          <w:p w:rsidR="00C707B0" w:rsidRPr="00987804" w:rsidRDefault="00C707B0" w:rsidP="00BA4B6B">
            <w:pPr>
              <w:jc w:val="center"/>
              <w:rPr>
                <w:b/>
                <w:sz w:val="28"/>
                <w:szCs w:val="28"/>
              </w:rPr>
            </w:pPr>
            <w:r w:rsidRPr="00987804">
              <w:rPr>
                <w:b/>
                <w:sz w:val="28"/>
                <w:szCs w:val="28"/>
              </w:rPr>
              <w:t>8</w:t>
            </w:r>
          </w:p>
        </w:tc>
        <w:tc>
          <w:tcPr>
            <w:tcW w:w="5057" w:type="dxa"/>
            <w:vAlign w:val="center"/>
          </w:tcPr>
          <w:p w:rsidR="00C707B0" w:rsidRPr="00C707B0" w:rsidRDefault="00C707B0" w:rsidP="00BA4B6B">
            <w:pPr>
              <w:jc w:val="center"/>
              <w:rPr>
                <w:rFonts w:eastAsia="SimSun"/>
                <w:bCs/>
                <w:sz w:val="28"/>
                <w:szCs w:val="28"/>
                <w:lang w:eastAsia="zh-CN"/>
              </w:rPr>
            </w:pPr>
            <w:r w:rsidRPr="00C707B0">
              <w:rPr>
                <w:bCs/>
                <w:color w:val="222222"/>
                <w:sz w:val="28"/>
                <w:szCs w:val="28"/>
              </w:rPr>
              <w:t>Муниципальная программа «Развитие субъектов малого и среднего предпринимательства в Чулымском районе на 2020-2030 годы»</w:t>
            </w:r>
          </w:p>
        </w:tc>
        <w:tc>
          <w:tcPr>
            <w:tcW w:w="4524" w:type="dxa"/>
            <w:vAlign w:val="center"/>
          </w:tcPr>
          <w:p w:rsidR="00C707B0" w:rsidRPr="00C707B0" w:rsidRDefault="00C707B0" w:rsidP="00BA4B6B">
            <w:pPr>
              <w:jc w:val="center"/>
              <w:rPr>
                <w:sz w:val="28"/>
                <w:szCs w:val="28"/>
              </w:rPr>
            </w:pPr>
            <w:r w:rsidRPr="00C707B0">
              <w:rPr>
                <w:sz w:val="28"/>
                <w:szCs w:val="28"/>
              </w:rPr>
              <w:t>Отдел экономики управления экономического развития администрации Чулымского района</w:t>
            </w:r>
          </w:p>
        </w:tc>
      </w:tr>
      <w:tr w:rsidR="00C707B0" w:rsidRPr="00C707B0" w:rsidTr="00D1066B">
        <w:trPr>
          <w:jc w:val="center"/>
        </w:trPr>
        <w:tc>
          <w:tcPr>
            <w:tcW w:w="617" w:type="dxa"/>
            <w:vAlign w:val="center"/>
          </w:tcPr>
          <w:p w:rsidR="00C707B0" w:rsidRPr="00987804" w:rsidRDefault="00C707B0" w:rsidP="00BA4B6B">
            <w:pPr>
              <w:jc w:val="center"/>
              <w:rPr>
                <w:b/>
                <w:sz w:val="28"/>
                <w:szCs w:val="28"/>
              </w:rPr>
            </w:pPr>
            <w:r w:rsidRPr="00987804">
              <w:rPr>
                <w:b/>
                <w:sz w:val="28"/>
                <w:szCs w:val="28"/>
              </w:rPr>
              <w:t>9</w:t>
            </w:r>
          </w:p>
        </w:tc>
        <w:tc>
          <w:tcPr>
            <w:tcW w:w="5057" w:type="dxa"/>
            <w:vAlign w:val="center"/>
          </w:tcPr>
          <w:p w:rsidR="00C707B0" w:rsidRPr="00C707B0" w:rsidRDefault="00C707B0" w:rsidP="00BA4B6B">
            <w:pPr>
              <w:jc w:val="center"/>
              <w:rPr>
                <w:bCs/>
                <w:color w:val="222222"/>
                <w:sz w:val="28"/>
                <w:szCs w:val="28"/>
              </w:rPr>
            </w:pPr>
            <w:r w:rsidRPr="00C707B0">
              <w:rPr>
                <w:bCs/>
                <w:color w:val="222222"/>
                <w:sz w:val="28"/>
                <w:szCs w:val="28"/>
              </w:rPr>
              <w:t>Муниципальная программа  «Охрана окружающей среды Чулымского района» на 2016-2020 год</w:t>
            </w:r>
          </w:p>
        </w:tc>
        <w:tc>
          <w:tcPr>
            <w:tcW w:w="4524" w:type="dxa"/>
            <w:vAlign w:val="center"/>
          </w:tcPr>
          <w:p w:rsidR="00C707B0" w:rsidRPr="00C707B0" w:rsidRDefault="00C707B0" w:rsidP="00BA4B6B">
            <w:pPr>
              <w:jc w:val="center"/>
              <w:rPr>
                <w:sz w:val="28"/>
                <w:szCs w:val="28"/>
              </w:rPr>
            </w:pPr>
            <w:r w:rsidRPr="00C707B0">
              <w:rPr>
                <w:sz w:val="28"/>
                <w:szCs w:val="28"/>
              </w:rPr>
              <w:t>Главный специалист по охране окружающей среды</w:t>
            </w:r>
          </w:p>
        </w:tc>
      </w:tr>
      <w:tr w:rsidR="00C707B0" w:rsidRPr="00C707B0" w:rsidTr="00D1066B">
        <w:trPr>
          <w:jc w:val="center"/>
        </w:trPr>
        <w:tc>
          <w:tcPr>
            <w:tcW w:w="617" w:type="dxa"/>
            <w:vAlign w:val="center"/>
          </w:tcPr>
          <w:p w:rsidR="00C707B0" w:rsidRPr="00987804" w:rsidRDefault="00C707B0" w:rsidP="00BA4B6B">
            <w:pPr>
              <w:jc w:val="center"/>
              <w:rPr>
                <w:b/>
                <w:sz w:val="28"/>
                <w:szCs w:val="28"/>
              </w:rPr>
            </w:pPr>
            <w:r w:rsidRPr="00987804">
              <w:rPr>
                <w:b/>
                <w:sz w:val="28"/>
                <w:szCs w:val="28"/>
              </w:rPr>
              <w:t>10</w:t>
            </w:r>
          </w:p>
        </w:tc>
        <w:tc>
          <w:tcPr>
            <w:tcW w:w="5057" w:type="dxa"/>
            <w:vAlign w:val="center"/>
          </w:tcPr>
          <w:p w:rsidR="00C707B0" w:rsidRPr="00C707B0" w:rsidRDefault="00C707B0" w:rsidP="00BA4B6B">
            <w:pPr>
              <w:jc w:val="center"/>
              <w:rPr>
                <w:bCs/>
                <w:color w:val="222222"/>
                <w:sz w:val="28"/>
                <w:szCs w:val="28"/>
              </w:rPr>
            </w:pPr>
            <w:r w:rsidRPr="00C707B0">
              <w:rPr>
                <w:bCs/>
                <w:color w:val="222222"/>
                <w:sz w:val="28"/>
                <w:szCs w:val="28"/>
              </w:rPr>
              <w:t>Муниципальная программа</w:t>
            </w:r>
          </w:p>
          <w:p w:rsidR="00C707B0" w:rsidRPr="00C707B0" w:rsidRDefault="00C707B0" w:rsidP="00BA4B6B">
            <w:pPr>
              <w:jc w:val="center"/>
              <w:rPr>
                <w:bCs/>
                <w:color w:val="222222"/>
                <w:sz w:val="28"/>
                <w:szCs w:val="28"/>
              </w:rPr>
            </w:pPr>
            <w:r w:rsidRPr="00C707B0">
              <w:rPr>
                <w:bCs/>
                <w:color w:val="222222"/>
                <w:sz w:val="28"/>
                <w:szCs w:val="28"/>
              </w:rPr>
              <w:t>«Снижение рисков чрезвычайных ситуаций природного и техногенного характера и защита населения Чулымского района Новосибирской области на 2016-2020 годы»</w:t>
            </w:r>
          </w:p>
        </w:tc>
        <w:tc>
          <w:tcPr>
            <w:tcW w:w="4524" w:type="dxa"/>
            <w:vMerge w:val="restart"/>
            <w:vAlign w:val="center"/>
          </w:tcPr>
          <w:p w:rsidR="00C707B0" w:rsidRPr="00C707B0" w:rsidRDefault="00C707B0" w:rsidP="00BA4B6B">
            <w:pPr>
              <w:jc w:val="center"/>
              <w:rPr>
                <w:sz w:val="28"/>
                <w:szCs w:val="28"/>
              </w:rPr>
            </w:pPr>
            <w:r w:rsidRPr="00C707B0">
              <w:rPr>
                <w:sz w:val="28"/>
                <w:szCs w:val="28"/>
              </w:rPr>
              <w:t>МКУ «Управление ГО и ЧС Чулымского района»</w:t>
            </w:r>
          </w:p>
        </w:tc>
      </w:tr>
      <w:tr w:rsidR="00C707B0" w:rsidRPr="00C707B0" w:rsidTr="00D1066B">
        <w:trPr>
          <w:jc w:val="center"/>
        </w:trPr>
        <w:tc>
          <w:tcPr>
            <w:tcW w:w="617" w:type="dxa"/>
            <w:vAlign w:val="center"/>
          </w:tcPr>
          <w:p w:rsidR="00C707B0" w:rsidRPr="00987804" w:rsidRDefault="00C707B0" w:rsidP="00BA4B6B">
            <w:pPr>
              <w:jc w:val="center"/>
              <w:rPr>
                <w:b/>
                <w:sz w:val="28"/>
                <w:szCs w:val="28"/>
              </w:rPr>
            </w:pPr>
            <w:r w:rsidRPr="00987804">
              <w:rPr>
                <w:b/>
                <w:sz w:val="28"/>
                <w:szCs w:val="28"/>
              </w:rPr>
              <w:t>11</w:t>
            </w:r>
          </w:p>
        </w:tc>
        <w:tc>
          <w:tcPr>
            <w:tcW w:w="5057" w:type="dxa"/>
            <w:vAlign w:val="center"/>
          </w:tcPr>
          <w:p w:rsidR="00C707B0" w:rsidRPr="00C707B0" w:rsidRDefault="00C707B0" w:rsidP="00BA4B6B">
            <w:pPr>
              <w:jc w:val="center"/>
              <w:rPr>
                <w:bCs/>
                <w:color w:val="222222"/>
                <w:sz w:val="28"/>
                <w:szCs w:val="28"/>
              </w:rPr>
            </w:pPr>
            <w:r w:rsidRPr="00C707B0">
              <w:rPr>
                <w:bCs/>
                <w:color w:val="222222"/>
                <w:sz w:val="28"/>
                <w:szCs w:val="28"/>
              </w:rPr>
              <w:t>Муниципальная программа «Профилактика терроризма и экстремизма, а также минимизация и (или) ликвидация последствий проявлений терроризма и экстремизма на территории Чулымского района Новосибирской области на 2019-2021 годы»</w:t>
            </w:r>
          </w:p>
        </w:tc>
        <w:tc>
          <w:tcPr>
            <w:tcW w:w="4524" w:type="dxa"/>
            <w:vMerge/>
            <w:vAlign w:val="center"/>
          </w:tcPr>
          <w:p w:rsidR="00C707B0" w:rsidRPr="00C707B0" w:rsidRDefault="00C707B0" w:rsidP="00BA4B6B">
            <w:pPr>
              <w:jc w:val="center"/>
              <w:rPr>
                <w:sz w:val="28"/>
                <w:szCs w:val="28"/>
              </w:rPr>
            </w:pPr>
          </w:p>
        </w:tc>
      </w:tr>
      <w:tr w:rsidR="00C707B0" w:rsidRPr="00C707B0" w:rsidTr="00D1066B">
        <w:trPr>
          <w:jc w:val="center"/>
        </w:trPr>
        <w:tc>
          <w:tcPr>
            <w:tcW w:w="617" w:type="dxa"/>
            <w:vAlign w:val="center"/>
          </w:tcPr>
          <w:p w:rsidR="00C707B0" w:rsidRPr="00987804" w:rsidRDefault="00C707B0" w:rsidP="00C707B0">
            <w:pPr>
              <w:jc w:val="center"/>
              <w:rPr>
                <w:b/>
                <w:sz w:val="28"/>
                <w:szCs w:val="28"/>
              </w:rPr>
            </w:pPr>
            <w:r w:rsidRPr="00987804">
              <w:rPr>
                <w:b/>
                <w:sz w:val="28"/>
                <w:szCs w:val="28"/>
              </w:rPr>
              <w:t>12</w:t>
            </w:r>
          </w:p>
        </w:tc>
        <w:tc>
          <w:tcPr>
            <w:tcW w:w="5057" w:type="dxa"/>
            <w:vAlign w:val="center"/>
          </w:tcPr>
          <w:p w:rsidR="00C707B0" w:rsidRPr="00C707B0" w:rsidRDefault="00C707B0" w:rsidP="00BA4B6B">
            <w:pPr>
              <w:jc w:val="center"/>
              <w:rPr>
                <w:bCs/>
                <w:color w:val="222222"/>
                <w:sz w:val="28"/>
                <w:szCs w:val="28"/>
              </w:rPr>
            </w:pPr>
            <w:r w:rsidRPr="00C707B0">
              <w:rPr>
                <w:bCs/>
                <w:color w:val="222222"/>
                <w:sz w:val="28"/>
                <w:szCs w:val="28"/>
              </w:rPr>
              <w:t xml:space="preserve">Муниципальная программа «Развитие и поддержка территориального общественного самоуправления на </w:t>
            </w:r>
            <w:r w:rsidRPr="00C707B0">
              <w:rPr>
                <w:bCs/>
                <w:color w:val="222222"/>
                <w:sz w:val="28"/>
                <w:szCs w:val="28"/>
              </w:rPr>
              <w:lastRenderedPageBreak/>
              <w:t>территории Чулымского района Новосибирской области на 2018-2023 годы»</w:t>
            </w:r>
          </w:p>
        </w:tc>
        <w:tc>
          <w:tcPr>
            <w:tcW w:w="4524" w:type="dxa"/>
            <w:vAlign w:val="center"/>
          </w:tcPr>
          <w:p w:rsidR="00C707B0" w:rsidRPr="00C707B0" w:rsidRDefault="00C707B0" w:rsidP="00BA4B6B">
            <w:pPr>
              <w:jc w:val="center"/>
              <w:rPr>
                <w:sz w:val="28"/>
                <w:szCs w:val="28"/>
              </w:rPr>
            </w:pPr>
            <w:r w:rsidRPr="00C707B0">
              <w:rPr>
                <w:sz w:val="28"/>
                <w:szCs w:val="28"/>
              </w:rPr>
              <w:lastRenderedPageBreak/>
              <w:t xml:space="preserve">Управление организационно-контрольной и кадровой работы, связи с общественностью </w:t>
            </w:r>
            <w:r w:rsidRPr="00C707B0">
              <w:rPr>
                <w:sz w:val="28"/>
                <w:szCs w:val="28"/>
              </w:rPr>
              <w:lastRenderedPageBreak/>
              <w:t>администрации Чулымского района</w:t>
            </w:r>
          </w:p>
        </w:tc>
      </w:tr>
      <w:tr w:rsidR="00C707B0" w:rsidRPr="00C707B0" w:rsidTr="00D1066B">
        <w:trPr>
          <w:jc w:val="center"/>
        </w:trPr>
        <w:tc>
          <w:tcPr>
            <w:tcW w:w="617" w:type="dxa"/>
            <w:vAlign w:val="center"/>
          </w:tcPr>
          <w:p w:rsidR="00C707B0" w:rsidRPr="00987804" w:rsidRDefault="00C707B0" w:rsidP="00BA4B6B">
            <w:pPr>
              <w:jc w:val="center"/>
              <w:rPr>
                <w:b/>
                <w:sz w:val="28"/>
                <w:szCs w:val="28"/>
              </w:rPr>
            </w:pPr>
            <w:r w:rsidRPr="00987804">
              <w:rPr>
                <w:b/>
                <w:sz w:val="28"/>
                <w:szCs w:val="28"/>
              </w:rPr>
              <w:lastRenderedPageBreak/>
              <w:t>13</w:t>
            </w:r>
          </w:p>
        </w:tc>
        <w:tc>
          <w:tcPr>
            <w:tcW w:w="5057" w:type="dxa"/>
            <w:vAlign w:val="center"/>
          </w:tcPr>
          <w:p w:rsidR="00C707B0" w:rsidRPr="00C707B0" w:rsidRDefault="00C707B0" w:rsidP="00BA4B6B">
            <w:pPr>
              <w:jc w:val="center"/>
              <w:rPr>
                <w:bCs/>
                <w:color w:val="222222"/>
                <w:sz w:val="28"/>
                <w:szCs w:val="28"/>
              </w:rPr>
            </w:pPr>
            <w:r w:rsidRPr="00C707B0">
              <w:rPr>
                <w:bCs/>
                <w:color w:val="222222"/>
                <w:sz w:val="28"/>
                <w:szCs w:val="28"/>
              </w:rPr>
              <w:t>Муниципальная программа «Профилактика безнадзорности и правонарушений несовершеннолетних на 2019-2021 годы»</w:t>
            </w:r>
          </w:p>
        </w:tc>
        <w:tc>
          <w:tcPr>
            <w:tcW w:w="4524" w:type="dxa"/>
            <w:vAlign w:val="center"/>
          </w:tcPr>
          <w:p w:rsidR="00C707B0" w:rsidRPr="00C707B0" w:rsidRDefault="00C707B0" w:rsidP="00BA4B6B">
            <w:pPr>
              <w:jc w:val="center"/>
              <w:rPr>
                <w:sz w:val="28"/>
                <w:szCs w:val="28"/>
              </w:rPr>
            </w:pPr>
            <w:r w:rsidRPr="00C707B0">
              <w:rPr>
                <w:sz w:val="28"/>
                <w:szCs w:val="28"/>
              </w:rPr>
              <w:t>Комиссия по делам несовершеннолетних и защите их прав администрации Чулымского района</w:t>
            </w:r>
          </w:p>
        </w:tc>
      </w:tr>
      <w:tr w:rsidR="00C707B0" w:rsidRPr="00C707B0" w:rsidTr="00D1066B">
        <w:trPr>
          <w:jc w:val="center"/>
        </w:trPr>
        <w:tc>
          <w:tcPr>
            <w:tcW w:w="617" w:type="dxa"/>
            <w:vAlign w:val="center"/>
          </w:tcPr>
          <w:p w:rsidR="00C707B0" w:rsidRPr="00987804" w:rsidRDefault="00C707B0" w:rsidP="00C707B0">
            <w:pPr>
              <w:jc w:val="center"/>
              <w:rPr>
                <w:b/>
                <w:sz w:val="28"/>
                <w:szCs w:val="28"/>
              </w:rPr>
            </w:pPr>
            <w:r w:rsidRPr="00987804">
              <w:rPr>
                <w:b/>
                <w:sz w:val="28"/>
                <w:szCs w:val="28"/>
              </w:rPr>
              <w:t>14</w:t>
            </w:r>
          </w:p>
        </w:tc>
        <w:tc>
          <w:tcPr>
            <w:tcW w:w="5057" w:type="dxa"/>
            <w:vAlign w:val="center"/>
          </w:tcPr>
          <w:p w:rsidR="00C707B0" w:rsidRPr="00C707B0" w:rsidRDefault="00C707B0" w:rsidP="00BA4B6B">
            <w:pPr>
              <w:jc w:val="center"/>
              <w:rPr>
                <w:bCs/>
                <w:color w:val="222222"/>
                <w:sz w:val="28"/>
                <w:szCs w:val="28"/>
              </w:rPr>
            </w:pPr>
            <w:r w:rsidRPr="00C707B0">
              <w:rPr>
                <w:bCs/>
                <w:color w:val="222222"/>
                <w:sz w:val="28"/>
                <w:szCs w:val="28"/>
              </w:rPr>
              <w:t>Муниципальная программа «Профилактика правонарушений и преступлений в Чулымском районе Новосибирской области на 2019-2021 годы»</w:t>
            </w:r>
          </w:p>
        </w:tc>
        <w:tc>
          <w:tcPr>
            <w:tcW w:w="4524" w:type="dxa"/>
            <w:vAlign w:val="center"/>
          </w:tcPr>
          <w:p w:rsidR="00D1066B" w:rsidRDefault="00C707B0" w:rsidP="00BA4B6B">
            <w:pPr>
              <w:jc w:val="center"/>
              <w:rPr>
                <w:sz w:val="28"/>
                <w:szCs w:val="28"/>
              </w:rPr>
            </w:pPr>
            <w:r w:rsidRPr="00C707B0">
              <w:rPr>
                <w:sz w:val="28"/>
                <w:szCs w:val="28"/>
              </w:rPr>
              <w:t>Управление образования</w:t>
            </w:r>
            <w:r w:rsidR="00D1066B">
              <w:rPr>
                <w:sz w:val="28"/>
                <w:szCs w:val="28"/>
              </w:rPr>
              <w:t xml:space="preserve"> администрации Чулымского района</w:t>
            </w:r>
            <w:r w:rsidRPr="00C707B0">
              <w:rPr>
                <w:sz w:val="28"/>
                <w:szCs w:val="28"/>
              </w:rPr>
              <w:t>,</w:t>
            </w:r>
          </w:p>
          <w:p w:rsidR="00D1066B" w:rsidRDefault="00C707B0" w:rsidP="00BA4B6B">
            <w:pPr>
              <w:jc w:val="center"/>
              <w:rPr>
                <w:sz w:val="28"/>
                <w:szCs w:val="28"/>
              </w:rPr>
            </w:pPr>
            <w:r w:rsidRPr="00C707B0">
              <w:rPr>
                <w:sz w:val="28"/>
                <w:szCs w:val="28"/>
              </w:rPr>
              <w:t xml:space="preserve"> отдел молодежной политики и спорта</w:t>
            </w:r>
            <w:r w:rsidR="00D1066B">
              <w:rPr>
                <w:sz w:val="28"/>
                <w:szCs w:val="28"/>
              </w:rPr>
              <w:t xml:space="preserve"> администрации Чулымского района</w:t>
            </w:r>
            <w:r w:rsidRPr="00C707B0">
              <w:rPr>
                <w:sz w:val="28"/>
                <w:szCs w:val="28"/>
              </w:rPr>
              <w:t>,</w:t>
            </w:r>
          </w:p>
          <w:p w:rsidR="00D1066B" w:rsidRDefault="00C707B0" w:rsidP="00BA4B6B">
            <w:pPr>
              <w:jc w:val="center"/>
              <w:rPr>
                <w:sz w:val="28"/>
                <w:szCs w:val="28"/>
              </w:rPr>
            </w:pPr>
            <w:r w:rsidRPr="00C707B0">
              <w:rPr>
                <w:sz w:val="28"/>
                <w:szCs w:val="28"/>
              </w:rPr>
              <w:t xml:space="preserve"> отдел культуры</w:t>
            </w:r>
            <w:r w:rsidR="00D1066B">
              <w:rPr>
                <w:sz w:val="28"/>
                <w:szCs w:val="28"/>
              </w:rPr>
              <w:t xml:space="preserve"> администрации Чулымского района</w:t>
            </w:r>
            <w:r w:rsidRPr="00C707B0">
              <w:rPr>
                <w:sz w:val="28"/>
                <w:szCs w:val="28"/>
              </w:rPr>
              <w:t>,</w:t>
            </w:r>
          </w:p>
          <w:p w:rsidR="00D1066B" w:rsidRDefault="00C707B0" w:rsidP="00BA4B6B">
            <w:pPr>
              <w:jc w:val="center"/>
              <w:rPr>
                <w:sz w:val="28"/>
                <w:szCs w:val="28"/>
              </w:rPr>
            </w:pPr>
            <w:r w:rsidRPr="00C707B0">
              <w:rPr>
                <w:sz w:val="28"/>
                <w:szCs w:val="28"/>
              </w:rPr>
              <w:t xml:space="preserve"> комиссия по делам несовершеннолетних и защите их прав</w:t>
            </w:r>
            <w:r w:rsidR="00BF6E6A">
              <w:rPr>
                <w:sz w:val="28"/>
                <w:szCs w:val="28"/>
              </w:rPr>
              <w:t xml:space="preserve"> администрации Чулымского района</w:t>
            </w:r>
            <w:r w:rsidRPr="00C707B0">
              <w:rPr>
                <w:sz w:val="28"/>
                <w:szCs w:val="28"/>
              </w:rPr>
              <w:t>,</w:t>
            </w:r>
          </w:p>
          <w:p w:rsidR="00C707B0" w:rsidRPr="00C707B0" w:rsidRDefault="00C707B0" w:rsidP="00BA4B6B">
            <w:pPr>
              <w:jc w:val="center"/>
              <w:rPr>
                <w:sz w:val="28"/>
                <w:szCs w:val="28"/>
              </w:rPr>
            </w:pPr>
            <w:r w:rsidRPr="00C707B0">
              <w:rPr>
                <w:sz w:val="28"/>
                <w:szCs w:val="28"/>
              </w:rPr>
              <w:t xml:space="preserve"> антинаркотическая комиссия при администрации Чулымского района</w:t>
            </w:r>
          </w:p>
        </w:tc>
      </w:tr>
      <w:tr w:rsidR="00C707B0" w:rsidRPr="00C707B0" w:rsidTr="00D1066B">
        <w:trPr>
          <w:jc w:val="center"/>
        </w:trPr>
        <w:tc>
          <w:tcPr>
            <w:tcW w:w="617" w:type="dxa"/>
            <w:vAlign w:val="center"/>
          </w:tcPr>
          <w:p w:rsidR="00C707B0" w:rsidRPr="00987804" w:rsidRDefault="00C707B0" w:rsidP="00BA4B6B">
            <w:pPr>
              <w:jc w:val="center"/>
              <w:rPr>
                <w:b/>
                <w:sz w:val="28"/>
                <w:szCs w:val="28"/>
              </w:rPr>
            </w:pPr>
            <w:r w:rsidRPr="00987804">
              <w:rPr>
                <w:b/>
                <w:sz w:val="28"/>
                <w:szCs w:val="28"/>
              </w:rPr>
              <w:t>15</w:t>
            </w:r>
          </w:p>
        </w:tc>
        <w:tc>
          <w:tcPr>
            <w:tcW w:w="5057" w:type="dxa"/>
            <w:vAlign w:val="center"/>
          </w:tcPr>
          <w:p w:rsidR="00C707B0" w:rsidRPr="00C707B0" w:rsidRDefault="00C707B0" w:rsidP="00D1066B">
            <w:pPr>
              <w:jc w:val="center"/>
              <w:rPr>
                <w:bCs/>
                <w:color w:val="222222"/>
                <w:sz w:val="28"/>
                <w:szCs w:val="28"/>
              </w:rPr>
            </w:pPr>
            <w:r w:rsidRPr="00C707B0">
              <w:rPr>
                <w:bCs/>
                <w:color w:val="222222"/>
                <w:sz w:val="28"/>
                <w:szCs w:val="28"/>
              </w:rPr>
              <w:t xml:space="preserve">Муниципальная программа «Повышение эффективности управления муниципальной собственностью Чулымского района, земельными ресурсами на территории сельских поселений Чулымского района Новосибирской области </w:t>
            </w:r>
            <w:r w:rsidR="00D1066B">
              <w:rPr>
                <w:bCs/>
                <w:color w:val="222222"/>
                <w:sz w:val="28"/>
                <w:szCs w:val="28"/>
              </w:rPr>
              <w:t>на</w:t>
            </w:r>
            <w:r w:rsidRPr="00C707B0">
              <w:rPr>
                <w:bCs/>
                <w:color w:val="222222"/>
                <w:sz w:val="28"/>
                <w:szCs w:val="28"/>
              </w:rPr>
              <w:t xml:space="preserve"> 2020-2030 год</w:t>
            </w:r>
            <w:r w:rsidR="00D1066B">
              <w:rPr>
                <w:bCs/>
                <w:color w:val="222222"/>
                <w:sz w:val="28"/>
                <w:szCs w:val="28"/>
              </w:rPr>
              <w:t>ы</w:t>
            </w:r>
            <w:r w:rsidRPr="00C707B0">
              <w:rPr>
                <w:bCs/>
                <w:color w:val="222222"/>
                <w:sz w:val="28"/>
                <w:szCs w:val="28"/>
              </w:rPr>
              <w:t>»</w:t>
            </w:r>
          </w:p>
        </w:tc>
        <w:tc>
          <w:tcPr>
            <w:tcW w:w="4524" w:type="dxa"/>
            <w:vAlign w:val="center"/>
          </w:tcPr>
          <w:p w:rsidR="00C707B0" w:rsidRPr="00C707B0" w:rsidRDefault="00C707B0" w:rsidP="00BA4B6B">
            <w:pPr>
              <w:jc w:val="center"/>
              <w:rPr>
                <w:sz w:val="28"/>
                <w:szCs w:val="28"/>
              </w:rPr>
            </w:pPr>
            <w:r w:rsidRPr="00C707B0">
              <w:rPr>
                <w:sz w:val="28"/>
                <w:szCs w:val="28"/>
              </w:rPr>
              <w:t xml:space="preserve">Отдел земельных отношений и имущества управления экономического развития администрации </w:t>
            </w:r>
          </w:p>
          <w:p w:rsidR="00C707B0" w:rsidRPr="00C707B0" w:rsidRDefault="00C707B0" w:rsidP="00BA4B6B">
            <w:pPr>
              <w:jc w:val="center"/>
              <w:rPr>
                <w:sz w:val="28"/>
                <w:szCs w:val="28"/>
              </w:rPr>
            </w:pPr>
            <w:r w:rsidRPr="00C707B0">
              <w:rPr>
                <w:sz w:val="28"/>
                <w:szCs w:val="28"/>
              </w:rPr>
              <w:t>Чулымского района</w:t>
            </w:r>
          </w:p>
        </w:tc>
      </w:tr>
      <w:tr w:rsidR="00C707B0" w:rsidRPr="00C707B0" w:rsidTr="00D1066B">
        <w:trPr>
          <w:jc w:val="center"/>
        </w:trPr>
        <w:tc>
          <w:tcPr>
            <w:tcW w:w="617" w:type="dxa"/>
            <w:vAlign w:val="center"/>
          </w:tcPr>
          <w:p w:rsidR="00C707B0" w:rsidRPr="00987804" w:rsidRDefault="00C707B0" w:rsidP="00C707B0">
            <w:pPr>
              <w:jc w:val="center"/>
              <w:rPr>
                <w:b/>
                <w:sz w:val="28"/>
                <w:szCs w:val="28"/>
              </w:rPr>
            </w:pPr>
            <w:r w:rsidRPr="00987804">
              <w:rPr>
                <w:b/>
                <w:sz w:val="28"/>
                <w:szCs w:val="28"/>
              </w:rPr>
              <w:t>16</w:t>
            </w:r>
          </w:p>
        </w:tc>
        <w:tc>
          <w:tcPr>
            <w:tcW w:w="5057" w:type="dxa"/>
            <w:vAlign w:val="center"/>
          </w:tcPr>
          <w:p w:rsidR="00C707B0" w:rsidRPr="00C707B0" w:rsidRDefault="00C707B0" w:rsidP="00D1066B">
            <w:pPr>
              <w:jc w:val="center"/>
              <w:rPr>
                <w:bCs/>
                <w:color w:val="222222"/>
                <w:sz w:val="28"/>
                <w:szCs w:val="28"/>
              </w:rPr>
            </w:pPr>
            <w:r w:rsidRPr="00C707B0">
              <w:rPr>
                <w:bCs/>
                <w:color w:val="222222"/>
                <w:sz w:val="28"/>
                <w:szCs w:val="28"/>
              </w:rPr>
              <w:t xml:space="preserve">Муниципальная программа «Реализация градостроительной деятельности на территории Чулымского района Новосибирской области </w:t>
            </w:r>
            <w:r w:rsidR="00D1066B">
              <w:rPr>
                <w:bCs/>
                <w:color w:val="222222"/>
                <w:sz w:val="28"/>
                <w:szCs w:val="28"/>
              </w:rPr>
              <w:t>на</w:t>
            </w:r>
            <w:r w:rsidRPr="00C707B0">
              <w:rPr>
                <w:bCs/>
                <w:color w:val="222222"/>
                <w:sz w:val="28"/>
                <w:szCs w:val="28"/>
              </w:rPr>
              <w:t xml:space="preserve"> 2020-2030 год</w:t>
            </w:r>
            <w:r w:rsidR="00D1066B">
              <w:rPr>
                <w:bCs/>
                <w:color w:val="222222"/>
                <w:sz w:val="28"/>
                <w:szCs w:val="28"/>
              </w:rPr>
              <w:t>ы</w:t>
            </w:r>
            <w:r w:rsidRPr="00C707B0">
              <w:rPr>
                <w:bCs/>
                <w:color w:val="222222"/>
                <w:sz w:val="28"/>
                <w:szCs w:val="28"/>
              </w:rPr>
              <w:t>»</w:t>
            </w:r>
          </w:p>
        </w:tc>
        <w:tc>
          <w:tcPr>
            <w:tcW w:w="4524" w:type="dxa"/>
            <w:vMerge w:val="restart"/>
            <w:vAlign w:val="center"/>
          </w:tcPr>
          <w:p w:rsidR="00C707B0" w:rsidRPr="00C707B0" w:rsidRDefault="00C707B0" w:rsidP="00C707B0">
            <w:pPr>
              <w:jc w:val="center"/>
              <w:rPr>
                <w:sz w:val="28"/>
                <w:szCs w:val="28"/>
              </w:rPr>
            </w:pPr>
            <w:r w:rsidRPr="00C707B0">
              <w:rPr>
                <w:sz w:val="28"/>
                <w:szCs w:val="28"/>
              </w:rPr>
              <w:t>Управление строительства, жилищно-коммунального хозяйства, развития транспортной инфраструктуры администрации Чулымского района</w:t>
            </w:r>
          </w:p>
        </w:tc>
      </w:tr>
      <w:tr w:rsidR="00C707B0" w:rsidRPr="00C707B0" w:rsidTr="00D1066B">
        <w:trPr>
          <w:trHeight w:val="1022"/>
          <w:jc w:val="center"/>
        </w:trPr>
        <w:tc>
          <w:tcPr>
            <w:tcW w:w="617" w:type="dxa"/>
            <w:vAlign w:val="center"/>
          </w:tcPr>
          <w:p w:rsidR="00C707B0" w:rsidRPr="00987804" w:rsidRDefault="00C707B0" w:rsidP="00C707B0">
            <w:pPr>
              <w:jc w:val="center"/>
              <w:rPr>
                <w:b/>
                <w:sz w:val="28"/>
                <w:szCs w:val="28"/>
              </w:rPr>
            </w:pPr>
            <w:r w:rsidRPr="00987804">
              <w:rPr>
                <w:b/>
                <w:sz w:val="28"/>
                <w:szCs w:val="28"/>
              </w:rPr>
              <w:t>17</w:t>
            </w:r>
          </w:p>
        </w:tc>
        <w:tc>
          <w:tcPr>
            <w:tcW w:w="5057" w:type="dxa"/>
            <w:vAlign w:val="center"/>
          </w:tcPr>
          <w:p w:rsidR="00C707B0" w:rsidRPr="00C707B0" w:rsidRDefault="00C707B0" w:rsidP="00C707B0">
            <w:pPr>
              <w:pStyle w:val="af7"/>
              <w:jc w:val="center"/>
              <w:rPr>
                <w:color w:val="000000"/>
                <w:sz w:val="28"/>
                <w:szCs w:val="28"/>
              </w:rPr>
            </w:pPr>
            <w:r w:rsidRPr="00C707B0">
              <w:rPr>
                <w:color w:val="000000"/>
                <w:sz w:val="28"/>
                <w:szCs w:val="28"/>
              </w:rPr>
              <w:t xml:space="preserve">Муниципальная программа </w:t>
            </w:r>
            <w:r w:rsidR="00987804">
              <w:rPr>
                <w:color w:val="000000"/>
                <w:sz w:val="28"/>
                <w:szCs w:val="28"/>
              </w:rPr>
              <w:t>«</w:t>
            </w:r>
            <w:r w:rsidRPr="00C707B0">
              <w:rPr>
                <w:color w:val="000000"/>
                <w:sz w:val="28"/>
                <w:szCs w:val="28"/>
              </w:rPr>
              <w:t>Повышение безопасности дорожного движения в Чулымском районе на 2019-2021 годы</w:t>
            </w:r>
            <w:r w:rsidR="00987804">
              <w:rPr>
                <w:color w:val="000000"/>
                <w:sz w:val="28"/>
                <w:szCs w:val="28"/>
              </w:rPr>
              <w:t>»</w:t>
            </w:r>
          </w:p>
        </w:tc>
        <w:tc>
          <w:tcPr>
            <w:tcW w:w="4524" w:type="dxa"/>
            <w:vMerge/>
            <w:vAlign w:val="center"/>
          </w:tcPr>
          <w:p w:rsidR="00C707B0" w:rsidRPr="00C707B0" w:rsidRDefault="00C707B0" w:rsidP="00C707B0">
            <w:pPr>
              <w:jc w:val="center"/>
              <w:rPr>
                <w:sz w:val="28"/>
                <w:szCs w:val="28"/>
              </w:rPr>
            </w:pPr>
          </w:p>
        </w:tc>
      </w:tr>
      <w:tr w:rsidR="00C707B0" w:rsidRPr="00C707B0" w:rsidTr="00D1066B">
        <w:trPr>
          <w:jc w:val="center"/>
        </w:trPr>
        <w:tc>
          <w:tcPr>
            <w:tcW w:w="617" w:type="dxa"/>
            <w:vAlign w:val="center"/>
          </w:tcPr>
          <w:p w:rsidR="00C707B0" w:rsidRPr="00987804" w:rsidRDefault="00C707B0" w:rsidP="00BA4B6B">
            <w:pPr>
              <w:jc w:val="center"/>
              <w:rPr>
                <w:b/>
                <w:sz w:val="28"/>
                <w:szCs w:val="28"/>
              </w:rPr>
            </w:pPr>
            <w:r w:rsidRPr="00987804">
              <w:rPr>
                <w:b/>
                <w:sz w:val="28"/>
                <w:szCs w:val="28"/>
              </w:rPr>
              <w:t>18</w:t>
            </w:r>
          </w:p>
        </w:tc>
        <w:tc>
          <w:tcPr>
            <w:tcW w:w="5057" w:type="dxa"/>
            <w:vAlign w:val="center"/>
          </w:tcPr>
          <w:p w:rsidR="00C707B0" w:rsidRPr="00C707B0" w:rsidRDefault="00C707B0" w:rsidP="00BA4B6B">
            <w:pPr>
              <w:jc w:val="center"/>
              <w:rPr>
                <w:bCs/>
                <w:color w:val="222222"/>
                <w:sz w:val="28"/>
                <w:szCs w:val="28"/>
              </w:rPr>
            </w:pPr>
            <w:r w:rsidRPr="00C707B0">
              <w:rPr>
                <w:bCs/>
                <w:color w:val="222222"/>
                <w:sz w:val="28"/>
                <w:szCs w:val="28"/>
              </w:rPr>
              <w:t>Муниципальная программа «Улучшение условий и охраны труда в Чулымском районе Новосибирской области на 2020-2030 годы»</w:t>
            </w:r>
          </w:p>
        </w:tc>
        <w:tc>
          <w:tcPr>
            <w:tcW w:w="4524" w:type="dxa"/>
            <w:vAlign w:val="center"/>
          </w:tcPr>
          <w:p w:rsidR="00C707B0" w:rsidRPr="00C707B0" w:rsidRDefault="00C707B0" w:rsidP="00BA4B6B">
            <w:pPr>
              <w:jc w:val="center"/>
              <w:rPr>
                <w:sz w:val="28"/>
                <w:szCs w:val="28"/>
              </w:rPr>
            </w:pPr>
            <w:r w:rsidRPr="00C707B0">
              <w:rPr>
                <w:sz w:val="28"/>
                <w:szCs w:val="28"/>
              </w:rPr>
              <w:t>Отдел по труду управления экономического развития администрации Чулымского района</w:t>
            </w:r>
          </w:p>
        </w:tc>
      </w:tr>
    </w:tbl>
    <w:p w:rsidR="00987804" w:rsidRDefault="00987804" w:rsidP="00943C82">
      <w:pPr>
        <w:jc w:val="center"/>
        <w:rPr>
          <w:sz w:val="28"/>
          <w:szCs w:val="28"/>
        </w:rPr>
      </w:pPr>
    </w:p>
    <w:p w:rsidR="00943C82" w:rsidRPr="00107901" w:rsidRDefault="00987804" w:rsidP="00943C82">
      <w:pPr>
        <w:jc w:val="center"/>
        <w:rPr>
          <w:sz w:val="28"/>
          <w:szCs w:val="28"/>
        </w:rPr>
      </w:pPr>
      <w:r>
        <w:rPr>
          <w:sz w:val="28"/>
          <w:szCs w:val="28"/>
        </w:rPr>
        <w:t>________________________________________________________</w:t>
      </w:r>
    </w:p>
    <w:sectPr w:rsidR="00943C82" w:rsidRPr="00107901" w:rsidSect="00E35A31">
      <w:pgSz w:w="11906" w:h="16838"/>
      <w:pgMar w:top="567" w:right="851" w:bottom="510"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5366" w:rsidRDefault="00EB5366" w:rsidP="00A43FB1">
      <w:r>
        <w:separator/>
      </w:r>
    </w:p>
  </w:endnote>
  <w:endnote w:type="continuationSeparator" w:id="0">
    <w:p w:rsidR="00EB5366" w:rsidRDefault="00EB5366" w:rsidP="00A43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NSimSun">
    <w:panose1 w:val="02010609030101010101"/>
    <w:charset w:val="86"/>
    <w:family w:val="modern"/>
    <w:pitch w:val="fixed"/>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5366" w:rsidRDefault="00EB5366" w:rsidP="00A43FB1">
      <w:r>
        <w:separator/>
      </w:r>
    </w:p>
  </w:footnote>
  <w:footnote w:type="continuationSeparator" w:id="0">
    <w:p w:rsidR="00EB5366" w:rsidRDefault="00EB5366" w:rsidP="00A43F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540948"/>
      <w:docPartObj>
        <w:docPartGallery w:val="Page Numbers (Top of Page)"/>
        <w:docPartUnique/>
      </w:docPartObj>
    </w:sdtPr>
    <w:sdtEndPr>
      <w:rPr>
        <w:rFonts w:ascii="Times New Roman" w:hAnsi="Times New Roman" w:cs="Times New Roman"/>
        <w:sz w:val="20"/>
        <w:szCs w:val="20"/>
      </w:rPr>
    </w:sdtEndPr>
    <w:sdtContent>
      <w:p w:rsidR="00E11C5B" w:rsidRPr="00637E71" w:rsidRDefault="00E11C5B">
        <w:pPr>
          <w:pStyle w:val="af5"/>
          <w:jc w:val="center"/>
          <w:rPr>
            <w:rFonts w:ascii="Times New Roman" w:hAnsi="Times New Roman" w:cs="Times New Roman"/>
            <w:sz w:val="20"/>
            <w:szCs w:val="20"/>
          </w:rPr>
        </w:pPr>
        <w:r w:rsidRPr="00637E71">
          <w:rPr>
            <w:rFonts w:ascii="Times New Roman" w:hAnsi="Times New Roman" w:cs="Times New Roman"/>
            <w:sz w:val="20"/>
            <w:szCs w:val="20"/>
          </w:rPr>
          <w:fldChar w:fldCharType="begin"/>
        </w:r>
        <w:r w:rsidRPr="00637E71">
          <w:rPr>
            <w:rFonts w:ascii="Times New Roman" w:hAnsi="Times New Roman" w:cs="Times New Roman"/>
            <w:sz w:val="20"/>
            <w:szCs w:val="20"/>
          </w:rPr>
          <w:instrText>PAGE   \* MERGEFORMAT</w:instrText>
        </w:r>
        <w:r w:rsidRPr="00637E71">
          <w:rPr>
            <w:rFonts w:ascii="Times New Roman" w:hAnsi="Times New Roman" w:cs="Times New Roman"/>
            <w:sz w:val="20"/>
            <w:szCs w:val="20"/>
          </w:rPr>
          <w:fldChar w:fldCharType="separate"/>
        </w:r>
        <w:r w:rsidR="00F12D99">
          <w:rPr>
            <w:rFonts w:ascii="Times New Roman" w:hAnsi="Times New Roman" w:cs="Times New Roman"/>
            <w:noProof/>
            <w:sz w:val="20"/>
            <w:szCs w:val="20"/>
          </w:rPr>
          <w:t>2</w:t>
        </w:r>
        <w:r w:rsidRPr="00637E71">
          <w:rPr>
            <w:rFonts w:ascii="Times New Roman" w:hAnsi="Times New Roman" w:cs="Times New Roman"/>
            <w:sz w:val="20"/>
            <w:szCs w:val="20"/>
          </w:rPr>
          <w:fldChar w:fldCharType="end"/>
        </w:r>
      </w:p>
    </w:sdtContent>
  </w:sdt>
  <w:p w:rsidR="00E11C5B" w:rsidRPr="00637E71" w:rsidRDefault="00E11C5B">
    <w:pPr>
      <w:pStyle w:val="af5"/>
      <w:rPr>
        <w:rFonts w:ascii="Times New Roman" w:hAnsi="Times New Roman" w:cs="Times New Roman"/>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0"/>
        </w:tabs>
        <w:ind w:left="1684" w:hanging="975"/>
      </w:pPr>
      <w:rPr>
        <w:rFonts w:cs="Times New Roman"/>
      </w:rPr>
    </w:lvl>
  </w:abstractNum>
  <w:abstractNum w:abstractNumId="1">
    <w:nsid w:val="1C7145EC"/>
    <w:multiLevelType w:val="multilevel"/>
    <w:tmpl w:val="7BBAF3C0"/>
    <w:lvl w:ilvl="0">
      <w:start w:val="6"/>
      <w:numFmt w:val="decimal"/>
      <w:lvlText w:val="%1."/>
      <w:lvlJc w:val="left"/>
      <w:pPr>
        <w:ind w:left="450" w:hanging="450"/>
      </w:pPr>
      <w:rPr>
        <w:rFonts w:cs="Times New Roman" w:hint="default"/>
      </w:rPr>
    </w:lvl>
    <w:lvl w:ilvl="1">
      <w:start w:val="4"/>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
    <w:nsid w:val="2C2720E3"/>
    <w:multiLevelType w:val="multilevel"/>
    <w:tmpl w:val="DA5C938E"/>
    <w:lvl w:ilvl="0">
      <w:start w:val="5"/>
      <w:numFmt w:val="decimal"/>
      <w:lvlText w:val="%1."/>
      <w:lvlJc w:val="left"/>
      <w:pPr>
        <w:ind w:left="450" w:hanging="450"/>
      </w:pPr>
      <w:rPr>
        <w:rFonts w:cs="Times New Roman" w:hint="default"/>
      </w:rPr>
    </w:lvl>
    <w:lvl w:ilvl="1">
      <w:start w:val="6"/>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
    <w:nsid w:val="33586629"/>
    <w:multiLevelType w:val="multilevel"/>
    <w:tmpl w:val="ED4036F6"/>
    <w:lvl w:ilvl="0">
      <w:start w:val="6"/>
      <w:numFmt w:val="decimal"/>
      <w:lvlText w:val="%1."/>
      <w:lvlJc w:val="left"/>
      <w:pPr>
        <w:ind w:left="450" w:hanging="45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4">
    <w:nsid w:val="43210DFF"/>
    <w:multiLevelType w:val="hybridMultilevel"/>
    <w:tmpl w:val="FEA48260"/>
    <w:lvl w:ilvl="0" w:tplc="E4540F52">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nsid w:val="466966F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4D85390F"/>
    <w:multiLevelType w:val="hybridMultilevel"/>
    <w:tmpl w:val="22E658C6"/>
    <w:lvl w:ilvl="0" w:tplc="0419000F">
      <w:start w:val="5"/>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48D108B"/>
    <w:multiLevelType w:val="hybridMultilevel"/>
    <w:tmpl w:val="D126196C"/>
    <w:name w:val="WW8Num52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3"/>
  </w:num>
  <w:num w:numId="4">
    <w:abstractNumId w:val="1"/>
  </w:num>
  <w:num w:numId="5">
    <w:abstractNumId w:val="6"/>
  </w:num>
  <w:num w:numId="6">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5A31"/>
    <w:rsid w:val="000205E2"/>
    <w:rsid w:val="00024331"/>
    <w:rsid w:val="000252B0"/>
    <w:rsid w:val="0003480A"/>
    <w:rsid w:val="00040BC3"/>
    <w:rsid w:val="0004161B"/>
    <w:rsid w:val="00042071"/>
    <w:rsid w:val="000531F3"/>
    <w:rsid w:val="00054812"/>
    <w:rsid w:val="0005698C"/>
    <w:rsid w:val="00063238"/>
    <w:rsid w:val="00073847"/>
    <w:rsid w:val="00076205"/>
    <w:rsid w:val="0008023D"/>
    <w:rsid w:val="000806E0"/>
    <w:rsid w:val="0008192B"/>
    <w:rsid w:val="00082547"/>
    <w:rsid w:val="00085045"/>
    <w:rsid w:val="00090F52"/>
    <w:rsid w:val="0009475E"/>
    <w:rsid w:val="000A0EE8"/>
    <w:rsid w:val="000A36F3"/>
    <w:rsid w:val="000A3C60"/>
    <w:rsid w:val="000A785E"/>
    <w:rsid w:val="000B52D1"/>
    <w:rsid w:val="000C0FFA"/>
    <w:rsid w:val="000E1ED0"/>
    <w:rsid w:val="000E653D"/>
    <w:rsid w:val="000E670C"/>
    <w:rsid w:val="000F1334"/>
    <w:rsid w:val="00107901"/>
    <w:rsid w:val="001116BC"/>
    <w:rsid w:val="00114842"/>
    <w:rsid w:val="00115D80"/>
    <w:rsid w:val="001165D0"/>
    <w:rsid w:val="00124128"/>
    <w:rsid w:val="00137BAF"/>
    <w:rsid w:val="00143F6D"/>
    <w:rsid w:val="001606C8"/>
    <w:rsid w:val="00164C15"/>
    <w:rsid w:val="0016703D"/>
    <w:rsid w:val="001748DF"/>
    <w:rsid w:val="00174AFE"/>
    <w:rsid w:val="001923D4"/>
    <w:rsid w:val="00192802"/>
    <w:rsid w:val="001B1FC4"/>
    <w:rsid w:val="001B4102"/>
    <w:rsid w:val="001C33C2"/>
    <w:rsid w:val="001C3AA8"/>
    <w:rsid w:val="001C4FF9"/>
    <w:rsid w:val="001D0493"/>
    <w:rsid w:val="001D7588"/>
    <w:rsid w:val="001D7DEE"/>
    <w:rsid w:val="001F1591"/>
    <w:rsid w:val="001F1942"/>
    <w:rsid w:val="001F27AD"/>
    <w:rsid w:val="00217DE7"/>
    <w:rsid w:val="00242B59"/>
    <w:rsid w:val="00246C14"/>
    <w:rsid w:val="00257398"/>
    <w:rsid w:val="00257ADC"/>
    <w:rsid w:val="0026006D"/>
    <w:rsid w:val="002647D0"/>
    <w:rsid w:val="002650AB"/>
    <w:rsid w:val="00280B66"/>
    <w:rsid w:val="002814E1"/>
    <w:rsid w:val="0028243E"/>
    <w:rsid w:val="002848FB"/>
    <w:rsid w:val="00287B71"/>
    <w:rsid w:val="00290DC0"/>
    <w:rsid w:val="002916E0"/>
    <w:rsid w:val="002930A2"/>
    <w:rsid w:val="0029780E"/>
    <w:rsid w:val="002A400B"/>
    <w:rsid w:val="002A703E"/>
    <w:rsid w:val="002B44DF"/>
    <w:rsid w:val="002B49C5"/>
    <w:rsid w:val="002B5330"/>
    <w:rsid w:val="002C339C"/>
    <w:rsid w:val="002C501D"/>
    <w:rsid w:val="002E30C7"/>
    <w:rsid w:val="002E3E8A"/>
    <w:rsid w:val="002E55C1"/>
    <w:rsid w:val="002F1B46"/>
    <w:rsid w:val="002F29A4"/>
    <w:rsid w:val="00304302"/>
    <w:rsid w:val="003049FB"/>
    <w:rsid w:val="00306600"/>
    <w:rsid w:val="00313936"/>
    <w:rsid w:val="00316248"/>
    <w:rsid w:val="003319A7"/>
    <w:rsid w:val="00340A73"/>
    <w:rsid w:val="00341DB3"/>
    <w:rsid w:val="0034246B"/>
    <w:rsid w:val="00342494"/>
    <w:rsid w:val="003428CE"/>
    <w:rsid w:val="00345B85"/>
    <w:rsid w:val="00353447"/>
    <w:rsid w:val="00367C99"/>
    <w:rsid w:val="00370E86"/>
    <w:rsid w:val="0038566B"/>
    <w:rsid w:val="003A1D18"/>
    <w:rsid w:val="003A1D25"/>
    <w:rsid w:val="003A7DE2"/>
    <w:rsid w:val="003C289D"/>
    <w:rsid w:val="003D0A31"/>
    <w:rsid w:val="003D401F"/>
    <w:rsid w:val="003D48ED"/>
    <w:rsid w:val="003E2125"/>
    <w:rsid w:val="003E3386"/>
    <w:rsid w:val="003E7304"/>
    <w:rsid w:val="003F27F5"/>
    <w:rsid w:val="003F50FE"/>
    <w:rsid w:val="003F534E"/>
    <w:rsid w:val="003F5864"/>
    <w:rsid w:val="003F7CD7"/>
    <w:rsid w:val="0040261E"/>
    <w:rsid w:val="00405186"/>
    <w:rsid w:val="00412D2D"/>
    <w:rsid w:val="00416C20"/>
    <w:rsid w:val="00417736"/>
    <w:rsid w:val="00422585"/>
    <w:rsid w:val="00425511"/>
    <w:rsid w:val="00435AFE"/>
    <w:rsid w:val="00447FBA"/>
    <w:rsid w:val="00464BAF"/>
    <w:rsid w:val="00464BD8"/>
    <w:rsid w:val="00470609"/>
    <w:rsid w:val="00474630"/>
    <w:rsid w:val="00476647"/>
    <w:rsid w:val="00480130"/>
    <w:rsid w:val="004825E3"/>
    <w:rsid w:val="00491503"/>
    <w:rsid w:val="004A13BC"/>
    <w:rsid w:val="004A538A"/>
    <w:rsid w:val="004B1C38"/>
    <w:rsid w:val="004B45F5"/>
    <w:rsid w:val="004C2742"/>
    <w:rsid w:val="004D3603"/>
    <w:rsid w:val="004E3E48"/>
    <w:rsid w:val="004E7806"/>
    <w:rsid w:val="004F3373"/>
    <w:rsid w:val="005013DC"/>
    <w:rsid w:val="00501A4E"/>
    <w:rsid w:val="00504A5E"/>
    <w:rsid w:val="00507513"/>
    <w:rsid w:val="0050792C"/>
    <w:rsid w:val="0052587C"/>
    <w:rsid w:val="00532E25"/>
    <w:rsid w:val="005332C4"/>
    <w:rsid w:val="00534CD3"/>
    <w:rsid w:val="005454D2"/>
    <w:rsid w:val="00546054"/>
    <w:rsid w:val="00552198"/>
    <w:rsid w:val="00552EC9"/>
    <w:rsid w:val="00575AB6"/>
    <w:rsid w:val="005801B1"/>
    <w:rsid w:val="00584798"/>
    <w:rsid w:val="005876CD"/>
    <w:rsid w:val="00595E81"/>
    <w:rsid w:val="005A5D0D"/>
    <w:rsid w:val="005D759E"/>
    <w:rsid w:val="005F0EC7"/>
    <w:rsid w:val="005F12F2"/>
    <w:rsid w:val="005F42FF"/>
    <w:rsid w:val="005F72E1"/>
    <w:rsid w:val="005F7CEB"/>
    <w:rsid w:val="00601FBF"/>
    <w:rsid w:val="00604A12"/>
    <w:rsid w:val="006104AE"/>
    <w:rsid w:val="0061138B"/>
    <w:rsid w:val="00613E5F"/>
    <w:rsid w:val="006156AB"/>
    <w:rsid w:val="0061673D"/>
    <w:rsid w:val="00622115"/>
    <w:rsid w:val="00623D7F"/>
    <w:rsid w:val="006348F4"/>
    <w:rsid w:val="00636149"/>
    <w:rsid w:val="006378E6"/>
    <w:rsid w:val="00644938"/>
    <w:rsid w:val="00650273"/>
    <w:rsid w:val="0065037E"/>
    <w:rsid w:val="00652B78"/>
    <w:rsid w:val="006558CF"/>
    <w:rsid w:val="0065623A"/>
    <w:rsid w:val="00664865"/>
    <w:rsid w:val="0066696D"/>
    <w:rsid w:val="00675416"/>
    <w:rsid w:val="00686EB3"/>
    <w:rsid w:val="00691C9D"/>
    <w:rsid w:val="00695BE0"/>
    <w:rsid w:val="006976ED"/>
    <w:rsid w:val="006A2495"/>
    <w:rsid w:val="006A5406"/>
    <w:rsid w:val="006B6276"/>
    <w:rsid w:val="006C237B"/>
    <w:rsid w:val="006D4389"/>
    <w:rsid w:val="006D49D7"/>
    <w:rsid w:val="006E3B24"/>
    <w:rsid w:val="006F3277"/>
    <w:rsid w:val="006F4C9F"/>
    <w:rsid w:val="0070600B"/>
    <w:rsid w:val="00717E4F"/>
    <w:rsid w:val="00722CB0"/>
    <w:rsid w:val="007427FD"/>
    <w:rsid w:val="00746030"/>
    <w:rsid w:val="00746887"/>
    <w:rsid w:val="0075265C"/>
    <w:rsid w:val="007532E0"/>
    <w:rsid w:val="00755CE8"/>
    <w:rsid w:val="00765208"/>
    <w:rsid w:val="00765BE5"/>
    <w:rsid w:val="00772386"/>
    <w:rsid w:val="007A4C9C"/>
    <w:rsid w:val="007B44B7"/>
    <w:rsid w:val="007B52A6"/>
    <w:rsid w:val="007B5FFD"/>
    <w:rsid w:val="007C37E7"/>
    <w:rsid w:val="007C5989"/>
    <w:rsid w:val="007C5C7A"/>
    <w:rsid w:val="007D0CC2"/>
    <w:rsid w:val="007D5A42"/>
    <w:rsid w:val="007F2CCE"/>
    <w:rsid w:val="00801181"/>
    <w:rsid w:val="00812105"/>
    <w:rsid w:val="00826474"/>
    <w:rsid w:val="00835D64"/>
    <w:rsid w:val="008514E6"/>
    <w:rsid w:val="008535D9"/>
    <w:rsid w:val="00875F9F"/>
    <w:rsid w:val="008777A1"/>
    <w:rsid w:val="00882AEC"/>
    <w:rsid w:val="008878F3"/>
    <w:rsid w:val="00892C44"/>
    <w:rsid w:val="00895EE2"/>
    <w:rsid w:val="008A7602"/>
    <w:rsid w:val="008B5BFF"/>
    <w:rsid w:val="008B6154"/>
    <w:rsid w:val="008C7DBC"/>
    <w:rsid w:val="008D19D8"/>
    <w:rsid w:val="008D3C4F"/>
    <w:rsid w:val="008D3C75"/>
    <w:rsid w:val="008D6B8D"/>
    <w:rsid w:val="008D6EE8"/>
    <w:rsid w:val="008E1B70"/>
    <w:rsid w:val="008F05A6"/>
    <w:rsid w:val="008F4373"/>
    <w:rsid w:val="00905F9A"/>
    <w:rsid w:val="009144D4"/>
    <w:rsid w:val="00935736"/>
    <w:rsid w:val="00935F8E"/>
    <w:rsid w:val="00937E6A"/>
    <w:rsid w:val="00943C82"/>
    <w:rsid w:val="00944EE2"/>
    <w:rsid w:val="00947A85"/>
    <w:rsid w:val="00947D62"/>
    <w:rsid w:val="009520E8"/>
    <w:rsid w:val="00954DD3"/>
    <w:rsid w:val="0095782B"/>
    <w:rsid w:val="00960F24"/>
    <w:rsid w:val="00962E0A"/>
    <w:rsid w:val="00967D64"/>
    <w:rsid w:val="00973AC9"/>
    <w:rsid w:val="00985A98"/>
    <w:rsid w:val="00987804"/>
    <w:rsid w:val="00993FD8"/>
    <w:rsid w:val="009A395C"/>
    <w:rsid w:val="009A4B67"/>
    <w:rsid w:val="009A741D"/>
    <w:rsid w:val="009B2A30"/>
    <w:rsid w:val="009B5693"/>
    <w:rsid w:val="009B62FA"/>
    <w:rsid w:val="009C3C60"/>
    <w:rsid w:val="009C7393"/>
    <w:rsid w:val="009D5534"/>
    <w:rsid w:val="009D7168"/>
    <w:rsid w:val="009D7D69"/>
    <w:rsid w:val="009E7B06"/>
    <w:rsid w:val="009F1D02"/>
    <w:rsid w:val="009F302A"/>
    <w:rsid w:val="009F7752"/>
    <w:rsid w:val="00A00CF1"/>
    <w:rsid w:val="00A05DB8"/>
    <w:rsid w:val="00A12775"/>
    <w:rsid w:val="00A12F14"/>
    <w:rsid w:val="00A205EB"/>
    <w:rsid w:val="00A21CE5"/>
    <w:rsid w:val="00A22A51"/>
    <w:rsid w:val="00A411F1"/>
    <w:rsid w:val="00A41789"/>
    <w:rsid w:val="00A42268"/>
    <w:rsid w:val="00A43FB1"/>
    <w:rsid w:val="00A44BE6"/>
    <w:rsid w:val="00A46DE1"/>
    <w:rsid w:val="00A4704C"/>
    <w:rsid w:val="00A52C44"/>
    <w:rsid w:val="00A62BA6"/>
    <w:rsid w:val="00A67CB8"/>
    <w:rsid w:val="00A70407"/>
    <w:rsid w:val="00A77234"/>
    <w:rsid w:val="00A9456C"/>
    <w:rsid w:val="00AA6E36"/>
    <w:rsid w:val="00AB1141"/>
    <w:rsid w:val="00AC7673"/>
    <w:rsid w:val="00AD1265"/>
    <w:rsid w:val="00AD2698"/>
    <w:rsid w:val="00AE0E75"/>
    <w:rsid w:val="00AE3528"/>
    <w:rsid w:val="00AE4556"/>
    <w:rsid w:val="00AE5A90"/>
    <w:rsid w:val="00B105B5"/>
    <w:rsid w:val="00B1245A"/>
    <w:rsid w:val="00B23A32"/>
    <w:rsid w:val="00B354C3"/>
    <w:rsid w:val="00B356C5"/>
    <w:rsid w:val="00B411C2"/>
    <w:rsid w:val="00B43AC4"/>
    <w:rsid w:val="00B43AE4"/>
    <w:rsid w:val="00B475D3"/>
    <w:rsid w:val="00B80F0D"/>
    <w:rsid w:val="00B8280A"/>
    <w:rsid w:val="00B85894"/>
    <w:rsid w:val="00B9265C"/>
    <w:rsid w:val="00BA014D"/>
    <w:rsid w:val="00BA0A62"/>
    <w:rsid w:val="00BA28FF"/>
    <w:rsid w:val="00BA4B6B"/>
    <w:rsid w:val="00BA7EB5"/>
    <w:rsid w:val="00BB5246"/>
    <w:rsid w:val="00BB71D2"/>
    <w:rsid w:val="00BC702B"/>
    <w:rsid w:val="00BD0668"/>
    <w:rsid w:val="00BD4CA3"/>
    <w:rsid w:val="00BE4FAD"/>
    <w:rsid w:val="00BE69A5"/>
    <w:rsid w:val="00BF4B69"/>
    <w:rsid w:val="00BF6E6A"/>
    <w:rsid w:val="00C069F8"/>
    <w:rsid w:val="00C13B4E"/>
    <w:rsid w:val="00C16C04"/>
    <w:rsid w:val="00C210A5"/>
    <w:rsid w:val="00C27545"/>
    <w:rsid w:val="00C32E35"/>
    <w:rsid w:val="00C369CD"/>
    <w:rsid w:val="00C37D83"/>
    <w:rsid w:val="00C37F55"/>
    <w:rsid w:val="00C554F6"/>
    <w:rsid w:val="00C65413"/>
    <w:rsid w:val="00C707B0"/>
    <w:rsid w:val="00C7452E"/>
    <w:rsid w:val="00C75C1E"/>
    <w:rsid w:val="00C778E1"/>
    <w:rsid w:val="00C8360A"/>
    <w:rsid w:val="00C87976"/>
    <w:rsid w:val="00C92517"/>
    <w:rsid w:val="00C92B6D"/>
    <w:rsid w:val="00C94CFF"/>
    <w:rsid w:val="00C95AB5"/>
    <w:rsid w:val="00CA03D6"/>
    <w:rsid w:val="00CA0D3F"/>
    <w:rsid w:val="00CA1B01"/>
    <w:rsid w:val="00CA5A84"/>
    <w:rsid w:val="00CA6370"/>
    <w:rsid w:val="00CB03D2"/>
    <w:rsid w:val="00CB0710"/>
    <w:rsid w:val="00CB21B7"/>
    <w:rsid w:val="00CB596C"/>
    <w:rsid w:val="00CB79E7"/>
    <w:rsid w:val="00CE5A1B"/>
    <w:rsid w:val="00CF3D17"/>
    <w:rsid w:val="00D015F0"/>
    <w:rsid w:val="00D01956"/>
    <w:rsid w:val="00D0641C"/>
    <w:rsid w:val="00D1066B"/>
    <w:rsid w:val="00D10BE8"/>
    <w:rsid w:val="00D16B0B"/>
    <w:rsid w:val="00D22880"/>
    <w:rsid w:val="00D23260"/>
    <w:rsid w:val="00D27506"/>
    <w:rsid w:val="00D27804"/>
    <w:rsid w:val="00D36387"/>
    <w:rsid w:val="00D40438"/>
    <w:rsid w:val="00D405DE"/>
    <w:rsid w:val="00D66185"/>
    <w:rsid w:val="00D76934"/>
    <w:rsid w:val="00D77F69"/>
    <w:rsid w:val="00D90A84"/>
    <w:rsid w:val="00D93107"/>
    <w:rsid w:val="00D963FC"/>
    <w:rsid w:val="00D96B48"/>
    <w:rsid w:val="00DA009F"/>
    <w:rsid w:val="00DA165A"/>
    <w:rsid w:val="00DA4017"/>
    <w:rsid w:val="00DB0F28"/>
    <w:rsid w:val="00DC565A"/>
    <w:rsid w:val="00DC7FCE"/>
    <w:rsid w:val="00DD048A"/>
    <w:rsid w:val="00DF1FC5"/>
    <w:rsid w:val="00DF5748"/>
    <w:rsid w:val="00DF5EFC"/>
    <w:rsid w:val="00E006A3"/>
    <w:rsid w:val="00E06FF0"/>
    <w:rsid w:val="00E11C5B"/>
    <w:rsid w:val="00E12E73"/>
    <w:rsid w:val="00E20FE8"/>
    <w:rsid w:val="00E21CEC"/>
    <w:rsid w:val="00E308AE"/>
    <w:rsid w:val="00E35A31"/>
    <w:rsid w:val="00E43F08"/>
    <w:rsid w:val="00E465E8"/>
    <w:rsid w:val="00E51BED"/>
    <w:rsid w:val="00E640A6"/>
    <w:rsid w:val="00E647EB"/>
    <w:rsid w:val="00E738E8"/>
    <w:rsid w:val="00E81A37"/>
    <w:rsid w:val="00EB5366"/>
    <w:rsid w:val="00EB637E"/>
    <w:rsid w:val="00EC0567"/>
    <w:rsid w:val="00EC1D1D"/>
    <w:rsid w:val="00ED0C26"/>
    <w:rsid w:val="00ED1D5C"/>
    <w:rsid w:val="00EE0DBB"/>
    <w:rsid w:val="00EE322A"/>
    <w:rsid w:val="00EF410C"/>
    <w:rsid w:val="00F01560"/>
    <w:rsid w:val="00F04146"/>
    <w:rsid w:val="00F1017D"/>
    <w:rsid w:val="00F12D99"/>
    <w:rsid w:val="00F13E26"/>
    <w:rsid w:val="00F15383"/>
    <w:rsid w:val="00F2557F"/>
    <w:rsid w:val="00F40717"/>
    <w:rsid w:val="00F46DFD"/>
    <w:rsid w:val="00F62EA5"/>
    <w:rsid w:val="00F6477A"/>
    <w:rsid w:val="00F746AA"/>
    <w:rsid w:val="00F77BAC"/>
    <w:rsid w:val="00FA1ABB"/>
    <w:rsid w:val="00FA2527"/>
    <w:rsid w:val="00FB2B35"/>
    <w:rsid w:val="00FC212F"/>
    <w:rsid w:val="00FC656C"/>
    <w:rsid w:val="00FD68E1"/>
    <w:rsid w:val="00FD770A"/>
    <w:rsid w:val="00FE2884"/>
    <w:rsid w:val="00FF5502"/>
    <w:rsid w:val="00FF6B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uiPriority="9" w:qFormat="1"/>
    <w:lsdException w:name="heading 8" w:uiPriority="9" w:qFormat="1"/>
    <w:lsdException w:name="heading 9" w:uiPriority="9" w:qFormat="1"/>
    <w:lsdException w:name="toc 1"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E35A3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E35A31"/>
    <w:pPr>
      <w:keepNext/>
      <w:jc w:val="center"/>
      <w:outlineLvl w:val="0"/>
    </w:pPr>
    <w:rPr>
      <w:sz w:val="28"/>
      <w:szCs w:val="20"/>
    </w:rPr>
  </w:style>
  <w:style w:type="paragraph" w:styleId="2">
    <w:name w:val="heading 2"/>
    <w:basedOn w:val="a"/>
    <w:next w:val="a"/>
    <w:link w:val="20"/>
    <w:uiPriority w:val="9"/>
    <w:qFormat/>
    <w:rsid w:val="00E11C5B"/>
    <w:pPr>
      <w:keepNext/>
      <w:keepLines/>
      <w:spacing w:before="200" w:line="276" w:lineRule="auto"/>
      <w:outlineLvl w:val="1"/>
    </w:pPr>
    <w:rPr>
      <w:rFonts w:ascii="Cambria" w:hAnsi="Cambria"/>
      <w:b/>
      <w:bCs/>
      <w:color w:val="4F81BD"/>
      <w:sz w:val="26"/>
      <w:szCs w:val="26"/>
      <w:lang w:eastAsia="en-US"/>
    </w:rPr>
  </w:style>
  <w:style w:type="paragraph" w:styleId="3">
    <w:name w:val="heading 3"/>
    <w:basedOn w:val="a"/>
    <w:next w:val="a"/>
    <w:link w:val="30"/>
    <w:uiPriority w:val="99"/>
    <w:qFormat/>
    <w:rsid w:val="00E35A31"/>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E35A31"/>
    <w:pPr>
      <w:keepNext/>
      <w:spacing w:before="240" w:after="60"/>
      <w:outlineLvl w:val="3"/>
    </w:pPr>
    <w:rPr>
      <w:b/>
      <w:bCs/>
      <w:sz w:val="28"/>
      <w:szCs w:val="28"/>
    </w:rPr>
  </w:style>
  <w:style w:type="paragraph" w:styleId="5">
    <w:name w:val="heading 5"/>
    <w:basedOn w:val="a"/>
    <w:next w:val="a"/>
    <w:link w:val="50"/>
    <w:uiPriority w:val="99"/>
    <w:qFormat/>
    <w:rsid w:val="00E11C5B"/>
    <w:pPr>
      <w:keepNext/>
      <w:keepLines/>
      <w:spacing w:before="200"/>
      <w:outlineLvl w:val="4"/>
    </w:pPr>
    <w:rPr>
      <w:rFonts w:ascii="Cambria" w:hAnsi="Cambria"/>
      <w:color w:val="243F60"/>
    </w:rPr>
  </w:style>
  <w:style w:type="paragraph" w:styleId="6">
    <w:name w:val="heading 6"/>
    <w:basedOn w:val="a"/>
    <w:next w:val="a"/>
    <w:link w:val="60"/>
    <w:uiPriority w:val="99"/>
    <w:qFormat/>
    <w:rsid w:val="00E11C5B"/>
    <w:pPr>
      <w:keepNext/>
      <w:jc w:val="center"/>
      <w:outlineLvl w:val="5"/>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E35A31"/>
    <w:rPr>
      <w:rFonts w:ascii="Times New Roman" w:eastAsia="Times New Roman" w:hAnsi="Times New Roman" w:cs="Times New Roman"/>
      <w:sz w:val="28"/>
      <w:szCs w:val="20"/>
      <w:lang w:eastAsia="ru-RU"/>
    </w:rPr>
  </w:style>
  <w:style w:type="character" w:customStyle="1" w:styleId="30">
    <w:name w:val="Заголовок 3 Знак"/>
    <w:basedOn w:val="a0"/>
    <w:link w:val="3"/>
    <w:uiPriority w:val="99"/>
    <w:rsid w:val="00E35A31"/>
    <w:rPr>
      <w:rFonts w:ascii="Arial" w:eastAsia="Times New Roman" w:hAnsi="Arial" w:cs="Arial"/>
      <w:b/>
      <w:bCs/>
      <w:sz w:val="26"/>
      <w:szCs w:val="26"/>
      <w:lang w:eastAsia="ru-RU"/>
    </w:rPr>
  </w:style>
  <w:style w:type="character" w:customStyle="1" w:styleId="40">
    <w:name w:val="Заголовок 4 Знак"/>
    <w:basedOn w:val="a0"/>
    <w:link w:val="4"/>
    <w:uiPriority w:val="99"/>
    <w:rsid w:val="00E35A31"/>
    <w:rPr>
      <w:rFonts w:ascii="Times New Roman" w:eastAsia="Times New Roman" w:hAnsi="Times New Roman" w:cs="Times New Roman"/>
      <w:b/>
      <w:bCs/>
      <w:sz w:val="28"/>
      <w:szCs w:val="28"/>
      <w:lang w:eastAsia="ru-RU"/>
    </w:rPr>
  </w:style>
  <w:style w:type="character" w:styleId="a3">
    <w:name w:val="Hyperlink"/>
    <w:basedOn w:val="a0"/>
    <w:uiPriority w:val="99"/>
    <w:rsid w:val="00E35A31"/>
    <w:rPr>
      <w:color w:val="0000FF"/>
      <w:u w:val="single"/>
    </w:rPr>
  </w:style>
  <w:style w:type="paragraph" w:styleId="a4">
    <w:name w:val="Balloon Text"/>
    <w:basedOn w:val="a"/>
    <w:link w:val="a5"/>
    <w:uiPriority w:val="99"/>
    <w:unhideWhenUsed/>
    <w:rsid w:val="00E35A31"/>
    <w:rPr>
      <w:rFonts w:ascii="Tahoma" w:hAnsi="Tahoma" w:cs="Tahoma"/>
      <w:sz w:val="16"/>
      <w:szCs w:val="16"/>
    </w:rPr>
  </w:style>
  <w:style w:type="character" w:customStyle="1" w:styleId="a5">
    <w:name w:val="Текст выноски Знак"/>
    <w:basedOn w:val="a0"/>
    <w:link w:val="a4"/>
    <w:uiPriority w:val="99"/>
    <w:rsid w:val="00E35A31"/>
    <w:rPr>
      <w:rFonts w:ascii="Tahoma" w:eastAsia="Times New Roman" w:hAnsi="Tahoma" w:cs="Tahoma"/>
      <w:sz w:val="16"/>
      <w:szCs w:val="16"/>
      <w:lang w:eastAsia="ru-RU"/>
    </w:rPr>
  </w:style>
  <w:style w:type="paragraph" w:styleId="a6">
    <w:name w:val="Body Text"/>
    <w:aliases w:val="bt,Основной текст Знак Знак"/>
    <w:basedOn w:val="a"/>
    <w:link w:val="a7"/>
    <w:uiPriority w:val="99"/>
    <w:rsid w:val="00CB79E7"/>
    <w:pPr>
      <w:jc w:val="both"/>
    </w:pPr>
    <w:rPr>
      <w:sz w:val="28"/>
    </w:rPr>
  </w:style>
  <w:style w:type="character" w:customStyle="1" w:styleId="a7">
    <w:name w:val="Основной текст Знак"/>
    <w:aliases w:val="bt Знак1,Основной текст Знак Знак Знак1"/>
    <w:basedOn w:val="a0"/>
    <w:link w:val="a6"/>
    <w:uiPriority w:val="99"/>
    <w:rsid w:val="00CB79E7"/>
    <w:rPr>
      <w:rFonts w:ascii="Times New Roman" w:eastAsia="Times New Roman" w:hAnsi="Times New Roman" w:cs="Times New Roman"/>
      <w:sz w:val="28"/>
      <w:szCs w:val="24"/>
      <w:lang w:eastAsia="ru-RU"/>
    </w:rPr>
  </w:style>
  <w:style w:type="paragraph" w:styleId="a8">
    <w:name w:val="Title"/>
    <w:basedOn w:val="a"/>
    <w:link w:val="a9"/>
    <w:uiPriority w:val="99"/>
    <w:qFormat/>
    <w:rsid w:val="00CB79E7"/>
    <w:pPr>
      <w:jc w:val="center"/>
    </w:pPr>
    <w:rPr>
      <w:sz w:val="28"/>
      <w:szCs w:val="20"/>
    </w:rPr>
  </w:style>
  <w:style w:type="character" w:customStyle="1" w:styleId="a9">
    <w:name w:val="Название Знак"/>
    <w:basedOn w:val="a0"/>
    <w:link w:val="a8"/>
    <w:uiPriority w:val="99"/>
    <w:rsid w:val="00CB79E7"/>
    <w:rPr>
      <w:rFonts w:ascii="Times New Roman" w:eastAsia="Times New Roman" w:hAnsi="Times New Roman" w:cs="Times New Roman"/>
      <w:sz w:val="28"/>
      <w:szCs w:val="20"/>
      <w:lang w:eastAsia="ru-RU"/>
    </w:rPr>
  </w:style>
  <w:style w:type="paragraph" w:styleId="aa">
    <w:name w:val="List Paragraph"/>
    <w:basedOn w:val="a"/>
    <w:link w:val="ab"/>
    <w:uiPriority w:val="99"/>
    <w:qFormat/>
    <w:rsid w:val="00A67CB8"/>
    <w:pPr>
      <w:ind w:left="720"/>
      <w:contextualSpacing/>
    </w:pPr>
  </w:style>
  <w:style w:type="paragraph" w:styleId="ac">
    <w:name w:val="No Spacing"/>
    <w:link w:val="ad"/>
    <w:uiPriority w:val="1"/>
    <w:qFormat/>
    <w:rsid w:val="00BF4B69"/>
    <w:pPr>
      <w:spacing w:after="0" w:line="240" w:lineRule="auto"/>
    </w:pPr>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3E3386"/>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basedOn w:val="a0"/>
    <w:link w:val="ConsPlusNormal"/>
    <w:locked/>
    <w:rsid w:val="003E3386"/>
    <w:rPr>
      <w:rFonts w:ascii="Calibri" w:eastAsia="Times New Roman" w:hAnsi="Calibri" w:cs="Calibri"/>
      <w:szCs w:val="20"/>
      <w:lang w:eastAsia="ru-RU"/>
    </w:rPr>
  </w:style>
  <w:style w:type="paragraph" w:styleId="ae">
    <w:name w:val="footnote text"/>
    <w:aliases w:val="single space,Знак Знак Знак Знак Знак,Знак Знак Знак Знак Знак Знак Знак Знак,Знак Знак Знак Знак Знак Знак Знак,Знак Знак Знак Знак Знак Знак Знак Знак Знак Знак Знак,Знак Знак Знак Знак Знак Знак, Знак Знак Знак Знак Знак, Знак Знак Знак"/>
    <w:basedOn w:val="a"/>
    <w:link w:val="af"/>
    <w:uiPriority w:val="99"/>
    <w:semiHidden/>
    <w:unhideWhenUsed/>
    <w:rsid w:val="00A43FB1"/>
    <w:rPr>
      <w:rFonts w:asciiTheme="minorHAnsi" w:eastAsiaTheme="minorHAnsi" w:hAnsiTheme="minorHAnsi" w:cstheme="minorBidi"/>
      <w:sz w:val="20"/>
      <w:szCs w:val="20"/>
      <w:lang w:eastAsia="en-US"/>
    </w:rPr>
  </w:style>
  <w:style w:type="character" w:customStyle="1" w:styleId="af">
    <w:name w:val="Текст сноски Знак"/>
    <w:aliases w:val="single space Знак,Знак Знак Знак Знак Знак Знак1,Знак Знак Знак Знак Знак Знак Знак Знак Знак,Знак Знак Знак Знак Знак Знак Знак Знак1,Знак Знак Знак Знак Знак Знак Знак Знак Знак Знак Знак Знак,Знак Знак Знак Знак Знак Знак Знак1"/>
    <w:basedOn w:val="a0"/>
    <w:link w:val="ae"/>
    <w:uiPriority w:val="99"/>
    <w:rsid w:val="00A43FB1"/>
    <w:rPr>
      <w:sz w:val="20"/>
      <w:szCs w:val="20"/>
    </w:rPr>
  </w:style>
  <w:style w:type="character" w:styleId="af0">
    <w:name w:val="footnote reference"/>
    <w:basedOn w:val="a0"/>
    <w:uiPriority w:val="99"/>
    <w:rsid w:val="00A43FB1"/>
    <w:rPr>
      <w:rFonts w:ascii="Arial" w:hAnsi="Arial"/>
      <w:sz w:val="32"/>
      <w:vertAlign w:val="superscript"/>
    </w:rPr>
  </w:style>
  <w:style w:type="paragraph" w:styleId="af1">
    <w:name w:val="Body Text Indent"/>
    <w:aliases w:val="Основной текст 1,Мой Заголовок 1,Нумерованный список !!,Надин стиль,Основной текст с отступом1,Основной текст с отступом11,Основной"/>
    <w:basedOn w:val="a"/>
    <w:link w:val="af2"/>
    <w:uiPriority w:val="99"/>
    <w:unhideWhenUsed/>
    <w:rsid w:val="003E7304"/>
    <w:pPr>
      <w:spacing w:after="120"/>
      <w:ind w:left="283"/>
    </w:pPr>
  </w:style>
  <w:style w:type="character" w:customStyle="1" w:styleId="af2">
    <w:name w:val="Основной текст с отступом Знак"/>
    <w:aliases w:val="Основной текст 1 Знак,Мой Заголовок 1 Знак,Нумерованный список !! Знак,Надин стиль Знак,Основной текст с отступом1 Знак,Основной текст с отступом11 Знак,Основной Знак1"/>
    <w:basedOn w:val="a0"/>
    <w:link w:val="af1"/>
    <w:uiPriority w:val="99"/>
    <w:rsid w:val="003E7304"/>
    <w:rPr>
      <w:rFonts w:ascii="Times New Roman" w:eastAsia="Times New Roman" w:hAnsi="Times New Roman" w:cs="Times New Roman"/>
      <w:sz w:val="24"/>
      <w:szCs w:val="24"/>
      <w:lang w:eastAsia="ru-RU"/>
    </w:rPr>
  </w:style>
  <w:style w:type="paragraph" w:styleId="21">
    <w:name w:val="Body Text Indent 2"/>
    <w:basedOn w:val="a"/>
    <w:link w:val="22"/>
    <w:uiPriority w:val="99"/>
    <w:unhideWhenUsed/>
    <w:rsid w:val="003E7304"/>
    <w:pPr>
      <w:spacing w:after="120" w:line="480" w:lineRule="auto"/>
      <w:ind w:left="283"/>
    </w:pPr>
  </w:style>
  <w:style w:type="character" w:customStyle="1" w:styleId="22">
    <w:name w:val="Основной текст с отступом 2 Знак"/>
    <w:basedOn w:val="a0"/>
    <w:link w:val="21"/>
    <w:uiPriority w:val="99"/>
    <w:rsid w:val="003E7304"/>
    <w:rPr>
      <w:rFonts w:ascii="Times New Roman" w:eastAsia="Times New Roman" w:hAnsi="Times New Roman" w:cs="Times New Roman"/>
      <w:sz w:val="24"/>
      <w:szCs w:val="24"/>
      <w:lang w:eastAsia="ru-RU"/>
    </w:rPr>
  </w:style>
  <w:style w:type="paragraph" w:styleId="31">
    <w:name w:val="Body Text 3"/>
    <w:basedOn w:val="a"/>
    <w:link w:val="32"/>
    <w:uiPriority w:val="99"/>
    <w:rsid w:val="003E7304"/>
    <w:pPr>
      <w:spacing w:after="120"/>
    </w:pPr>
    <w:rPr>
      <w:sz w:val="16"/>
      <w:szCs w:val="16"/>
    </w:rPr>
  </w:style>
  <w:style w:type="character" w:customStyle="1" w:styleId="32">
    <w:name w:val="Основной текст 3 Знак"/>
    <w:basedOn w:val="a0"/>
    <w:link w:val="31"/>
    <w:uiPriority w:val="99"/>
    <w:rsid w:val="003E7304"/>
    <w:rPr>
      <w:rFonts w:ascii="Times New Roman" w:eastAsia="Times New Roman" w:hAnsi="Times New Roman" w:cs="Times New Roman"/>
      <w:sz w:val="16"/>
      <w:szCs w:val="16"/>
      <w:lang w:eastAsia="ru-RU"/>
    </w:rPr>
  </w:style>
  <w:style w:type="paragraph" w:styleId="33">
    <w:name w:val="Body Text Indent 3"/>
    <w:basedOn w:val="a"/>
    <w:link w:val="34"/>
    <w:uiPriority w:val="99"/>
    <w:unhideWhenUsed/>
    <w:rsid w:val="00F2557F"/>
    <w:pPr>
      <w:spacing w:after="120"/>
      <w:ind w:left="283"/>
    </w:pPr>
    <w:rPr>
      <w:sz w:val="16"/>
      <w:szCs w:val="16"/>
    </w:rPr>
  </w:style>
  <w:style w:type="character" w:customStyle="1" w:styleId="34">
    <w:name w:val="Основной текст с отступом 3 Знак"/>
    <w:basedOn w:val="a0"/>
    <w:link w:val="33"/>
    <w:uiPriority w:val="99"/>
    <w:rsid w:val="00F2557F"/>
    <w:rPr>
      <w:rFonts w:ascii="Times New Roman" w:eastAsia="Times New Roman" w:hAnsi="Times New Roman" w:cs="Times New Roman"/>
      <w:sz w:val="16"/>
      <w:szCs w:val="16"/>
      <w:lang w:eastAsia="ru-RU"/>
    </w:rPr>
  </w:style>
  <w:style w:type="paragraph" w:customStyle="1" w:styleId="BodyText211BodyTextIndent">
    <w:name w:val="Body Text 2.Мой Заголовок 1.Основной текст 1.Нумерованный список !!.Надин стиль.Body Text Indent"/>
    <w:basedOn w:val="a"/>
    <w:uiPriority w:val="99"/>
    <w:rsid w:val="002650AB"/>
    <w:pPr>
      <w:autoSpaceDE w:val="0"/>
      <w:autoSpaceDN w:val="0"/>
      <w:jc w:val="both"/>
    </w:pPr>
    <w:rPr>
      <w:sz w:val="28"/>
      <w:szCs w:val="28"/>
    </w:rPr>
  </w:style>
  <w:style w:type="table" w:styleId="af3">
    <w:name w:val="Table Grid"/>
    <w:basedOn w:val="a1"/>
    <w:rsid w:val="009F1D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2"/>
    <w:basedOn w:val="a"/>
    <w:link w:val="24"/>
    <w:uiPriority w:val="99"/>
    <w:rsid w:val="00280B66"/>
    <w:pPr>
      <w:spacing w:after="120" w:line="480" w:lineRule="auto"/>
    </w:pPr>
  </w:style>
  <w:style w:type="character" w:customStyle="1" w:styleId="24">
    <w:name w:val="Основной текст 2 Знак"/>
    <w:basedOn w:val="a0"/>
    <w:link w:val="23"/>
    <w:uiPriority w:val="99"/>
    <w:rsid w:val="00280B66"/>
    <w:rPr>
      <w:rFonts w:ascii="Times New Roman" w:eastAsia="Times New Roman" w:hAnsi="Times New Roman" w:cs="Times New Roman"/>
      <w:sz w:val="24"/>
      <w:szCs w:val="24"/>
      <w:lang w:eastAsia="ru-RU"/>
    </w:rPr>
  </w:style>
  <w:style w:type="character" w:customStyle="1" w:styleId="af4">
    <w:name w:val="Верхний колонтитул Знак"/>
    <w:link w:val="af5"/>
    <w:uiPriority w:val="99"/>
    <w:locked/>
    <w:rsid w:val="00DD048A"/>
    <w:rPr>
      <w:sz w:val="28"/>
      <w:szCs w:val="28"/>
      <w:lang w:eastAsia="ru-RU"/>
    </w:rPr>
  </w:style>
  <w:style w:type="paragraph" w:styleId="af5">
    <w:name w:val="header"/>
    <w:basedOn w:val="a"/>
    <w:link w:val="af4"/>
    <w:uiPriority w:val="99"/>
    <w:rsid w:val="00DD048A"/>
    <w:pPr>
      <w:tabs>
        <w:tab w:val="center" w:pos="4677"/>
        <w:tab w:val="right" w:pos="9355"/>
      </w:tabs>
    </w:pPr>
    <w:rPr>
      <w:rFonts w:asciiTheme="minorHAnsi" w:eastAsiaTheme="minorHAnsi" w:hAnsiTheme="minorHAnsi" w:cstheme="minorBidi"/>
      <w:sz w:val="28"/>
      <w:szCs w:val="28"/>
    </w:rPr>
  </w:style>
  <w:style w:type="character" w:customStyle="1" w:styleId="11">
    <w:name w:val="Верхний колонтитул Знак1"/>
    <w:basedOn w:val="a0"/>
    <w:uiPriority w:val="99"/>
    <w:semiHidden/>
    <w:rsid w:val="00DD048A"/>
    <w:rPr>
      <w:rFonts w:ascii="Times New Roman" w:eastAsia="Times New Roman" w:hAnsi="Times New Roman" w:cs="Times New Roman"/>
      <w:sz w:val="24"/>
      <w:szCs w:val="24"/>
      <w:lang w:eastAsia="ru-RU"/>
    </w:rPr>
  </w:style>
  <w:style w:type="table" w:customStyle="1" w:styleId="41">
    <w:name w:val="Сетка таблицы4"/>
    <w:basedOn w:val="a1"/>
    <w:next w:val="af3"/>
    <w:uiPriority w:val="59"/>
    <w:rsid w:val="00943C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menu-table">
    <w:name w:val="submenu-table"/>
    <w:basedOn w:val="a0"/>
    <w:rsid w:val="00B8280A"/>
  </w:style>
  <w:style w:type="character" w:customStyle="1" w:styleId="ab">
    <w:name w:val="Абзац списка Знак"/>
    <w:link w:val="aa"/>
    <w:uiPriority w:val="34"/>
    <w:locked/>
    <w:rsid w:val="00412D2D"/>
    <w:rPr>
      <w:rFonts w:ascii="Times New Roman" w:eastAsia="Times New Roman" w:hAnsi="Times New Roman" w:cs="Times New Roman"/>
      <w:sz w:val="24"/>
      <w:szCs w:val="24"/>
      <w:lang w:eastAsia="ru-RU"/>
    </w:rPr>
  </w:style>
  <w:style w:type="paragraph" w:customStyle="1" w:styleId="ListParagraph1">
    <w:name w:val="List Paragraph1"/>
    <w:basedOn w:val="a"/>
    <w:link w:val="ListParagraphChar1"/>
    <w:uiPriority w:val="99"/>
    <w:rsid w:val="00584798"/>
    <w:pPr>
      <w:spacing w:after="200" w:line="276" w:lineRule="auto"/>
      <w:ind w:left="720"/>
      <w:contextualSpacing/>
    </w:pPr>
    <w:rPr>
      <w:rFonts w:ascii="Calibri" w:hAnsi="Calibri"/>
      <w:sz w:val="22"/>
      <w:szCs w:val="20"/>
      <w:lang w:eastAsia="en-US"/>
    </w:rPr>
  </w:style>
  <w:style w:type="paragraph" w:customStyle="1" w:styleId="12">
    <w:name w:val="Обычный1"/>
    <w:uiPriority w:val="99"/>
    <w:rsid w:val="00584798"/>
    <w:pPr>
      <w:widowControl w:val="0"/>
      <w:spacing w:after="0" w:line="300" w:lineRule="auto"/>
      <w:ind w:left="160" w:right="200" w:hanging="80"/>
      <w:jc w:val="both"/>
    </w:pPr>
    <w:rPr>
      <w:rFonts w:ascii="Arial" w:eastAsia="Times New Roman" w:hAnsi="Arial" w:cs="Times New Roman"/>
      <w:sz w:val="24"/>
      <w:szCs w:val="20"/>
      <w:lang w:eastAsia="ru-RU"/>
    </w:rPr>
  </w:style>
  <w:style w:type="character" w:customStyle="1" w:styleId="ListParagraphChar1">
    <w:name w:val="List Paragraph Char1"/>
    <w:link w:val="ListParagraph1"/>
    <w:uiPriority w:val="99"/>
    <w:locked/>
    <w:rsid w:val="00584798"/>
    <w:rPr>
      <w:rFonts w:ascii="Calibri" w:eastAsia="Times New Roman" w:hAnsi="Calibri" w:cs="Times New Roman"/>
      <w:szCs w:val="20"/>
    </w:rPr>
  </w:style>
  <w:style w:type="character" w:styleId="af6">
    <w:name w:val="Strong"/>
    <w:basedOn w:val="a0"/>
    <w:uiPriority w:val="99"/>
    <w:qFormat/>
    <w:rsid w:val="00D36387"/>
    <w:rPr>
      <w:b/>
      <w:bCs/>
    </w:rPr>
  </w:style>
  <w:style w:type="paragraph" w:styleId="af7">
    <w:name w:val="Normal (Web)"/>
    <w:aliases w:val="Обычный (Web),Обычный (веб)1,Обычный (веб) Знак,Обычный (веб) Знак1,Обычный (веб) Знак Знак,Обычный (Web)1 Знак,Обычный (Web)1,Обычный (веб)11,Обычный (веб) Знак Знак Знак,Обычный (веб) Знак Знак Знак Знак Знак,Знак Знак10"/>
    <w:basedOn w:val="a"/>
    <w:link w:val="25"/>
    <w:uiPriority w:val="99"/>
    <w:rsid w:val="00C707B0"/>
    <w:pPr>
      <w:spacing w:before="100" w:beforeAutospacing="1" w:after="100" w:afterAutospacing="1"/>
    </w:pPr>
  </w:style>
  <w:style w:type="character" w:customStyle="1" w:styleId="20">
    <w:name w:val="Заголовок 2 Знак"/>
    <w:basedOn w:val="a0"/>
    <w:link w:val="2"/>
    <w:uiPriority w:val="9"/>
    <w:rsid w:val="00E11C5B"/>
    <w:rPr>
      <w:rFonts w:ascii="Cambria" w:eastAsia="Times New Roman" w:hAnsi="Cambria" w:cs="Times New Roman"/>
      <w:b/>
      <w:bCs/>
      <w:color w:val="4F81BD"/>
      <w:sz w:val="26"/>
      <w:szCs w:val="26"/>
    </w:rPr>
  </w:style>
  <w:style w:type="character" w:customStyle="1" w:styleId="50">
    <w:name w:val="Заголовок 5 Знак"/>
    <w:basedOn w:val="a0"/>
    <w:link w:val="5"/>
    <w:uiPriority w:val="99"/>
    <w:rsid w:val="00E11C5B"/>
    <w:rPr>
      <w:rFonts w:ascii="Cambria" w:eastAsia="Times New Roman" w:hAnsi="Cambria" w:cs="Times New Roman"/>
      <w:color w:val="243F60"/>
      <w:sz w:val="24"/>
      <w:szCs w:val="24"/>
      <w:lang w:eastAsia="ru-RU"/>
    </w:rPr>
  </w:style>
  <w:style w:type="character" w:customStyle="1" w:styleId="60">
    <w:name w:val="Заголовок 6 Знак"/>
    <w:basedOn w:val="a0"/>
    <w:link w:val="6"/>
    <w:uiPriority w:val="99"/>
    <w:rsid w:val="00E11C5B"/>
    <w:rPr>
      <w:rFonts w:ascii="Times New Roman" w:eastAsia="Times New Roman" w:hAnsi="Times New Roman" w:cs="Times New Roman"/>
      <w:b/>
      <w:bCs/>
      <w:sz w:val="36"/>
      <w:szCs w:val="36"/>
      <w:lang w:eastAsia="ru-RU"/>
    </w:rPr>
  </w:style>
  <w:style w:type="numbering" w:customStyle="1" w:styleId="13">
    <w:name w:val="Нет списка1"/>
    <w:next w:val="a2"/>
    <w:uiPriority w:val="99"/>
    <w:semiHidden/>
    <w:unhideWhenUsed/>
    <w:rsid w:val="00E11C5B"/>
  </w:style>
  <w:style w:type="paragraph" w:styleId="af8">
    <w:name w:val="footer"/>
    <w:basedOn w:val="a"/>
    <w:link w:val="af9"/>
    <w:uiPriority w:val="99"/>
    <w:rsid w:val="00E11C5B"/>
    <w:pPr>
      <w:tabs>
        <w:tab w:val="center" w:pos="4677"/>
        <w:tab w:val="right" w:pos="9355"/>
      </w:tabs>
    </w:pPr>
    <w:rPr>
      <w:rFonts w:ascii="Calibri" w:eastAsia="Calibri" w:hAnsi="Calibri"/>
      <w:sz w:val="20"/>
      <w:szCs w:val="22"/>
      <w:lang w:eastAsia="en-US"/>
    </w:rPr>
  </w:style>
  <w:style w:type="character" w:customStyle="1" w:styleId="af9">
    <w:name w:val="Нижний колонтитул Знак"/>
    <w:basedOn w:val="a0"/>
    <w:link w:val="af8"/>
    <w:uiPriority w:val="99"/>
    <w:rsid w:val="00E11C5B"/>
    <w:rPr>
      <w:rFonts w:ascii="Calibri" w:eastAsia="Calibri" w:hAnsi="Calibri" w:cs="Times New Roman"/>
      <w:sz w:val="20"/>
    </w:rPr>
  </w:style>
  <w:style w:type="character" w:customStyle="1" w:styleId="ad">
    <w:name w:val="Без интервала Знак"/>
    <w:link w:val="ac"/>
    <w:uiPriority w:val="1"/>
    <w:locked/>
    <w:rsid w:val="00E11C5B"/>
    <w:rPr>
      <w:rFonts w:ascii="Times New Roman" w:eastAsia="Times New Roman" w:hAnsi="Times New Roman" w:cs="Times New Roman"/>
      <w:sz w:val="24"/>
      <w:szCs w:val="24"/>
      <w:lang w:eastAsia="ru-RU"/>
    </w:rPr>
  </w:style>
  <w:style w:type="paragraph" w:styleId="afa">
    <w:name w:val="TOC Heading"/>
    <w:basedOn w:val="1"/>
    <w:next w:val="a"/>
    <w:uiPriority w:val="99"/>
    <w:qFormat/>
    <w:rsid w:val="00E11C5B"/>
    <w:pPr>
      <w:keepLines/>
      <w:spacing w:before="480" w:line="276" w:lineRule="auto"/>
      <w:jc w:val="left"/>
      <w:outlineLvl w:val="9"/>
    </w:pPr>
    <w:rPr>
      <w:rFonts w:ascii="Cambria" w:hAnsi="Cambria"/>
      <w:b/>
      <w:bCs/>
      <w:color w:val="365F91"/>
      <w:szCs w:val="28"/>
    </w:rPr>
  </w:style>
  <w:style w:type="paragraph" w:styleId="14">
    <w:name w:val="toc 1"/>
    <w:basedOn w:val="a"/>
    <w:next w:val="a"/>
    <w:autoRedefine/>
    <w:uiPriority w:val="39"/>
    <w:rsid w:val="00E11C5B"/>
    <w:pPr>
      <w:spacing w:after="100" w:line="276" w:lineRule="auto"/>
    </w:pPr>
    <w:rPr>
      <w:rFonts w:ascii="Calibri" w:eastAsia="Calibri" w:hAnsi="Calibri"/>
      <w:sz w:val="22"/>
      <w:szCs w:val="22"/>
      <w:lang w:eastAsia="en-US"/>
    </w:rPr>
  </w:style>
  <w:style w:type="character" w:customStyle="1" w:styleId="35">
    <w:name w:val="Основной текст (3)_"/>
    <w:link w:val="36"/>
    <w:uiPriority w:val="99"/>
    <w:locked/>
    <w:rsid w:val="00E11C5B"/>
    <w:rPr>
      <w:rFonts w:ascii="Times New Roman" w:hAnsi="Times New Roman" w:cs="Times New Roman"/>
      <w:sz w:val="27"/>
      <w:szCs w:val="27"/>
      <w:shd w:val="clear" w:color="auto" w:fill="FFFFFF"/>
    </w:rPr>
  </w:style>
  <w:style w:type="paragraph" w:customStyle="1" w:styleId="36">
    <w:name w:val="Основной текст (3)"/>
    <w:basedOn w:val="a"/>
    <w:link w:val="35"/>
    <w:uiPriority w:val="99"/>
    <w:rsid w:val="00E11C5B"/>
    <w:pPr>
      <w:shd w:val="clear" w:color="auto" w:fill="FFFFFF"/>
      <w:spacing w:before="300" w:line="322" w:lineRule="exact"/>
      <w:jc w:val="both"/>
    </w:pPr>
    <w:rPr>
      <w:rFonts w:eastAsiaTheme="minorHAnsi"/>
      <w:sz w:val="27"/>
      <w:szCs w:val="27"/>
      <w:lang w:eastAsia="en-US"/>
    </w:rPr>
  </w:style>
  <w:style w:type="paragraph" w:customStyle="1" w:styleId="Default">
    <w:name w:val="Default"/>
    <w:uiPriority w:val="99"/>
    <w:rsid w:val="00E11C5B"/>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fb">
    <w:name w:val="Основной текст + Полужирный"/>
    <w:uiPriority w:val="99"/>
    <w:rsid w:val="00E11C5B"/>
    <w:rPr>
      <w:rFonts w:ascii="Times New Roman" w:hAnsi="Times New Roman" w:cs="Times New Roman"/>
      <w:b/>
      <w:bCs/>
      <w:color w:val="000000"/>
      <w:spacing w:val="0"/>
      <w:w w:val="100"/>
      <w:position w:val="0"/>
      <w:sz w:val="26"/>
      <w:szCs w:val="26"/>
      <w:u w:val="single"/>
      <w:shd w:val="clear" w:color="auto" w:fill="FFFFFF"/>
      <w:lang w:val="ru-RU"/>
    </w:rPr>
  </w:style>
  <w:style w:type="character" w:customStyle="1" w:styleId="110">
    <w:name w:val="Основной текст + 11"/>
    <w:aliases w:val="5 pt"/>
    <w:uiPriority w:val="99"/>
    <w:rsid w:val="00E11C5B"/>
    <w:rPr>
      <w:rFonts w:ascii="Times New Roman" w:hAnsi="Times New Roman" w:cs="Times New Roman"/>
      <w:color w:val="000000"/>
      <w:spacing w:val="0"/>
      <w:w w:val="100"/>
      <w:position w:val="0"/>
      <w:sz w:val="23"/>
      <w:szCs w:val="23"/>
      <w:u w:val="none"/>
      <w:shd w:val="clear" w:color="auto" w:fill="FFFFFF"/>
      <w:lang w:val="ru-RU"/>
    </w:rPr>
  </w:style>
  <w:style w:type="paragraph" w:customStyle="1" w:styleId="s1">
    <w:name w:val="s_1"/>
    <w:basedOn w:val="a"/>
    <w:uiPriority w:val="99"/>
    <w:rsid w:val="00E11C5B"/>
    <w:pPr>
      <w:spacing w:before="100" w:beforeAutospacing="1" w:after="100" w:afterAutospacing="1"/>
    </w:pPr>
  </w:style>
  <w:style w:type="paragraph" w:styleId="26">
    <w:name w:val="toc 2"/>
    <w:basedOn w:val="a"/>
    <w:next w:val="a"/>
    <w:autoRedefine/>
    <w:uiPriority w:val="99"/>
    <w:rsid w:val="00E11C5B"/>
    <w:pPr>
      <w:tabs>
        <w:tab w:val="right" w:leader="dot" w:pos="10206"/>
      </w:tabs>
      <w:jc w:val="center"/>
    </w:pPr>
    <w:rPr>
      <w:noProof/>
      <w:sz w:val="28"/>
    </w:rPr>
  </w:style>
  <w:style w:type="paragraph" w:customStyle="1" w:styleId="7">
    <w:name w:val="Обычный7"/>
    <w:uiPriority w:val="99"/>
    <w:rsid w:val="00E11C5B"/>
    <w:pPr>
      <w:spacing w:after="0" w:line="240" w:lineRule="auto"/>
      <w:jc w:val="both"/>
    </w:pPr>
    <w:rPr>
      <w:rFonts w:ascii="Times New Roman" w:eastAsia="Times New Roman" w:hAnsi="Times New Roman" w:cs="Times New Roman"/>
      <w:sz w:val="28"/>
      <w:szCs w:val="20"/>
      <w:lang w:eastAsia="ru-RU"/>
    </w:rPr>
  </w:style>
  <w:style w:type="paragraph" w:customStyle="1" w:styleId="240">
    <w:name w:val="Заголовок 24"/>
    <w:basedOn w:val="7"/>
    <w:next w:val="7"/>
    <w:uiPriority w:val="99"/>
    <w:rsid w:val="00E11C5B"/>
    <w:pPr>
      <w:keepNext/>
      <w:jc w:val="center"/>
      <w:outlineLvl w:val="1"/>
    </w:pPr>
    <w:rPr>
      <w:rFonts w:ascii="Arial" w:hAnsi="Arial"/>
      <w:sz w:val="24"/>
    </w:rPr>
  </w:style>
  <w:style w:type="paragraph" w:customStyle="1" w:styleId="330">
    <w:name w:val="Основной текст 33"/>
    <w:basedOn w:val="7"/>
    <w:uiPriority w:val="99"/>
    <w:rsid w:val="00E11C5B"/>
    <w:pPr>
      <w:jc w:val="left"/>
    </w:pPr>
    <w:rPr>
      <w:rFonts w:ascii="Arial" w:hAnsi="Arial"/>
      <w:color w:val="FF0000"/>
    </w:rPr>
  </w:style>
  <w:style w:type="character" w:customStyle="1" w:styleId="apple-converted-space">
    <w:name w:val="apple-converted-space"/>
    <w:uiPriority w:val="99"/>
    <w:rsid w:val="00E11C5B"/>
    <w:rPr>
      <w:rFonts w:cs="Times New Roman"/>
    </w:rPr>
  </w:style>
  <w:style w:type="character" w:customStyle="1" w:styleId="BodyText2Char1">
    <w:name w:val="Body Text 2 Char1"/>
    <w:uiPriority w:val="99"/>
    <w:semiHidden/>
    <w:rsid w:val="00E11C5B"/>
    <w:rPr>
      <w:rFonts w:cs="Times New Roman"/>
      <w:lang w:eastAsia="en-US"/>
    </w:rPr>
  </w:style>
  <w:style w:type="character" w:customStyle="1" w:styleId="15">
    <w:name w:val="Основной текст Знак1"/>
    <w:uiPriority w:val="99"/>
    <w:rsid w:val="00E11C5B"/>
    <w:rPr>
      <w:rFonts w:ascii="Times New Roman" w:hAnsi="Times New Roman" w:cs="Times New Roman"/>
      <w:sz w:val="27"/>
      <w:szCs w:val="27"/>
      <w:u w:val="none"/>
    </w:rPr>
  </w:style>
  <w:style w:type="paragraph" w:customStyle="1" w:styleId="afc">
    <w:name w:val="Базовый"/>
    <w:uiPriority w:val="99"/>
    <w:rsid w:val="00E11C5B"/>
    <w:pPr>
      <w:tabs>
        <w:tab w:val="left" w:pos="709"/>
      </w:tabs>
      <w:suppressAutoHyphens/>
      <w:spacing w:line="276" w:lineRule="atLeast"/>
    </w:pPr>
    <w:rPr>
      <w:rFonts w:ascii="Calibri" w:eastAsia="Times New Roman" w:hAnsi="Calibri" w:cs="Times New Roman"/>
      <w:color w:val="00000A"/>
    </w:rPr>
  </w:style>
  <w:style w:type="paragraph" w:customStyle="1" w:styleId="16">
    <w:name w:val="Название1"/>
    <w:basedOn w:val="12"/>
    <w:uiPriority w:val="99"/>
    <w:rsid w:val="00E11C5B"/>
    <w:pPr>
      <w:widowControl/>
      <w:spacing w:line="240" w:lineRule="auto"/>
      <w:ind w:left="0" w:right="0" w:firstLine="0"/>
      <w:jc w:val="center"/>
    </w:pPr>
  </w:style>
  <w:style w:type="character" w:customStyle="1" w:styleId="afd">
    <w:name w:val="Основной текст_"/>
    <w:link w:val="17"/>
    <w:uiPriority w:val="99"/>
    <w:locked/>
    <w:rsid w:val="00E11C5B"/>
    <w:rPr>
      <w:rFonts w:ascii="Times New Roman" w:hAnsi="Times New Roman" w:cs="Times New Roman"/>
      <w:sz w:val="26"/>
      <w:szCs w:val="26"/>
      <w:shd w:val="clear" w:color="auto" w:fill="FFFFFF"/>
    </w:rPr>
  </w:style>
  <w:style w:type="paragraph" w:customStyle="1" w:styleId="17">
    <w:name w:val="Основной текст1"/>
    <w:basedOn w:val="a"/>
    <w:link w:val="afd"/>
    <w:uiPriority w:val="99"/>
    <w:rsid w:val="00E11C5B"/>
    <w:pPr>
      <w:widowControl w:val="0"/>
      <w:shd w:val="clear" w:color="auto" w:fill="FFFFFF"/>
      <w:spacing w:after="540" w:line="240" w:lineRule="atLeast"/>
      <w:jc w:val="center"/>
    </w:pPr>
    <w:rPr>
      <w:rFonts w:eastAsiaTheme="minorHAnsi"/>
      <w:sz w:val="26"/>
      <w:szCs w:val="26"/>
      <w:lang w:eastAsia="en-US"/>
    </w:rPr>
  </w:style>
  <w:style w:type="character" w:customStyle="1" w:styleId="25">
    <w:name w:val="Обычный (веб) Знак2"/>
    <w:aliases w:val="Обычный (Web) Знак,Обычный (веб)1 Знак,Обычный (веб) Знак Знак1,Обычный (веб) Знак1 Знак,Обычный (веб) Знак Знак Знак1,Обычный (Web)1 Знак Знак,Обычный (Web)1 Знак1,Обычный (веб)11 Знак,Обычный (веб) Знак Знак Знак Знак"/>
    <w:link w:val="af7"/>
    <w:uiPriority w:val="99"/>
    <w:locked/>
    <w:rsid w:val="00E11C5B"/>
    <w:rPr>
      <w:rFonts w:ascii="Times New Roman" w:eastAsia="Times New Roman" w:hAnsi="Times New Roman" w:cs="Times New Roman"/>
      <w:sz w:val="24"/>
      <w:szCs w:val="24"/>
      <w:lang w:eastAsia="ru-RU"/>
    </w:rPr>
  </w:style>
  <w:style w:type="character" w:customStyle="1" w:styleId="apple-style-span">
    <w:name w:val="apple-style-span"/>
    <w:uiPriority w:val="99"/>
    <w:rsid w:val="00E11C5B"/>
    <w:rPr>
      <w:rFonts w:cs="Times New Roman"/>
    </w:rPr>
  </w:style>
  <w:style w:type="paragraph" w:styleId="afe">
    <w:name w:val="Plain Text"/>
    <w:basedOn w:val="a"/>
    <w:link w:val="aff"/>
    <w:uiPriority w:val="99"/>
    <w:rsid w:val="00E11C5B"/>
    <w:rPr>
      <w:rFonts w:ascii="Courier New" w:hAnsi="Courier New" w:cs="Courier New"/>
      <w:sz w:val="20"/>
      <w:szCs w:val="20"/>
    </w:rPr>
  </w:style>
  <w:style w:type="character" w:customStyle="1" w:styleId="aff">
    <w:name w:val="Текст Знак"/>
    <w:basedOn w:val="a0"/>
    <w:link w:val="afe"/>
    <w:uiPriority w:val="99"/>
    <w:rsid w:val="00E11C5B"/>
    <w:rPr>
      <w:rFonts w:ascii="Courier New" w:eastAsia="Times New Roman" w:hAnsi="Courier New" w:cs="Courier New"/>
      <w:sz w:val="20"/>
      <w:szCs w:val="20"/>
      <w:lang w:eastAsia="ru-RU"/>
    </w:rPr>
  </w:style>
  <w:style w:type="character" w:customStyle="1" w:styleId="100">
    <w:name w:val="Основной текст + 10"/>
    <w:aliases w:val="5 pt2,Интервал 0 pt,Основной текст + 111,5 pt21"/>
    <w:uiPriority w:val="99"/>
    <w:rsid w:val="00E11C5B"/>
    <w:rPr>
      <w:rFonts w:ascii="Times New Roman" w:hAnsi="Times New Roman"/>
      <w:color w:val="000000"/>
      <w:spacing w:val="3"/>
      <w:w w:val="100"/>
      <w:position w:val="0"/>
      <w:sz w:val="21"/>
      <w:u w:val="none"/>
      <w:effect w:val="none"/>
      <w:shd w:val="clear" w:color="auto" w:fill="FFFFFF"/>
      <w:lang w:val="ru-RU"/>
    </w:rPr>
  </w:style>
  <w:style w:type="paragraph" w:customStyle="1" w:styleId="western">
    <w:name w:val="western"/>
    <w:basedOn w:val="a"/>
    <w:uiPriority w:val="99"/>
    <w:rsid w:val="00E11C5B"/>
    <w:pPr>
      <w:spacing w:before="100" w:beforeAutospacing="1"/>
      <w:jc w:val="both"/>
    </w:pPr>
    <w:rPr>
      <w:rFonts w:eastAsia="Calibri"/>
      <w:sz w:val="28"/>
      <w:szCs w:val="28"/>
    </w:rPr>
  </w:style>
  <w:style w:type="character" w:styleId="aff0">
    <w:name w:val="page number"/>
    <w:uiPriority w:val="99"/>
    <w:rsid w:val="00E11C5B"/>
    <w:rPr>
      <w:rFonts w:cs="Times New Roman"/>
    </w:rPr>
  </w:style>
  <w:style w:type="character" w:styleId="aff1">
    <w:name w:val="annotation reference"/>
    <w:uiPriority w:val="99"/>
    <w:semiHidden/>
    <w:rsid w:val="00E11C5B"/>
    <w:rPr>
      <w:rFonts w:cs="Times New Roman"/>
      <w:sz w:val="16"/>
      <w:szCs w:val="16"/>
    </w:rPr>
  </w:style>
  <w:style w:type="paragraph" w:styleId="aff2">
    <w:name w:val="annotation text"/>
    <w:basedOn w:val="a"/>
    <w:link w:val="aff3"/>
    <w:uiPriority w:val="99"/>
    <w:semiHidden/>
    <w:rsid w:val="00E11C5B"/>
    <w:pPr>
      <w:spacing w:after="200"/>
    </w:pPr>
    <w:rPr>
      <w:rFonts w:ascii="Calibri" w:eastAsia="Calibri" w:hAnsi="Calibri"/>
      <w:sz w:val="20"/>
      <w:szCs w:val="20"/>
      <w:lang w:eastAsia="en-US"/>
    </w:rPr>
  </w:style>
  <w:style w:type="character" w:customStyle="1" w:styleId="aff3">
    <w:name w:val="Текст примечания Знак"/>
    <w:basedOn w:val="a0"/>
    <w:link w:val="aff2"/>
    <w:uiPriority w:val="99"/>
    <w:semiHidden/>
    <w:rsid w:val="00E11C5B"/>
    <w:rPr>
      <w:rFonts w:ascii="Calibri" w:eastAsia="Calibri" w:hAnsi="Calibri" w:cs="Times New Roman"/>
      <w:sz w:val="20"/>
      <w:szCs w:val="20"/>
    </w:rPr>
  </w:style>
  <w:style w:type="paragraph" w:styleId="aff4">
    <w:name w:val="annotation subject"/>
    <w:basedOn w:val="aff2"/>
    <w:next w:val="aff2"/>
    <w:link w:val="aff5"/>
    <w:uiPriority w:val="99"/>
    <w:semiHidden/>
    <w:rsid w:val="00E11C5B"/>
    <w:rPr>
      <w:b/>
      <w:bCs/>
    </w:rPr>
  </w:style>
  <w:style w:type="character" w:customStyle="1" w:styleId="aff5">
    <w:name w:val="Тема примечания Знак"/>
    <w:basedOn w:val="aff3"/>
    <w:link w:val="aff4"/>
    <w:uiPriority w:val="99"/>
    <w:semiHidden/>
    <w:rsid w:val="00E11C5B"/>
    <w:rPr>
      <w:rFonts w:ascii="Calibri" w:eastAsia="Calibri" w:hAnsi="Calibri" w:cs="Times New Roman"/>
      <w:b/>
      <w:bCs/>
      <w:sz w:val="20"/>
      <w:szCs w:val="20"/>
    </w:rPr>
  </w:style>
  <w:style w:type="table" w:customStyle="1" w:styleId="18">
    <w:name w:val="Сетка таблицы1"/>
    <w:basedOn w:val="a1"/>
    <w:next w:val="af3"/>
    <w:uiPriority w:val="99"/>
    <w:rsid w:val="00E11C5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Cell">
    <w:name w:val="ConsPlusCell"/>
    <w:uiPriority w:val="99"/>
    <w:rsid w:val="00E11C5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uiPriority w:val="99"/>
    <w:rsid w:val="00E11C5B"/>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ff6">
    <w:name w:val="FollowedHyperlink"/>
    <w:uiPriority w:val="99"/>
    <w:rsid w:val="00E11C5B"/>
    <w:rPr>
      <w:rFonts w:cs="Times New Roman"/>
      <w:color w:val="800080"/>
      <w:u w:val="single"/>
    </w:rPr>
  </w:style>
  <w:style w:type="character" w:customStyle="1" w:styleId="19">
    <w:name w:val="Нижний колонтитул Знак1"/>
    <w:uiPriority w:val="99"/>
    <w:semiHidden/>
    <w:rsid w:val="00E11C5B"/>
    <w:rPr>
      <w:rFonts w:cs="Times New Roman"/>
    </w:rPr>
  </w:style>
  <w:style w:type="character" w:customStyle="1" w:styleId="1a">
    <w:name w:val="Название Знак1"/>
    <w:uiPriority w:val="99"/>
    <w:rsid w:val="00E11C5B"/>
    <w:rPr>
      <w:rFonts w:ascii="Cambria" w:hAnsi="Cambria" w:cs="Times New Roman"/>
      <w:color w:val="17365D"/>
      <w:spacing w:val="5"/>
      <w:kern w:val="28"/>
      <w:sz w:val="52"/>
      <w:szCs w:val="52"/>
    </w:rPr>
  </w:style>
  <w:style w:type="character" w:customStyle="1" w:styleId="27">
    <w:name w:val="Основной текст Знак2"/>
    <w:aliases w:val="Основной текст1 Знак,bt Знак,Основной текст Знак1 Знак,Основной текст Знак Знак Знак"/>
    <w:uiPriority w:val="99"/>
    <w:locked/>
    <w:rsid w:val="00E11C5B"/>
    <w:rPr>
      <w:sz w:val="24"/>
      <w:lang w:eastAsia="ru-RU"/>
    </w:rPr>
  </w:style>
  <w:style w:type="character" w:customStyle="1" w:styleId="Pro-text">
    <w:name w:val="Pro-text Знак Знак Знак"/>
    <w:link w:val="Pro-text0"/>
    <w:uiPriority w:val="99"/>
    <w:locked/>
    <w:rsid w:val="00E11C5B"/>
    <w:rPr>
      <w:rFonts w:ascii="Georgia" w:hAnsi="Georgia"/>
      <w:sz w:val="24"/>
      <w:lang w:val="en-US"/>
    </w:rPr>
  </w:style>
  <w:style w:type="paragraph" w:customStyle="1" w:styleId="Pro-text0">
    <w:name w:val="Pro-text Знак Знак"/>
    <w:basedOn w:val="a"/>
    <w:link w:val="Pro-text"/>
    <w:uiPriority w:val="99"/>
    <w:rsid w:val="00E11C5B"/>
    <w:pPr>
      <w:spacing w:before="120" w:line="288" w:lineRule="auto"/>
      <w:ind w:left="1200"/>
      <w:jc w:val="both"/>
    </w:pPr>
    <w:rPr>
      <w:rFonts w:ascii="Georgia" w:eastAsiaTheme="minorHAnsi" w:hAnsi="Georgia" w:cstheme="minorBidi"/>
      <w:szCs w:val="22"/>
      <w:lang w:val="en-US" w:eastAsia="en-US"/>
    </w:rPr>
  </w:style>
  <w:style w:type="character" w:customStyle="1" w:styleId="aff7">
    <w:name w:val="Осн.текст Знак"/>
    <w:link w:val="aff8"/>
    <w:uiPriority w:val="99"/>
    <w:locked/>
    <w:rsid w:val="00E11C5B"/>
    <w:rPr>
      <w:rFonts w:ascii="Arial" w:hAnsi="Arial"/>
      <w:lang w:eastAsia="ru-RU"/>
    </w:rPr>
  </w:style>
  <w:style w:type="paragraph" w:customStyle="1" w:styleId="aff8">
    <w:name w:val="Осн.текст"/>
    <w:basedOn w:val="a"/>
    <w:link w:val="aff7"/>
    <w:uiPriority w:val="99"/>
    <w:rsid w:val="00E11C5B"/>
    <w:pPr>
      <w:spacing w:line="288" w:lineRule="auto"/>
      <w:ind w:right="792" w:firstLine="720"/>
      <w:jc w:val="both"/>
    </w:pPr>
    <w:rPr>
      <w:rFonts w:ascii="Arial" w:eastAsiaTheme="minorHAnsi" w:hAnsi="Arial" w:cstheme="minorBidi"/>
      <w:sz w:val="22"/>
      <w:szCs w:val="22"/>
    </w:rPr>
  </w:style>
  <w:style w:type="paragraph" w:customStyle="1" w:styleId="1b">
    <w:name w:val="Стиль1"/>
    <w:basedOn w:val="a"/>
    <w:link w:val="1c"/>
    <w:uiPriority w:val="99"/>
    <w:rsid w:val="00E11C5B"/>
    <w:pPr>
      <w:ind w:firstLine="720"/>
      <w:jc w:val="both"/>
    </w:pPr>
    <w:rPr>
      <w:sz w:val="28"/>
    </w:rPr>
  </w:style>
  <w:style w:type="paragraph" w:customStyle="1" w:styleId="ConsPlusTitle">
    <w:name w:val="ConsPlusTitle"/>
    <w:uiPriority w:val="99"/>
    <w:rsid w:val="00E11C5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ff9">
    <w:name w:val="Таблицы (моноширинный)"/>
    <w:basedOn w:val="a"/>
    <w:next w:val="a"/>
    <w:uiPriority w:val="99"/>
    <w:rsid w:val="00E11C5B"/>
    <w:pPr>
      <w:widowControl w:val="0"/>
      <w:autoSpaceDE w:val="0"/>
      <w:autoSpaceDN w:val="0"/>
      <w:adjustRightInd w:val="0"/>
      <w:jc w:val="both"/>
    </w:pPr>
    <w:rPr>
      <w:rFonts w:ascii="Courier New" w:hAnsi="Courier New" w:cs="Courier New"/>
      <w:sz w:val="20"/>
      <w:szCs w:val="20"/>
    </w:rPr>
  </w:style>
  <w:style w:type="character" w:customStyle="1" w:styleId="CharChar4">
    <w:name w:val="Char Char4 Знак Знак Знак Знак"/>
    <w:link w:val="CharChar40"/>
    <w:uiPriority w:val="99"/>
    <w:locked/>
    <w:rsid w:val="00E11C5B"/>
    <w:rPr>
      <w:rFonts w:ascii="Verdana" w:hAnsi="Verdana"/>
      <w:lang w:val="en-US"/>
    </w:rPr>
  </w:style>
  <w:style w:type="paragraph" w:customStyle="1" w:styleId="CharChar40">
    <w:name w:val="Char Char4 Знак Знак Знак"/>
    <w:basedOn w:val="a"/>
    <w:link w:val="CharChar4"/>
    <w:uiPriority w:val="99"/>
    <w:rsid w:val="00E11C5B"/>
    <w:pPr>
      <w:spacing w:after="160" w:line="240" w:lineRule="exact"/>
    </w:pPr>
    <w:rPr>
      <w:rFonts w:ascii="Verdana" w:eastAsiaTheme="minorHAnsi" w:hAnsi="Verdana" w:cstheme="minorBidi"/>
      <w:sz w:val="22"/>
      <w:szCs w:val="22"/>
      <w:lang w:val="en-US" w:eastAsia="en-US"/>
    </w:rPr>
  </w:style>
  <w:style w:type="paragraph" w:customStyle="1" w:styleId="28">
    <w:name w:val="Знак2"/>
    <w:basedOn w:val="a"/>
    <w:uiPriority w:val="99"/>
    <w:rsid w:val="00E11C5B"/>
    <w:pPr>
      <w:spacing w:after="160" w:line="240" w:lineRule="exact"/>
    </w:pPr>
    <w:rPr>
      <w:rFonts w:ascii="Verdana" w:hAnsi="Verdana"/>
      <w:sz w:val="20"/>
      <w:szCs w:val="20"/>
      <w:lang w:val="en-US" w:eastAsia="en-US"/>
    </w:rPr>
  </w:style>
  <w:style w:type="paragraph" w:customStyle="1" w:styleId="affa">
    <w:name w:val="Знак"/>
    <w:basedOn w:val="a"/>
    <w:uiPriority w:val="99"/>
    <w:rsid w:val="00E11C5B"/>
    <w:pPr>
      <w:spacing w:before="100" w:beforeAutospacing="1" w:after="100" w:afterAutospacing="1"/>
    </w:pPr>
    <w:rPr>
      <w:rFonts w:ascii="Tahoma" w:hAnsi="Tahoma" w:cs="Tahoma"/>
      <w:sz w:val="20"/>
      <w:szCs w:val="20"/>
      <w:lang w:val="en-US" w:eastAsia="en-US"/>
    </w:rPr>
  </w:style>
  <w:style w:type="paragraph" w:customStyle="1" w:styleId="affb">
    <w:name w:val="МОН"/>
    <w:basedOn w:val="a"/>
    <w:uiPriority w:val="99"/>
    <w:rsid w:val="00E11C5B"/>
    <w:pPr>
      <w:spacing w:line="360" w:lineRule="auto"/>
      <w:ind w:firstLine="709"/>
      <w:jc w:val="both"/>
    </w:pPr>
    <w:rPr>
      <w:sz w:val="28"/>
    </w:rPr>
  </w:style>
  <w:style w:type="paragraph" w:customStyle="1" w:styleId="affc">
    <w:name w:val="Знак Знак Знак Знак"/>
    <w:basedOn w:val="a"/>
    <w:uiPriority w:val="99"/>
    <w:rsid w:val="00E11C5B"/>
    <w:pPr>
      <w:spacing w:after="160" w:line="240" w:lineRule="exact"/>
    </w:pPr>
    <w:rPr>
      <w:rFonts w:ascii="Verdana" w:hAnsi="Verdana"/>
      <w:sz w:val="20"/>
      <w:szCs w:val="20"/>
      <w:lang w:val="en-US" w:eastAsia="en-US"/>
    </w:rPr>
  </w:style>
  <w:style w:type="paragraph" w:customStyle="1" w:styleId="1d">
    <w:name w:val="Знак1"/>
    <w:basedOn w:val="a"/>
    <w:uiPriority w:val="99"/>
    <w:rsid w:val="00E11C5B"/>
    <w:pPr>
      <w:spacing w:after="160" w:line="240" w:lineRule="exact"/>
    </w:pPr>
    <w:rPr>
      <w:rFonts w:ascii="Verdana" w:hAnsi="Verdana" w:cs="Verdana"/>
      <w:sz w:val="20"/>
      <w:szCs w:val="20"/>
      <w:lang w:val="en-US" w:eastAsia="en-US"/>
    </w:rPr>
  </w:style>
  <w:style w:type="character" w:customStyle="1" w:styleId="affd">
    <w:name w:val="Обычный ~ Марк Знак"/>
    <w:link w:val="affe"/>
    <w:uiPriority w:val="99"/>
    <w:locked/>
    <w:rsid w:val="00E11C5B"/>
    <w:rPr>
      <w:rFonts w:ascii="Cambria" w:eastAsia="Times New Roman" w:hAnsi="Cambria"/>
      <w:sz w:val="24"/>
      <w:lang w:eastAsia="ru-RU"/>
    </w:rPr>
  </w:style>
  <w:style w:type="paragraph" w:customStyle="1" w:styleId="affe">
    <w:name w:val="Обычный ~ Марк"/>
    <w:basedOn w:val="a"/>
    <w:link w:val="affd"/>
    <w:autoRedefine/>
    <w:uiPriority w:val="99"/>
    <w:rsid w:val="00E11C5B"/>
    <w:pPr>
      <w:framePr w:hSpace="180" w:wrap="around" w:hAnchor="margin" w:xAlign="center" w:y="644"/>
      <w:spacing w:after="60" w:line="280" w:lineRule="exact"/>
      <w:ind w:left="21"/>
    </w:pPr>
    <w:rPr>
      <w:rFonts w:ascii="Cambria" w:hAnsi="Cambria" w:cstheme="minorBidi"/>
      <w:szCs w:val="22"/>
    </w:rPr>
  </w:style>
  <w:style w:type="paragraph" w:customStyle="1" w:styleId="1e">
    <w:name w:val="Абзац списка1"/>
    <w:basedOn w:val="a"/>
    <w:link w:val="ListParagraphChar"/>
    <w:uiPriority w:val="99"/>
    <w:rsid w:val="00E11C5B"/>
    <w:pPr>
      <w:spacing w:after="200" w:line="276" w:lineRule="auto"/>
      <w:ind w:left="720"/>
      <w:contextualSpacing/>
    </w:pPr>
    <w:rPr>
      <w:rFonts w:ascii="Calibri" w:hAnsi="Calibri"/>
      <w:sz w:val="20"/>
      <w:szCs w:val="20"/>
    </w:rPr>
  </w:style>
  <w:style w:type="paragraph" w:customStyle="1" w:styleId="210">
    <w:name w:val="Основной текст с отступом 21"/>
    <w:basedOn w:val="a"/>
    <w:uiPriority w:val="99"/>
    <w:rsid w:val="00E11C5B"/>
    <w:pPr>
      <w:widowControl w:val="0"/>
      <w:suppressAutoHyphens/>
      <w:spacing w:after="120" w:line="480" w:lineRule="auto"/>
      <w:ind w:left="283"/>
    </w:pPr>
    <w:rPr>
      <w:rFonts w:eastAsia="Arial Unicode MS"/>
      <w:kern w:val="2"/>
    </w:rPr>
  </w:style>
  <w:style w:type="character" w:styleId="afff">
    <w:name w:val="Emphasis"/>
    <w:uiPriority w:val="99"/>
    <w:qFormat/>
    <w:rsid w:val="00E11C5B"/>
    <w:rPr>
      <w:rFonts w:cs="Times New Roman"/>
      <w:i/>
    </w:rPr>
  </w:style>
  <w:style w:type="table" w:customStyle="1" w:styleId="111">
    <w:name w:val="Сетка таблицы11"/>
    <w:uiPriority w:val="99"/>
    <w:rsid w:val="00E11C5B"/>
    <w:pPr>
      <w:autoSpaceDE w:val="0"/>
      <w:autoSpaceDN w:val="0"/>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0">
    <w:name w:val="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uiPriority w:val="99"/>
    <w:rsid w:val="00E11C5B"/>
    <w:pPr>
      <w:tabs>
        <w:tab w:val="left" w:pos="2160"/>
      </w:tabs>
      <w:spacing w:before="120" w:line="240" w:lineRule="exact"/>
      <w:jc w:val="both"/>
    </w:pPr>
    <w:rPr>
      <w:noProof/>
      <w:lang w:val="en-US"/>
    </w:rPr>
  </w:style>
  <w:style w:type="paragraph" w:customStyle="1" w:styleId="29">
    <w:name w:val="Обычный2"/>
    <w:uiPriority w:val="99"/>
    <w:rsid w:val="00E11C5B"/>
    <w:pPr>
      <w:widowControl w:val="0"/>
      <w:spacing w:after="0" w:line="300" w:lineRule="auto"/>
      <w:ind w:left="160" w:right="200" w:hanging="80"/>
      <w:jc w:val="both"/>
    </w:pPr>
    <w:rPr>
      <w:rFonts w:ascii="Arial" w:eastAsia="Times New Roman" w:hAnsi="Arial" w:cs="Times New Roman"/>
      <w:sz w:val="24"/>
      <w:szCs w:val="20"/>
      <w:lang w:eastAsia="ru-RU"/>
    </w:rPr>
  </w:style>
  <w:style w:type="paragraph" w:customStyle="1" w:styleId="2a">
    <w:name w:val="Абзац списка2"/>
    <w:basedOn w:val="a"/>
    <w:uiPriority w:val="99"/>
    <w:rsid w:val="00E11C5B"/>
    <w:pPr>
      <w:spacing w:after="200" w:line="276" w:lineRule="auto"/>
      <w:ind w:left="720"/>
      <w:contextualSpacing/>
    </w:pPr>
    <w:rPr>
      <w:rFonts w:ascii="Calibri" w:hAnsi="Calibri"/>
      <w:sz w:val="22"/>
      <w:szCs w:val="22"/>
      <w:lang w:eastAsia="en-US"/>
    </w:rPr>
  </w:style>
  <w:style w:type="character" w:customStyle="1" w:styleId="1f">
    <w:name w:val="Текст выноски Знак1"/>
    <w:uiPriority w:val="99"/>
    <w:semiHidden/>
    <w:rsid w:val="00E11C5B"/>
    <w:rPr>
      <w:rFonts w:ascii="Tahoma" w:hAnsi="Tahoma" w:cs="Tahoma"/>
      <w:sz w:val="16"/>
      <w:szCs w:val="16"/>
      <w:lang w:eastAsia="ru-RU"/>
    </w:rPr>
  </w:style>
  <w:style w:type="character" w:customStyle="1" w:styleId="310">
    <w:name w:val="Основной текст с отступом 3 Знак1"/>
    <w:uiPriority w:val="99"/>
    <w:semiHidden/>
    <w:rsid w:val="00E11C5B"/>
    <w:rPr>
      <w:rFonts w:cs="Times New Roman"/>
      <w:sz w:val="16"/>
      <w:szCs w:val="16"/>
    </w:rPr>
  </w:style>
  <w:style w:type="character" w:customStyle="1" w:styleId="211">
    <w:name w:val="Основной текст 2 Знак1"/>
    <w:uiPriority w:val="99"/>
    <w:semiHidden/>
    <w:rsid w:val="00E11C5B"/>
    <w:rPr>
      <w:rFonts w:cs="Times New Roman"/>
    </w:rPr>
  </w:style>
  <w:style w:type="character" w:customStyle="1" w:styleId="1f0">
    <w:name w:val="Основной текст с отступом Знак1"/>
    <w:aliases w:val="Основной текст 1 Знак2,Мой Заголовок 1 Знак2,Нумерованный список !! Знак2,Надин стиль Знак2,Основной текст с отступом1 Знак2,Основной текст с отступом11 Знак1,Body Text Indent Знак1,Основной Знак"/>
    <w:uiPriority w:val="99"/>
    <w:rsid w:val="00E11C5B"/>
    <w:rPr>
      <w:rFonts w:cs="Times New Roman"/>
    </w:rPr>
  </w:style>
  <w:style w:type="table" w:customStyle="1" w:styleId="2b">
    <w:name w:val="Сетка таблицы2"/>
    <w:uiPriority w:val="99"/>
    <w:rsid w:val="00E11C5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
    <w:uiPriority w:val="99"/>
    <w:rsid w:val="00E11C5B"/>
    <w:pPr>
      <w:widowControl w:val="0"/>
      <w:autoSpaceDE w:val="0"/>
      <w:autoSpaceDN w:val="0"/>
      <w:adjustRightInd w:val="0"/>
      <w:spacing w:line="319" w:lineRule="exact"/>
      <w:jc w:val="center"/>
    </w:pPr>
  </w:style>
  <w:style w:type="character" w:customStyle="1" w:styleId="FontStyle16">
    <w:name w:val="Font Style16"/>
    <w:uiPriority w:val="99"/>
    <w:rsid w:val="00E11C5B"/>
    <w:rPr>
      <w:rFonts w:ascii="Times New Roman" w:hAnsi="Times New Roman"/>
      <w:b/>
      <w:sz w:val="26"/>
    </w:rPr>
  </w:style>
  <w:style w:type="paragraph" w:customStyle="1" w:styleId="headertext">
    <w:name w:val="headertext"/>
    <w:basedOn w:val="a"/>
    <w:uiPriority w:val="99"/>
    <w:semiHidden/>
    <w:rsid w:val="00E11C5B"/>
    <w:pPr>
      <w:spacing w:before="100" w:beforeAutospacing="1" w:after="100" w:afterAutospacing="1"/>
    </w:pPr>
    <w:rPr>
      <w:rFonts w:eastAsia="Calibri"/>
    </w:rPr>
  </w:style>
  <w:style w:type="table" w:customStyle="1" w:styleId="37">
    <w:name w:val="Сетка таблицы3"/>
    <w:uiPriority w:val="99"/>
    <w:rsid w:val="00E11C5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1">
    <w:name w:val="Subtitle"/>
    <w:basedOn w:val="a"/>
    <w:next w:val="a"/>
    <w:link w:val="afff2"/>
    <w:uiPriority w:val="99"/>
    <w:qFormat/>
    <w:rsid w:val="00E11C5B"/>
    <w:pPr>
      <w:numPr>
        <w:ilvl w:val="1"/>
      </w:numPr>
      <w:spacing w:after="200" w:line="276" w:lineRule="auto"/>
    </w:pPr>
    <w:rPr>
      <w:rFonts w:ascii="Cambria" w:hAnsi="Cambria"/>
      <w:i/>
      <w:iCs/>
      <w:color w:val="4F81BD"/>
      <w:spacing w:val="15"/>
      <w:lang w:eastAsia="en-US"/>
    </w:rPr>
  </w:style>
  <w:style w:type="character" w:customStyle="1" w:styleId="afff2">
    <w:name w:val="Подзаголовок Знак"/>
    <w:basedOn w:val="a0"/>
    <w:link w:val="afff1"/>
    <w:uiPriority w:val="99"/>
    <w:rsid w:val="00E11C5B"/>
    <w:rPr>
      <w:rFonts w:ascii="Cambria" w:eastAsia="Times New Roman" w:hAnsi="Cambria" w:cs="Times New Roman"/>
      <w:i/>
      <w:iCs/>
      <w:color w:val="4F81BD"/>
      <w:spacing w:val="15"/>
      <w:sz w:val="24"/>
      <w:szCs w:val="24"/>
    </w:rPr>
  </w:style>
  <w:style w:type="character" w:styleId="afff3">
    <w:name w:val="Subtle Emphasis"/>
    <w:uiPriority w:val="99"/>
    <w:qFormat/>
    <w:rsid w:val="00E11C5B"/>
    <w:rPr>
      <w:rFonts w:cs="Times New Roman"/>
      <w:i/>
      <w:iCs/>
      <w:color w:val="808080"/>
    </w:rPr>
  </w:style>
  <w:style w:type="table" w:customStyle="1" w:styleId="410">
    <w:name w:val="Сетка таблицы41"/>
    <w:uiPriority w:val="99"/>
    <w:rsid w:val="00E11C5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Сетка таблицы21"/>
    <w:uiPriority w:val="99"/>
    <w:rsid w:val="00E11C5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Сетка таблицы31"/>
    <w:uiPriority w:val="99"/>
    <w:rsid w:val="00E11C5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
    <w:name w:val="Стиль1 Знак"/>
    <w:link w:val="1b"/>
    <w:uiPriority w:val="99"/>
    <w:locked/>
    <w:rsid w:val="00E11C5B"/>
    <w:rPr>
      <w:rFonts w:ascii="Times New Roman" w:eastAsia="Times New Roman" w:hAnsi="Times New Roman" w:cs="Times New Roman"/>
      <w:sz w:val="28"/>
      <w:szCs w:val="24"/>
      <w:lang w:eastAsia="ru-RU"/>
    </w:rPr>
  </w:style>
  <w:style w:type="character" w:customStyle="1" w:styleId="ListParagraphChar">
    <w:name w:val="List Paragraph Char"/>
    <w:link w:val="1e"/>
    <w:uiPriority w:val="99"/>
    <w:locked/>
    <w:rsid w:val="00E11C5B"/>
    <w:rPr>
      <w:rFonts w:ascii="Calibri" w:eastAsia="Times New Roman" w:hAnsi="Calibri" w:cs="Times New Roman"/>
      <w:sz w:val="20"/>
      <w:szCs w:val="20"/>
      <w:lang w:eastAsia="ru-RU"/>
    </w:rPr>
  </w:style>
  <w:style w:type="character" w:customStyle="1" w:styleId="213">
    <w:name w:val="Основной текст с отступом 2 Знак1"/>
    <w:uiPriority w:val="99"/>
    <w:locked/>
    <w:rsid w:val="00E11C5B"/>
    <w:rPr>
      <w:rFonts w:ascii="Times New Roman" w:hAnsi="Times New Roman"/>
      <w:sz w:val="24"/>
      <w:lang w:eastAsia="ru-RU"/>
    </w:rPr>
  </w:style>
  <w:style w:type="paragraph" w:customStyle="1" w:styleId="afff4">
    <w:name w:val="заг табл"/>
    <w:basedOn w:val="a"/>
    <w:uiPriority w:val="99"/>
    <w:rsid w:val="00E11C5B"/>
    <w:pPr>
      <w:spacing w:after="240" w:line="288" w:lineRule="auto"/>
      <w:jc w:val="center"/>
    </w:pPr>
    <w:rPr>
      <w:rFonts w:ascii="Arial" w:hAnsi="Arial" w:cs="Arial"/>
      <w:b/>
      <w:szCs w:val="20"/>
    </w:rPr>
  </w:style>
  <w:style w:type="character" w:customStyle="1" w:styleId="112">
    <w:name w:val="Основной текст 1 Знак Знак1"/>
    <w:uiPriority w:val="99"/>
    <w:locked/>
    <w:rsid w:val="00E11C5B"/>
    <w:rPr>
      <w:sz w:val="24"/>
      <w:lang w:val="ru-RU" w:eastAsia="ru-RU"/>
    </w:rPr>
  </w:style>
  <w:style w:type="character" w:customStyle="1" w:styleId="afff5">
    <w:name w:val="Цветовое выделение"/>
    <w:uiPriority w:val="99"/>
    <w:rsid w:val="00E11C5B"/>
    <w:rPr>
      <w:b/>
      <w:color w:val="000080"/>
    </w:rPr>
  </w:style>
  <w:style w:type="table" w:customStyle="1" w:styleId="51">
    <w:name w:val="Сетка таблицы5"/>
    <w:uiPriority w:val="99"/>
    <w:rsid w:val="00E11C5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2">
    <w:name w:val="Знак Знак4"/>
    <w:uiPriority w:val="99"/>
    <w:rsid w:val="00E11C5B"/>
    <w:rPr>
      <w:sz w:val="24"/>
      <w:lang w:val="ru-RU" w:eastAsia="ru-RU"/>
    </w:rPr>
  </w:style>
  <w:style w:type="paragraph" w:customStyle="1" w:styleId="2c">
    <w:name w:val="Знак Знак Знак Знак2"/>
    <w:basedOn w:val="a"/>
    <w:uiPriority w:val="99"/>
    <w:rsid w:val="00E11C5B"/>
    <w:pPr>
      <w:spacing w:before="100" w:beforeAutospacing="1" w:after="100" w:afterAutospacing="1"/>
    </w:pPr>
    <w:rPr>
      <w:rFonts w:ascii="Tahoma" w:hAnsi="Tahoma"/>
      <w:sz w:val="20"/>
      <w:szCs w:val="20"/>
      <w:lang w:val="en-US" w:eastAsia="en-US"/>
    </w:rPr>
  </w:style>
  <w:style w:type="paragraph" w:customStyle="1" w:styleId="ConsNormal">
    <w:name w:val="ConsNormal"/>
    <w:uiPriority w:val="99"/>
    <w:rsid w:val="00E11C5B"/>
    <w:pPr>
      <w:widowControl w:val="0"/>
      <w:autoSpaceDE w:val="0"/>
      <w:autoSpaceDN w:val="0"/>
      <w:adjustRightInd w:val="0"/>
      <w:spacing w:after="0" w:line="240" w:lineRule="auto"/>
      <w:ind w:right="19772" w:firstLine="720"/>
    </w:pPr>
    <w:rPr>
      <w:rFonts w:ascii="Arial" w:eastAsia="Times New Roman" w:hAnsi="Arial" w:cs="Arial"/>
      <w:sz w:val="18"/>
      <w:szCs w:val="20"/>
      <w:lang w:eastAsia="ru-RU"/>
    </w:rPr>
  </w:style>
  <w:style w:type="paragraph" w:customStyle="1" w:styleId="afff6">
    <w:name w:val="Номер"/>
    <w:basedOn w:val="a"/>
    <w:uiPriority w:val="99"/>
    <w:rsid w:val="00E11C5B"/>
    <w:pPr>
      <w:jc w:val="center"/>
    </w:pPr>
    <w:rPr>
      <w:sz w:val="28"/>
      <w:szCs w:val="20"/>
    </w:rPr>
  </w:style>
  <w:style w:type="paragraph" w:customStyle="1" w:styleId="1f1">
    <w:name w:val="Без интервала1"/>
    <w:uiPriority w:val="99"/>
    <w:rsid w:val="00E11C5B"/>
    <w:pPr>
      <w:spacing w:after="0" w:line="240" w:lineRule="auto"/>
    </w:pPr>
    <w:rPr>
      <w:rFonts w:ascii="Calibri" w:eastAsia="Times New Roman" w:hAnsi="Calibri" w:cs="Times New Roman"/>
      <w:lang w:eastAsia="ru-RU"/>
    </w:rPr>
  </w:style>
  <w:style w:type="character" w:customStyle="1" w:styleId="afff7">
    <w:name w:val="Знак Знак"/>
    <w:uiPriority w:val="99"/>
    <w:rsid w:val="00E11C5B"/>
    <w:rPr>
      <w:sz w:val="16"/>
      <w:lang w:val="ru-RU" w:eastAsia="ru-RU"/>
    </w:rPr>
  </w:style>
  <w:style w:type="paragraph" w:customStyle="1" w:styleId="afff8">
    <w:name w:val="Постановление"/>
    <w:basedOn w:val="a"/>
    <w:uiPriority w:val="99"/>
    <w:rsid w:val="00E11C5B"/>
    <w:pPr>
      <w:jc w:val="center"/>
    </w:pPr>
    <w:rPr>
      <w:spacing w:val="-14"/>
      <w:sz w:val="30"/>
      <w:szCs w:val="20"/>
    </w:rPr>
  </w:style>
  <w:style w:type="character" w:customStyle="1" w:styleId="2d">
    <w:name w:val="Знак Знак2"/>
    <w:uiPriority w:val="99"/>
    <w:rsid w:val="00E11C5B"/>
    <w:rPr>
      <w:sz w:val="24"/>
      <w:lang w:val="ru-RU" w:eastAsia="ru-RU"/>
    </w:rPr>
  </w:style>
  <w:style w:type="paragraph" w:customStyle="1" w:styleId="1f2">
    <w:name w:val="Заголовок 1К"/>
    <w:basedOn w:val="a"/>
    <w:autoRedefine/>
    <w:uiPriority w:val="99"/>
    <w:rsid w:val="00E11C5B"/>
    <w:pPr>
      <w:ind w:right="-108"/>
    </w:pPr>
  </w:style>
  <w:style w:type="paragraph" w:customStyle="1" w:styleId="xl31">
    <w:name w:val="xl31"/>
    <w:basedOn w:val="a"/>
    <w:uiPriority w:val="99"/>
    <w:rsid w:val="00E11C5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BodyText21">
    <w:name w:val="Body Text 21"/>
    <w:basedOn w:val="a"/>
    <w:uiPriority w:val="99"/>
    <w:rsid w:val="00E11C5B"/>
    <w:pPr>
      <w:overflowPunct w:val="0"/>
      <w:autoSpaceDE w:val="0"/>
      <w:autoSpaceDN w:val="0"/>
      <w:adjustRightInd w:val="0"/>
      <w:ind w:firstLine="720"/>
      <w:jc w:val="both"/>
    </w:pPr>
    <w:rPr>
      <w:sz w:val="28"/>
      <w:szCs w:val="20"/>
    </w:rPr>
  </w:style>
  <w:style w:type="paragraph" w:customStyle="1" w:styleId="FR1">
    <w:name w:val="FR1"/>
    <w:uiPriority w:val="99"/>
    <w:rsid w:val="00E11C5B"/>
    <w:pPr>
      <w:widowControl w:val="0"/>
      <w:autoSpaceDE w:val="0"/>
      <w:autoSpaceDN w:val="0"/>
      <w:adjustRightInd w:val="0"/>
      <w:spacing w:after="0" w:line="260" w:lineRule="auto"/>
      <w:ind w:firstLine="720"/>
      <w:jc w:val="both"/>
    </w:pPr>
    <w:rPr>
      <w:rFonts w:ascii="Times New Roman" w:eastAsia="Times New Roman" w:hAnsi="Times New Roman" w:cs="Times New Roman"/>
      <w:sz w:val="28"/>
      <w:szCs w:val="20"/>
      <w:lang w:eastAsia="ru-RU"/>
    </w:rPr>
  </w:style>
  <w:style w:type="character" w:customStyle="1" w:styleId="1f3">
    <w:name w:val="Текст Знак1"/>
    <w:uiPriority w:val="99"/>
    <w:semiHidden/>
    <w:rsid w:val="00E11C5B"/>
    <w:rPr>
      <w:rFonts w:ascii="Consolas" w:hAnsi="Consolas" w:cs="Consolas"/>
      <w:sz w:val="21"/>
      <w:szCs w:val="21"/>
    </w:rPr>
  </w:style>
  <w:style w:type="character" w:customStyle="1" w:styleId="FontStyle11">
    <w:name w:val="Font Style11"/>
    <w:uiPriority w:val="99"/>
    <w:rsid w:val="00E11C5B"/>
    <w:rPr>
      <w:rFonts w:ascii="Times New Roman" w:hAnsi="Times New Roman"/>
      <w:sz w:val="26"/>
    </w:rPr>
  </w:style>
  <w:style w:type="character" w:customStyle="1" w:styleId="38">
    <w:name w:val="Знак Знак3"/>
    <w:uiPriority w:val="99"/>
    <w:locked/>
    <w:rsid w:val="00E11C5B"/>
    <w:rPr>
      <w:sz w:val="24"/>
      <w:lang w:val="ru-RU" w:eastAsia="ru-RU"/>
    </w:rPr>
  </w:style>
  <w:style w:type="character" w:customStyle="1" w:styleId="news-text">
    <w:name w:val="news-text"/>
    <w:uiPriority w:val="99"/>
    <w:rsid w:val="00E11C5B"/>
    <w:rPr>
      <w:rFonts w:cs="Times New Roman"/>
    </w:rPr>
  </w:style>
  <w:style w:type="paragraph" w:customStyle="1" w:styleId="1f4">
    <w:name w:val="Знак Знак Знак1 Знак Знак Знак Знак Знак Знак Знак Знак"/>
    <w:basedOn w:val="a"/>
    <w:uiPriority w:val="99"/>
    <w:rsid w:val="00E11C5B"/>
    <w:pPr>
      <w:spacing w:before="100" w:beforeAutospacing="1" w:after="100" w:afterAutospacing="1"/>
    </w:pPr>
    <w:rPr>
      <w:rFonts w:ascii="Tahoma" w:hAnsi="Tahoma"/>
      <w:sz w:val="20"/>
      <w:szCs w:val="20"/>
      <w:lang w:val="en-US" w:eastAsia="en-US"/>
    </w:rPr>
  </w:style>
  <w:style w:type="character" w:customStyle="1" w:styleId="70">
    <w:name w:val="Знак Знак7"/>
    <w:uiPriority w:val="99"/>
    <w:locked/>
    <w:rsid w:val="00E11C5B"/>
    <w:rPr>
      <w:sz w:val="24"/>
      <w:lang w:val="ru-RU" w:eastAsia="ru-RU"/>
    </w:rPr>
  </w:style>
  <w:style w:type="character" w:customStyle="1" w:styleId="1f5">
    <w:name w:val="Знак Знак1"/>
    <w:uiPriority w:val="99"/>
    <w:locked/>
    <w:rsid w:val="00E11C5B"/>
    <w:rPr>
      <w:sz w:val="24"/>
      <w:lang w:val="ru-RU" w:eastAsia="ru-RU"/>
    </w:rPr>
  </w:style>
  <w:style w:type="character" w:customStyle="1" w:styleId="FontStyle12">
    <w:name w:val="Font Style12"/>
    <w:uiPriority w:val="99"/>
    <w:rsid w:val="00E11C5B"/>
    <w:rPr>
      <w:rFonts w:ascii="Times New Roman" w:hAnsi="Times New Roman"/>
      <w:sz w:val="24"/>
    </w:rPr>
  </w:style>
  <w:style w:type="paragraph" w:customStyle="1" w:styleId="Style5">
    <w:name w:val="Style5"/>
    <w:basedOn w:val="a"/>
    <w:uiPriority w:val="99"/>
    <w:rsid w:val="00E11C5B"/>
    <w:pPr>
      <w:widowControl w:val="0"/>
      <w:autoSpaceDE w:val="0"/>
      <w:autoSpaceDN w:val="0"/>
      <w:adjustRightInd w:val="0"/>
      <w:spacing w:line="278" w:lineRule="exact"/>
      <w:jc w:val="center"/>
    </w:pPr>
    <w:rPr>
      <w:rFonts w:ascii="Courier New" w:hAnsi="Courier New" w:cs="Courier New"/>
    </w:rPr>
  </w:style>
  <w:style w:type="character" w:customStyle="1" w:styleId="dash0410043104370430044600200441043f04380441043a0430char">
    <w:name w:val="dash0410_0431_0437_0430_0446_0020_0441_043f_0438_0441_043a_0430__char"/>
    <w:uiPriority w:val="99"/>
    <w:rsid w:val="00E11C5B"/>
  </w:style>
  <w:style w:type="paragraph" w:customStyle="1" w:styleId="afff9">
    <w:name w:val="основной"/>
    <w:basedOn w:val="a"/>
    <w:uiPriority w:val="99"/>
    <w:rsid w:val="00E11C5B"/>
    <w:pPr>
      <w:ind w:firstLine="567"/>
      <w:jc w:val="both"/>
    </w:pPr>
    <w:rPr>
      <w:sz w:val="28"/>
      <w:szCs w:val="20"/>
    </w:rPr>
  </w:style>
  <w:style w:type="paragraph" w:customStyle="1" w:styleId="afffa">
    <w:name w:val="Текстовый блок"/>
    <w:uiPriority w:val="99"/>
    <w:rsid w:val="00E11C5B"/>
    <w:pPr>
      <w:spacing w:after="0" w:line="240" w:lineRule="auto"/>
    </w:pPr>
    <w:rPr>
      <w:rFonts w:ascii="Helvetica" w:eastAsia="Calibri" w:hAnsi="Helvetica" w:cs="Times New Roman"/>
      <w:color w:val="000000"/>
      <w:sz w:val="24"/>
      <w:szCs w:val="20"/>
      <w:lang w:eastAsia="ru-RU"/>
    </w:rPr>
  </w:style>
  <w:style w:type="paragraph" w:customStyle="1" w:styleId="s4-wptoptable1">
    <w:name w:val="s4-wptoptable1"/>
    <w:basedOn w:val="a"/>
    <w:uiPriority w:val="99"/>
    <w:rsid w:val="00E11C5B"/>
    <w:pPr>
      <w:spacing w:before="100" w:beforeAutospacing="1" w:after="100" w:afterAutospacing="1"/>
    </w:pPr>
  </w:style>
  <w:style w:type="paragraph" w:customStyle="1" w:styleId="2e">
    <w:name w:val="Без интервала2"/>
    <w:uiPriority w:val="99"/>
    <w:rsid w:val="00E11C5B"/>
    <w:pPr>
      <w:spacing w:after="0" w:line="240" w:lineRule="auto"/>
    </w:pPr>
    <w:rPr>
      <w:rFonts w:ascii="Calibri" w:eastAsia="Times New Roman" w:hAnsi="Calibri" w:cs="Times New Roman"/>
    </w:rPr>
  </w:style>
  <w:style w:type="paragraph" w:customStyle="1" w:styleId="2f">
    <w:name w:val="Основной текст2"/>
    <w:basedOn w:val="a"/>
    <w:uiPriority w:val="99"/>
    <w:rsid w:val="00E11C5B"/>
    <w:pPr>
      <w:widowControl w:val="0"/>
      <w:shd w:val="clear" w:color="auto" w:fill="FFFFFF"/>
      <w:spacing w:before="180" w:line="317" w:lineRule="exact"/>
      <w:jc w:val="both"/>
    </w:pPr>
    <w:rPr>
      <w:sz w:val="26"/>
      <w:szCs w:val="26"/>
      <w:lang w:eastAsia="en-US"/>
    </w:rPr>
  </w:style>
  <w:style w:type="paragraph" w:styleId="afffb">
    <w:name w:val="endnote text"/>
    <w:basedOn w:val="a"/>
    <w:link w:val="afffc"/>
    <w:uiPriority w:val="99"/>
    <w:rsid w:val="00E11C5B"/>
    <w:rPr>
      <w:sz w:val="20"/>
      <w:szCs w:val="20"/>
    </w:rPr>
  </w:style>
  <w:style w:type="character" w:customStyle="1" w:styleId="afffc">
    <w:name w:val="Текст концевой сноски Знак"/>
    <w:basedOn w:val="a0"/>
    <w:link w:val="afffb"/>
    <w:uiPriority w:val="99"/>
    <w:rsid w:val="00E11C5B"/>
    <w:rPr>
      <w:rFonts w:ascii="Times New Roman" w:eastAsia="Times New Roman" w:hAnsi="Times New Roman" w:cs="Times New Roman"/>
      <w:sz w:val="20"/>
      <w:szCs w:val="20"/>
      <w:lang w:eastAsia="ru-RU"/>
    </w:rPr>
  </w:style>
  <w:style w:type="character" w:styleId="afffd">
    <w:name w:val="endnote reference"/>
    <w:uiPriority w:val="99"/>
    <w:rsid w:val="00E11C5B"/>
    <w:rPr>
      <w:rFonts w:cs="Times New Roman"/>
      <w:vertAlign w:val="superscript"/>
    </w:rPr>
  </w:style>
  <w:style w:type="character" w:customStyle="1" w:styleId="12pt">
    <w:name w:val="Основной текст + 12 pt"/>
    <w:uiPriority w:val="99"/>
    <w:rsid w:val="00E11C5B"/>
    <w:rPr>
      <w:rFonts w:ascii="Times New Roman" w:hAnsi="Times New Roman"/>
      <w:sz w:val="28"/>
      <w:shd w:val="clear" w:color="auto" w:fill="FFFFFF"/>
    </w:rPr>
  </w:style>
  <w:style w:type="character" w:customStyle="1" w:styleId="MicrosoftSansSerif">
    <w:name w:val="Основной текст + Microsoft Sans Serif"/>
    <w:aliases w:val="11,5 pt3,Курсив"/>
    <w:uiPriority w:val="99"/>
    <w:rsid w:val="00E11C5B"/>
    <w:rPr>
      <w:rFonts w:ascii="Times New Roman" w:hAnsi="Times New Roman"/>
      <w:sz w:val="28"/>
      <w:shd w:val="clear" w:color="auto" w:fill="FFFFFF"/>
    </w:rPr>
  </w:style>
  <w:style w:type="paragraph" w:customStyle="1" w:styleId="afffe">
    <w:name w:val="Текст в заданном формате"/>
    <w:basedOn w:val="a"/>
    <w:uiPriority w:val="99"/>
    <w:rsid w:val="00E11C5B"/>
    <w:pPr>
      <w:widowControl w:val="0"/>
      <w:suppressAutoHyphens/>
    </w:pPr>
    <w:rPr>
      <w:rFonts w:ascii="Courier New" w:eastAsia="NSimSun" w:hAnsi="Courier New" w:cs="Courier New"/>
      <w:sz w:val="20"/>
      <w:szCs w:val="20"/>
      <w:lang w:val="de-DE" w:eastAsia="hi-IN" w:bidi="hi-IN"/>
    </w:rPr>
  </w:style>
  <w:style w:type="table" w:customStyle="1" w:styleId="61">
    <w:name w:val="Сетка таблицы6"/>
    <w:uiPriority w:val="99"/>
    <w:rsid w:val="00E11C5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9">
    <w:name w:val="toc 3"/>
    <w:basedOn w:val="a"/>
    <w:next w:val="a"/>
    <w:autoRedefine/>
    <w:uiPriority w:val="99"/>
    <w:rsid w:val="00E11C5B"/>
    <w:pPr>
      <w:spacing w:after="100" w:line="276" w:lineRule="auto"/>
      <w:ind w:left="440"/>
    </w:pPr>
    <w:rPr>
      <w:rFonts w:ascii="Calibri" w:hAnsi="Calibri"/>
      <w:sz w:val="22"/>
      <w:szCs w:val="22"/>
    </w:rPr>
  </w:style>
  <w:style w:type="character" w:styleId="affff">
    <w:name w:val="line number"/>
    <w:uiPriority w:val="99"/>
    <w:semiHidden/>
    <w:rsid w:val="00E11C5B"/>
    <w:rPr>
      <w:rFonts w:cs="Times New Roman"/>
    </w:rPr>
  </w:style>
  <w:style w:type="table" w:customStyle="1" w:styleId="71">
    <w:name w:val="Сетка таблицы7"/>
    <w:uiPriority w:val="99"/>
    <w:rsid w:val="00E11C5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Сетка таблицы32"/>
    <w:uiPriority w:val="99"/>
    <w:rsid w:val="00E11C5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uiPriority w:val="99"/>
    <w:rsid w:val="00E11C5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icrosoftSansSerif1">
    <w:name w:val="Основной текст + Microsoft Sans Serif1"/>
    <w:aliases w:val="111,5 pt1,Курсив2"/>
    <w:uiPriority w:val="99"/>
    <w:rsid w:val="00E11C5B"/>
    <w:rPr>
      <w:rFonts w:ascii="Times New Roman" w:hAnsi="Times New Roman"/>
      <w:sz w:val="28"/>
      <w:shd w:val="clear" w:color="auto" w:fill="FFFFFF"/>
    </w:rPr>
  </w:style>
  <w:style w:type="paragraph" w:customStyle="1" w:styleId="190">
    <w:name w:val="Основной текст19"/>
    <w:basedOn w:val="a"/>
    <w:uiPriority w:val="99"/>
    <w:rsid w:val="00E11C5B"/>
    <w:pPr>
      <w:shd w:val="clear" w:color="auto" w:fill="FFFFFF"/>
      <w:spacing w:line="562" w:lineRule="exact"/>
      <w:ind w:hanging="500"/>
    </w:pPr>
    <w:rPr>
      <w:rFonts w:ascii="Batang" w:eastAsia="Batang" w:hAnsi="Batang" w:cs="Batang"/>
      <w:lang w:eastAsia="en-US"/>
    </w:rPr>
  </w:style>
  <w:style w:type="character" w:customStyle="1" w:styleId="1pt">
    <w:name w:val="Основной текст + Интервал 1 pt"/>
    <w:uiPriority w:val="99"/>
    <w:rsid w:val="00E11C5B"/>
    <w:rPr>
      <w:rFonts w:ascii="Batang" w:eastAsia="Batang" w:hAnsi="Batang" w:cs="Batang"/>
      <w:spacing w:val="30"/>
      <w:sz w:val="24"/>
      <w:szCs w:val="24"/>
      <w:shd w:val="clear" w:color="auto" w:fill="FFFFFF"/>
    </w:rPr>
  </w:style>
  <w:style w:type="character" w:customStyle="1" w:styleId="52">
    <w:name w:val="Основной текст5"/>
    <w:uiPriority w:val="99"/>
    <w:rsid w:val="00E11C5B"/>
    <w:rPr>
      <w:rFonts w:ascii="Batang" w:eastAsia="Batang" w:hAnsi="Batang" w:cs="Batang"/>
      <w:spacing w:val="0"/>
      <w:sz w:val="24"/>
      <w:szCs w:val="24"/>
      <w:u w:val="single"/>
      <w:shd w:val="clear" w:color="auto" w:fill="FFFFFF"/>
    </w:rPr>
  </w:style>
  <w:style w:type="character" w:customStyle="1" w:styleId="101">
    <w:name w:val="Основной текст (10)_"/>
    <w:link w:val="102"/>
    <w:uiPriority w:val="99"/>
    <w:locked/>
    <w:rsid w:val="00E11C5B"/>
    <w:rPr>
      <w:rFonts w:ascii="Batang" w:eastAsia="Batang" w:hAnsi="Batang" w:cs="Batang"/>
      <w:sz w:val="24"/>
      <w:szCs w:val="24"/>
      <w:shd w:val="clear" w:color="auto" w:fill="FFFFFF"/>
    </w:rPr>
  </w:style>
  <w:style w:type="character" w:customStyle="1" w:styleId="103">
    <w:name w:val="Основной текст (10) + Не полужирный"/>
    <w:uiPriority w:val="99"/>
    <w:rsid w:val="00E11C5B"/>
    <w:rPr>
      <w:rFonts w:ascii="Batang" w:eastAsia="Batang" w:hAnsi="Batang" w:cs="Batang"/>
      <w:b/>
      <w:bCs/>
      <w:sz w:val="24"/>
      <w:szCs w:val="24"/>
      <w:shd w:val="clear" w:color="auto" w:fill="FFFFFF"/>
    </w:rPr>
  </w:style>
  <w:style w:type="paragraph" w:customStyle="1" w:styleId="102">
    <w:name w:val="Основной текст (10)"/>
    <w:basedOn w:val="a"/>
    <w:link w:val="101"/>
    <w:uiPriority w:val="99"/>
    <w:rsid w:val="00E11C5B"/>
    <w:pPr>
      <w:shd w:val="clear" w:color="auto" w:fill="FFFFFF"/>
      <w:spacing w:line="365" w:lineRule="exact"/>
      <w:jc w:val="right"/>
    </w:pPr>
    <w:rPr>
      <w:rFonts w:ascii="Batang" w:eastAsia="Batang" w:hAnsi="Batang" w:cs="Batang"/>
      <w:lang w:eastAsia="en-US"/>
    </w:rPr>
  </w:style>
  <w:style w:type="character" w:customStyle="1" w:styleId="8">
    <w:name w:val="Основной текст (8)_"/>
    <w:link w:val="80"/>
    <w:uiPriority w:val="99"/>
    <w:locked/>
    <w:rsid w:val="00E11C5B"/>
    <w:rPr>
      <w:rFonts w:ascii="Batang" w:eastAsia="Batang" w:hAnsi="Batang" w:cs="Batang"/>
      <w:sz w:val="23"/>
      <w:szCs w:val="23"/>
      <w:shd w:val="clear" w:color="auto" w:fill="FFFFFF"/>
    </w:rPr>
  </w:style>
  <w:style w:type="character" w:customStyle="1" w:styleId="72">
    <w:name w:val="Основной текст (7)_"/>
    <w:link w:val="73"/>
    <w:uiPriority w:val="99"/>
    <w:locked/>
    <w:rsid w:val="00E11C5B"/>
    <w:rPr>
      <w:rFonts w:ascii="Batang" w:eastAsia="Batang" w:hAnsi="Batang" w:cs="Batang"/>
      <w:sz w:val="21"/>
      <w:szCs w:val="21"/>
      <w:shd w:val="clear" w:color="auto" w:fill="FFFFFF"/>
    </w:rPr>
  </w:style>
  <w:style w:type="character" w:customStyle="1" w:styleId="9">
    <w:name w:val="Основной текст (9)_"/>
    <w:link w:val="90"/>
    <w:uiPriority w:val="99"/>
    <w:locked/>
    <w:rsid w:val="00E11C5B"/>
    <w:rPr>
      <w:rFonts w:ascii="Batang" w:eastAsia="Batang" w:hAnsi="Batang" w:cs="Batang"/>
      <w:sz w:val="67"/>
      <w:szCs w:val="67"/>
      <w:shd w:val="clear" w:color="auto" w:fill="FFFFFF"/>
    </w:rPr>
  </w:style>
  <w:style w:type="paragraph" w:customStyle="1" w:styleId="80">
    <w:name w:val="Основной текст (8)"/>
    <w:basedOn w:val="a"/>
    <w:link w:val="8"/>
    <w:uiPriority w:val="99"/>
    <w:rsid w:val="00E11C5B"/>
    <w:pPr>
      <w:shd w:val="clear" w:color="auto" w:fill="FFFFFF"/>
      <w:spacing w:line="240" w:lineRule="atLeast"/>
    </w:pPr>
    <w:rPr>
      <w:rFonts w:ascii="Batang" w:eastAsia="Batang" w:hAnsi="Batang" w:cs="Batang"/>
      <w:sz w:val="23"/>
      <w:szCs w:val="23"/>
      <w:lang w:eastAsia="en-US"/>
    </w:rPr>
  </w:style>
  <w:style w:type="paragraph" w:customStyle="1" w:styleId="73">
    <w:name w:val="Основной текст (7)"/>
    <w:basedOn w:val="a"/>
    <w:link w:val="72"/>
    <w:uiPriority w:val="99"/>
    <w:rsid w:val="00E11C5B"/>
    <w:pPr>
      <w:shd w:val="clear" w:color="auto" w:fill="FFFFFF"/>
      <w:spacing w:line="240" w:lineRule="atLeast"/>
    </w:pPr>
    <w:rPr>
      <w:rFonts w:ascii="Batang" w:eastAsia="Batang" w:hAnsi="Batang" w:cs="Batang"/>
      <w:sz w:val="21"/>
      <w:szCs w:val="21"/>
      <w:lang w:eastAsia="en-US"/>
    </w:rPr>
  </w:style>
  <w:style w:type="paragraph" w:customStyle="1" w:styleId="90">
    <w:name w:val="Основной текст (9)"/>
    <w:basedOn w:val="a"/>
    <w:link w:val="9"/>
    <w:uiPriority w:val="99"/>
    <w:rsid w:val="00E11C5B"/>
    <w:pPr>
      <w:shd w:val="clear" w:color="auto" w:fill="FFFFFF"/>
      <w:spacing w:line="240" w:lineRule="atLeast"/>
      <w:jc w:val="center"/>
    </w:pPr>
    <w:rPr>
      <w:rFonts w:ascii="Batang" w:eastAsia="Batang" w:hAnsi="Batang" w:cs="Batang"/>
      <w:sz w:val="67"/>
      <w:szCs w:val="67"/>
      <w:lang w:eastAsia="en-US"/>
    </w:rPr>
  </w:style>
  <w:style w:type="character" w:customStyle="1" w:styleId="Arial">
    <w:name w:val="Основной текст + Arial"/>
    <w:aliases w:val="13 pt,Курсив1"/>
    <w:uiPriority w:val="99"/>
    <w:rsid w:val="00E11C5B"/>
    <w:rPr>
      <w:rFonts w:ascii="Arial" w:hAnsi="Arial" w:cs="Arial"/>
      <w:i/>
      <w:iCs/>
      <w:spacing w:val="0"/>
      <w:sz w:val="26"/>
      <w:szCs w:val="26"/>
      <w:shd w:val="clear" w:color="auto" w:fill="FFFFFF"/>
    </w:rPr>
  </w:style>
  <w:style w:type="table" w:customStyle="1" w:styleId="81">
    <w:name w:val="Сетка таблицы8"/>
    <w:uiPriority w:val="99"/>
    <w:rsid w:val="00E11C5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Сетка таблицы33"/>
    <w:uiPriority w:val="99"/>
    <w:rsid w:val="00E11C5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uiPriority w:val="99"/>
    <w:rsid w:val="00E11C5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Сетка таблицы312"/>
    <w:uiPriority w:val="99"/>
    <w:rsid w:val="00E11C5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
    <w:name w:val="Сетка таблицы9"/>
    <w:uiPriority w:val="99"/>
    <w:rsid w:val="00E11C5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Сетка таблицы34"/>
    <w:uiPriority w:val="99"/>
    <w:rsid w:val="00E11C5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3"/>
    <w:uiPriority w:val="99"/>
    <w:rsid w:val="00E11C5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Сетка таблицы313"/>
    <w:uiPriority w:val="99"/>
    <w:rsid w:val="00E11C5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6">
    <w:name w:val="xl66"/>
    <w:basedOn w:val="a"/>
    <w:uiPriority w:val="99"/>
    <w:rsid w:val="00E11C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7">
    <w:name w:val="xl67"/>
    <w:basedOn w:val="a"/>
    <w:uiPriority w:val="99"/>
    <w:rsid w:val="00E11C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8">
    <w:name w:val="xl68"/>
    <w:basedOn w:val="a"/>
    <w:uiPriority w:val="99"/>
    <w:rsid w:val="00E11C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69">
    <w:name w:val="xl69"/>
    <w:basedOn w:val="a"/>
    <w:uiPriority w:val="99"/>
    <w:rsid w:val="00E11C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0">
    <w:name w:val="xl70"/>
    <w:basedOn w:val="a"/>
    <w:uiPriority w:val="99"/>
    <w:rsid w:val="00E11C5B"/>
    <w:pPr>
      <w:spacing w:before="100" w:beforeAutospacing="1" w:after="100" w:afterAutospacing="1"/>
    </w:pPr>
    <w:rPr>
      <w:color w:val="538DD5"/>
    </w:rPr>
  </w:style>
  <w:style w:type="paragraph" w:customStyle="1" w:styleId="xl71">
    <w:name w:val="xl71"/>
    <w:basedOn w:val="a"/>
    <w:uiPriority w:val="99"/>
    <w:rsid w:val="00E11C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2">
    <w:name w:val="xl72"/>
    <w:basedOn w:val="a"/>
    <w:uiPriority w:val="99"/>
    <w:rsid w:val="00E11C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3">
    <w:name w:val="xl73"/>
    <w:basedOn w:val="a"/>
    <w:uiPriority w:val="99"/>
    <w:rsid w:val="00E11C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4">
    <w:name w:val="xl74"/>
    <w:basedOn w:val="a"/>
    <w:uiPriority w:val="99"/>
    <w:rsid w:val="00E11C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5">
    <w:name w:val="xl75"/>
    <w:basedOn w:val="a"/>
    <w:uiPriority w:val="99"/>
    <w:rsid w:val="00E11C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6">
    <w:name w:val="xl76"/>
    <w:basedOn w:val="a"/>
    <w:uiPriority w:val="99"/>
    <w:rsid w:val="00E11C5B"/>
    <w:pPr>
      <w:spacing w:before="100" w:beforeAutospacing="1" w:after="100" w:afterAutospacing="1"/>
    </w:pPr>
  </w:style>
  <w:style w:type="paragraph" w:customStyle="1" w:styleId="xl77">
    <w:name w:val="xl77"/>
    <w:basedOn w:val="a"/>
    <w:uiPriority w:val="99"/>
    <w:rsid w:val="00E11C5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8">
    <w:name w:val="xl78"/>
    <w:basedOn w:val="a"/>
    <w:uiPriority w:val="99"/>
    <w:rsid w:val="00E11C5B"/>
    <w:pPr>
      <w:spacing w:before="100" w:beforeAutospacing="1" w:after="100" w:afterAutospacing="1"/>
    </w:pPr>
  </w:style>
  <w:style w:type="paragraph" w:customStyle="1" w:styleId="xl79">
    <w:name w:val="xl79"/>
    <w:basedOn w:val="a"/>
    <w:uiPriority w:val="99"/>
    <w:rsid w:val="00E11C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0">
    <w:name w:val="xl80"/>
    <w:basedOn w:val="a"/>
    <w:uiPriority w:val="99"/>
    <w:rsid w:val="00E11C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1">
    <w:name w:val="xl81"/>
    <w:basedOn w:val="a"/>
    <w:uiPriority w:val="99"/>
    <w:rsid w:val="00E11C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82">
    <w:name w:val="xl82"/>
    <w:basedOn w:val="a"/>
    <w:uiPriority w:val="99"/>
    <w:rsid w:val="00E11C5B"/>
    <w:pPr>
      <w:spacing w:before="100" w:beforeAutospacing="1" w:after="100" w:afterAutospacing="1"/>
    </w:pPr>
    <w:rPr>
      <w:color w:val="FF0000"/>
    </w:rPr>
  </w:style>
  <w:style w:type="paragraph" w:customStyle="1" w:styleId="xl83">
    <w:name w:val="xl83"/>
    <w:basedOn w:val="a"/>
    <w:uiPriority w:val="99"/>
    <w:rsid w:val="00E11C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84">
    <w:name w:val="xl84"/>
    <w:basedOn w:val="a"/>
    <w:uiPriority w:val="99"/>
    <w:rsid w:val="00E11C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538DD5"/>
    </w:rPr>
  </w:style>
  <w:style w:type="paragraph" w:customStyle="1" w:styleId="xl85">
    <w:name w:val="xl85"/>
    <w:basedOn w:val="a"/>
    <w:uiPriority w:val="99"/>
    <w:rsid w:val="00E11C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538DD5"/>
    </w:rPr>
  </w:style>
  <w:style w:type="paragraph" w:customStyle="1" w:styleId="xl86">
    <w:name w:val="xl86"/>
    <w:basedOn w:val="a"/>
    <w:uiPriority w:val="99"/>
    <w:rsid w:val="00E11C5B"/>
    <w:pPr>
      <w:spacing w:before="100" w:beforeAutospacing="1" w:after="100" w:afterAutospacing="1"/>
    </w:pPr>
    <w:rPr>
      <w:color w:val="FF0000"/>
    </w:rPr>
  </w:style>
  <w:style w:type="paragraph" w:customStyle="1" w:styleId="xl87">
    <w:name w:val="xl87"/>
    <w:basedOn w:val="a"/>
    <w:uiPriority w:val="99"/>
    <w:rsid w:val="00E11C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76933C"/>
    </w:rPr>
  </w:style>
  <w:style w:type="paragraph" w:customStyle="1" w:styleId="xl88">
    <w:name w:val="xl88"/>
    <w:basedOn w:val="a"/>
    <w:uiPriority w:val="99"/>
    <w:rsid w:val="00E11C5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76933C"/>
    </w:rPr>
  </w:style>
  <w:style w:type="paragraph" w:customStyle="1" w:styleId="xl89">
    <w:name w:val="xl89"/>
    <w:basedOn w:val="a"/>
    <w:uiPriority w:val="99"/>
    <w:rsid w:val="00E11C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76933C"/>
    </w:rPr>
  </w:style>
  <w:style w:type="paragraph" w:customStyle="1" w:styleId="xl90">
    <w:name w:val="xl90"/>
    <w:basedOn w:val="a"/>
    <w:uiPriority w:val="99"/>
    <w:rsid w:val="00E11C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76933C"/>
    </w:rPr>
  </w:style>
  <w:style w:type="paragraph" w:customStyle="1" w:styleId="xl91">
    <w:name w:val="xl91"/>
    <w:basedOn w:val="a"/>
    <w:uiPriority w:val="99"/>
    <w:rsid w:val="00E11C5B"/>
    <w:pPr>
      <w:spacing w:before="100" w:beforeAutospacing="1" w:after="100" w:afterAutospacing="1"/>
    </w:pPr>
    <w:rPr>
      <w:color w:val="76933C"/>
    </w:rPr>
  </w:style>
  <w:style w:type="paragraph" w:customStyle="1" w:styleId="xl92">
    <w:name w:val="xl92"/>
    <w:basedOn w:val="a"/>
    <w:uiPriority w:val="99"/>
    <w:rsid w:val="00E11C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76933C"/>
    </w:rPr>
  </w:style>
  <w:style w:type="paragraph" w:customStyle="1" w:styleId="xl93">
    <w:name w:val="xl93"/>
    <w:basedOn w:val="a"/>
    <w:uiPriority w:val="99"/>
    <w:rsid w:val="00E11C5B"/>
    <w:pPr>
      <w:spacing w:before="100" w:beforeAutospacing="1" w:after="100" w:afterAutospacing="1"/>
    </w:pPr>
    <w:rPr>
      <w:color w:val="76933C"/>
    </w:rPr>
  </w:style>
  <w:style w:type="paragraph" w:customStyle="1" w:styleId="xl94">
    <w:name w:val="xl94"/>
    <w:basedOn w:val="a"/>
    <w:uiPriority w:val="99"/>
    <w:rsid w:val="00E11C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76933C"/>
    </w:rPr>
  </w:style>
  <w:style w:type="paragraph" w:customStyle="1" w:styleId="xl95">
    <w:name w:val="xl95"/>
    <w:basedOn w:val="a"/>
    <w:uiPriority w:val="99"/>
    <w:rsid w:val="00E11C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76933C"/>
    </w:rPr>
  </w:style>
  <w:style w:type="paragraph" w:customStyle="1" w:styleId="xl97">
    <w:name w:val="xl97"/>
    <w:basedOn w:val="a"/>
    <w:uiPriority w:val="99"/>
    <w:rsid w:val="00E11C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76933C"/>
    </w:rPr>
  </w:style>
  <w:style w:type="paragraph" w:customStyle="1" w:styleId="xl98">
    <w:name w:val="xl98"/>
    <w:basedOn w:val="a"/>
    <w:uiPriority w:val="99"/>
    <w:rsid w:val="00E11C5B"/>
    <w:pPr>
      <w:shd w:val="clear" w:color="000000" w:fill="FFFFFF"/>
      <w:spacing w:before="100" w:beforeAutospacing="1" w:after="100" w:afterAutospacing="1"/>
    </w:pPr>
    <w:rPr>
      <w:color w:val="76933C"/>
    </w:rPr>
  </w:style>
  <w:style w:type="paragraph" w:customStyle="1" w:styleId="xl99">
    <w:name w:val="xl99"/>
    <w:basedOn w:val="a"/>
    <w:uiPriority w:val="99"/>
    <w:rsid w:val="00E11C5B"/>
    <w:pPr>
      <w:spacing w:before="100" w:beforeAutospacing="1" w:after="100" w:afterAutospacing="1"/>
    </w:pPr>
    <w:rPr>
      <w:color w:val="76933C"/>
    </w:rPr>
  </w:style>
  <w:style w:type="paragraph" w:customStyle="1" w:styleId="xl100">
    <w:name w:val="xl100"/>
    <w:basedOn w:val="a"/>
    <w:uiPriority w:val="99"/>
    <w:rsid w:val="00E11C5B"/>
    <w:pPr>
      <w:pBdr>
        <w:top w:val="single" w:sz="4" w:space="0" w:color="auto"/>
        <w:left w:val="single" w:sz="4" w:space="0" w:color="auto"/>
        <w:bottom w:val="single" w:sz="4" w:space="0" w:color="auto"/>
        <w:right w:val="single" w:sz="4" w:space="0" w:color="auto"/>
      </w:pBdr>
      <w:spacing w:before="100" w:beforeAutospacing="1" w:after="100" w:afterAutospacing="1"/>
    </w:pPr>
    <w:rPr>
      <w:color w:val="76933C"/>
    </w:rPr>
  </w:style>
  <w:style w:type="paragraph" w:customStyle="1" w:styleId="xl101">
    <w:name w:val="xl101"/>
    <w:basedOn w:val="a"/>
    <w:uiPriority w:val="99"/>
    <w:rsid w:val="00E11C5B"/>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style>
  <w:style w:type="paragraph" w:customStyle="1" w:styleId="xl102">
    <w:name w:val="xl102"/>
    <w:basedOn w:val="a"/>
    <w:uiPriority w:val="99"/>
    <w:rsid w:val="00E11C5B"/>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style>
  <w:style w:type="paragraph" w:customStyle="1" w:styleId="xl103">
    <w:name w:val="xl103"/>
    <w:basedOn w:val="a"/>
    <w:uiPriority w:val="99"/>
    <w:rsid w:val="00E11C5B"/>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style>
  <w:style w:type="paragraph" w:customStyle="1" w:styleId="xl104">
    <w:name w:val="xl104"/>
    <w:basedOn w:val="a"/>
    <w:uiPriority w:val="99"/>
    <w:rsid w:val="00E11C5B"/>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style>
  <w:style w:type="paragraph" w:customStyle="1" w:styleId="xl105">
    <w:name w:val="xl105"/>
    <w:basedOn w:val="a"/>
    <w:uiPriority w:val="99"/>
    <w:rsid w:val="00E11C5B"/>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style>
  <w:style w:type="paragraph" w:customStyle="1" w:styleId="xl106">
    <w:name w:val="xl106"/>
    <w:basedOn w:val="a"/>
    <w:uiPriority w:val="99"/>
    <w:rsid w:val="00E11C5B"/>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color w:val="538DD5"/>
    </w:rPr>
  </w:style>
  <w:style w:type="paragraph" w:customStyle="1" w:styleId="xl107">
    <w:name w:val="xl107"/>
    <w:basedOn w:val="a"/>
    <w:uiPriority w:val="99"/>
    <w:rsid w:val="00E11C5B"/>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color w:val="76933C"/>
    </w:rPr>
  </w:style>
  <w:style w:type="paragraph" w:customStyle="1" w:styleId="xl108">
    <w:name w:val="xl108"/>
    <w:basedOn w:val="a"/>
    <w:uiPriority w:val="99"/>
    <w:rsid w:val="00E11C5B"/>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color w:val="FF0000"/>
    </w:rPr>
  </w:style>
  <w:style w:type="paragraph" w:customStyle="1" w:styleId="xl109">
    <w:name w:val="xl109"/>
    <w:basedOn w:val="a"/>
    <w:uiPriority w:val="99"/>
    <w:rsid w:val="00E11C5B"/>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color w:val="76933C"/>
    </w:rPr>
  </w:style>
  <w:style w:type="paragraph" w:customStyle="1" w:styleId="xl110">
    <w:name w:val="xl110"/>
    <w:basedOn w:val="a"/>
    <w:uiPriority w:val="99"/>
    <w:rsid w:val="00E11C5B"/>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color w:val="76933C"/>
    </w:rPr>
  </w:style>
  <w:style w:type="paragraph" w:customStyle="1" w:styleId="xl111">
    <w:name w:val="xl111"/>
    <w:basedOn w:val="a"/>
    <w:uiPriority w:val="99"/>
    <w:rsid w:val="00E11C5B"/>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style>
  <w:style w:type="paragraph" w:customStyle="1" w:styleId="xl112">
    <w:name w:val="xl112"/>
    <w:basedOn w:val="a"/>
    <w:uiPriority w:val="99"/>
    <w:rsid w:val="00E11C5B"/>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style>
  <w:style w:type="paragraph" w:customStyle="1" w:styleId="xl113">
    <w:name w:val="xl113"/>
    <w:basedOn w:val="a"/>
    <w:uiPriority w:val="99"/>
    <w:rsid w:val="00E11C5B"/>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style>
  <w:style w:type="paragraph" w:customStyle="1" w:styleId="xl114">
    <w:name w:val="xl114"/>
    <w:basedOn w:val="a"/>
    <w:uiPriority w:val="99"/>
    <w:rsid w:val="00E11C5B"/>
    <w:pPr>
      <w:shd w:val="clear" w:color="000000" w:fill="FDE9D9"/>
      <w:spacing w:before="100" w:beforeAutospacing="1" w:after="100" w:afterAutospacing="1"/>
    </w:pPr>
  </w:style>
  <w:style w:type="paragraph" w:customStyle="1" w:styleId="xl115">
    <w:name w:val="xl115"/>
    <w:basedOn w:val="a"/>
    <w:uiPriority w:val="99"/>
    <w:rsid w:val="00E11C5B"/>
    <w:pPr>
      <w:spacing w:before="100" w:beforeAutospacing="1" w:after="100" w:afterAutospacing="1"/>
    </w:pPr>
  </w:style>
  <w:style w:type="paragraph" w:customStyle="1" w:styleId="xl116">
    <w:name w:val="xl116"/>
    <w:basedOn w:val="a"/>
    <w:uiPriority w:val="99"/>
    <w:rsid w:val="00E11C5B"/>
    <w:pPr>
      <w:spacing w:before="100" w:beforeAutospacing="1" w:after="100" w:afterAutospacing="1"/>
    </w:pPr>
    <w:rPr>
      <w:color w:val="76933C"/>
    </w:rPr>
  </w:style>
  <w:style w:type="paragraph" w:customStyle="1" w:styleId="xl117">
    <w:name w:val="xl117"/>
    <w:basedOn w:val="a"/>
    <w:uiPriority w:val="99"/>
    <w:rsid w:val="00E11C5B"/>
    <w:pPr>
      <w:spacing w:before="100" w:beforeAutospacing="1" w:after="100" w:afterAutospacing="1"/>
      <w:textAlignment w:val="center"/>
    </w:pPr>
    <w:rPr>
      <w:color w:val="76933C"/>
    </w:rPr>
  </w:style>
  <w:style w:type="paragraph" w:customStyle="1" w:styleId="xl118">
    <w:name w:val="xl118"/>
    <w:basedOn w:val="a"/>
    <w:uiPriority w:val="99"/>
    <w:rsid w:val="00E11C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76933C"/>
    </w:rPr>
  </w:style>
  <w:style w:type="paragraph" w:customStyle="1" w:styleId="xl119">
    <w:name w:val="xl119"/>
    <w:basedOn w:val="a"/>
    <w:uiPriority w:val="99"/>
    <w:rsid w:val="00E11C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76933C"/>
    </w:rPr>
  </w:style>
  <w:style w:type="paragraph" w:customStyle="1" w:styleId="xl120">
    <w:name w:val="xl120"/>
    <w:basedOn w:val="a"/>
    <w:uiPriority w:val="99"/>
    <w:rsid w:val="00E11C5B"/>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color w:val="76933C"/>
    </w:rPr>
  </w:style>
  <w:style w:type="paragraph" w:customStyle="1" w:styleId="xl121">
    <w:name w:val="xl121"/>
    <w:basedOn w:val="a"/>
    <w:uiPriority w:val="99"/>
    <w:rsid w:val="00E11C5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76933C"/>
    </w:rPr>
  </w:style>
  <w:style w:type="paragraph" w:customStyle="1" w:styleId="xl122">
    <w:name w:val="xl122"/>
    <w:basedOn w:val="a"/>
    <w:uiPriority w:val="99"/>
    <w:rsid w:val="00E11C5B"/>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rPr>
      <w:color w:val="76933C"/>
    </w:rPr>
  </w:style>
  <w:style w:type="paragraph" w:customStyle="1" w:styleId="xl123">
    <w:name w:val="xl123"/>
    <w:basedOn w:val="a"/>
    <w:uiPriority w:val="99"/>
    <w:rsid w:val="00E11C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76933C"/>
    </w:rPr>
  </w:style>
  <w:style w:type="paragraph" w:customStyle="1" w:styleId="xl124">
    <w:name w:val="xl124"/>
    <w:basedOn w:val="a"/>
    <w:uiPriority w:val="99"/>
    <w:rsid w:val="00E11C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76933C"/>
    </w:rPr>
  </w:style>
  <w:style w:type="paragraph" w:customStyle="1" w:styleId="xl125">
    <w:name w:val="xl125"/>
    <w:basedOn w:val="a"/>
    <w:uiPriority w:val="99"/>
    <w:rsid w:val="00E11C5B"/>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color w:val="76933C"/>
    </w:rPr>
  </w:style>
  <w:style w:type="paragraph" w:customStyle="1" w:styleId="xl126">
    <w:name w:val="xl126"/>
    <w:basedOn w:val="a"/>
    <w:uiPriority w:val="99"/>
    <w:rsid w:val="00E11C5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27">
    <w:name w:val="xl127"/>
    <w:basedOn w:val="a"/>
    <w:uiPriority w:val="99"/>
    <w:rsid w:val="00E11C5B"/>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28">
    <w:name w:val="xl128"/>
    <w:basedOn w:val="a"/>
    <w:uiPriority w:val="99"/>
    <w:rsid w:val="00E11C5B"/>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129">
    <w:name w:val="xl129"/>
    <w:basedOn w:val="a"/>
    <w:uiPriority w:val="99"/>
    <w:rsid w:val="00E11C5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30">
    <w:name w:val="xl130"/>
    <w:basedOn w:val="a"/>
    <w:uiPriority w:val="99"/>
    <w:rsid w:val="00E11C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1">
    <w:name w:val="xl131"/>
    <w:basedOn w:val="a"/>
    <w:uiPriority w:val="99"/>
    <w:rsid w:val="00E11C5B"/>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style>
  <w:style w:type="paragraph" w:customStyle="1" w:styleId="xl132">
    <w:name w:val="xl132"/>
    <w:basedOn w:val="a"/>
    <w:uiPriority w:val="99"/>
    <w:rsid w:val="00E11C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3">
    <w:name w:val="xl133"/>
    <w:basedOn w:val="a"/>
    <w:uiPriority w:val="99"/>
    <w:rsid w:val="00E11C5B"/>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style>
  <w:style w:type="paragraph" w:customStyle="1" w:styleId="xl134">
    <w:name w:val="xl134"/>
    <w:basedOn w:val="a"/>
    <w:uiPriority w:val="99"/>
    <w:rsid w:val="00E11C5B"/>
    <w:pPr>
      <w:pBdr>
        <w:top w:val="single" w:sz="4" w:space="0" w:color="auto"/>
        <w:left w:val="single" w:sz="4" w:space="0" w:color="auto"/>
        <w:bottom w:val="single" w:sz="4" w:space="0" w:color="auto"/>
        <w:right w:val="single" w:sz="4" w:space="0" w:color="auto"/>
      </w:pBdr>
      <w:spacing w:before="100" w:beforeAutospacing="1" w:after="100" w:afterAutospacing="1"/>
    </w:pPr>
    <w:rPr>
      <w:color w:val="76933C"/>
    </w:rPr>
  </w:style>
  <w:style w:type="paragraph" w:customStyle="1" w:styleId="xl135">
    <w:name w:val="xl135"/>
    <w:basedOn w:val="a"/>
    <w:uiPriority w:val="99"/>
    <w:rsid w:val="00E11C5B"/>
    <w:pPr>
      <w:pBdr>
        <w:top w:val="single" w:sz="4" w:space="0" w:color="auto"/>
        <w:left w:val="single" w:sz="4" w:space="0" w:color="auto"/>
        <w:bottom w:val="single" w:sz="4" w:space="0" w:color="auto"/>
        <w:right w:val="single" w:sz="4" w:space="0" w:color="auto"/>
      </w:pBdr>
      <w:spacing w:before="100" w:beforeAutospacing="1" w:after="100" w:afterAutospacing="1"/>
    </w:pPr>
    <w:rPr>
      <w:color w:val="76933C"/>
    </w:rPr>
  </w:style>
  <w:style w:type="paragraph" w:customStyle="1" w:styleId="xl136">
    <w:name w:val="xl136"/>
    <w:basedOn w:val="a"/>
    <w:uiPriority w:val="99"/>
    <w:rsid w:val="00E11C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76933C"/>
    </w:rPr>
  </w:style>
  <w:style w:type="paragraph" w:customStyle="1" w:styleId="xl137">
    <w:name w:val="xl137"/>
    <w:basedOn w:val="a"/>
    <w:uiPriority w:val="99"/>
    <w:rsid w:val="00E11C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76933C"/>
    </w:rPr>
  </w:style>
  <w:style w:type="paragraph" w:customStyle="1" w:styleId="xl138">
    <w:name w:val="xl138"/>
    <w:basedOn w:val="a"/>
    <w:uiPriority w:val="99"/>
    <w:rsid w:val="00E11C5B"/>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color w:val="76933C"/>
    </w:rPr>
  </w:style>
  <w:style w:type="paragraph" w:customStyle="1" w:styleId="xl139">
    <w:name w:val="xl139"/>
    <w:basedOn w:val="a"/>
    <w:uiPriority w:val="99"/>
    <w:rsid w:val="00E11C5B"/>
    <w:pPr>
      <w:spacing w:before="100" w:beforeAutospacing="1" w:after="100" w:afterAutospacing="1"/>
      <w:jc w:val="center"/>
      <w:textAlignment w:val="center"/>
    </w:pPr>
    <w:rPr>
      <w:color w:val="76933C"/>
    </w:rPr>
  </w:style>
  <w:style w:type="paragraph" w:customStyle="1" w:styleId="xl140">
    <w:name w:val="xl140"/>
    <w:basedOn w:val="a"/>
    <w:uiPriority w:val="99"/>
    <w:rsid w:val="00E11C5B"/>
    <w:pPr>
      <w:pBdr>
        <w:top w:val="single" w:sz="4" w:space="0" w:color="auto"/>
        <w:left w:val="single" w:sz="4" w:space="0" w:color="auto"/>
        <w:bottom w:val="single" w:sz="4" w:space="0" w:color="auto"/>
        <w:right w:val="single" w:sz="4" w:space="0" w:color="auto"/>
      </w:pBdr>
      <w:spacing w:before="100" w:beforeAutospacing="1" w:after="100" w:afterAutospacing="1"/>
    </w:pPr>
    <w:rPr>
      <w:color w:val="76933C"/>
    </w:rPr>
  </w:style>
  <w:style w:type="paragraph" w:customStyle="1" w:styleId="xl141">
    <w:name w:val="xl141"/>
    <w:basedOn w:val="a"/>
    <w:uiPriority w:val="99"/>
    <w:rsid w:val="00E11C5B"/>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color w:val="76933C"/>
    </w:rPr>
  </w:style>
  <w:style w:type="paragraph" w:customStyle="1" w:styleId="xl142">
    <w:name w:val="xl142"/>
    <w:basedOn w:val="a"/>
    <w:uiPriority w:val="99"/>
    <w:rsid w:val="00E11C5B"/>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43">
    <w:name w:val="xl143"/>
    <w:basedOn w:val="a"/>
    <w:uiPriority w:val="99"/>
    <w:rsid w:val="00E11C5B"/>
    <w:pPr>
      <w:pBdr>
        <w:left w:val="single" w:sz="4" w:space="0" w:color="auto"/>
        <w:right w:val="single" w:sz="4" w:space="0" w:color="auto"/>
      </w:pBdr>
      <w:spacing w:before="100" w:beforeAutospacing="1" w:after="100" w:afterAutospacing="1"/>
      <w:jc w:val="center"/>
      <w:textAlignment w:val="center"/>
    </w:pPr>
  </w:style>
  <w:style w:type="paragraph" w:customStyle="1" w:styleId="xl144">
    <w:name w:val="xl144"/>
    <w:basedOn w:val="a"/>
    <w:uiPriority w:val="99"/>
    <w:rsid w:val="00E11C5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5">
    <w:name w:val="xl145"/>
    <w:basedOn w:val="a"/>
    <w:uiPriority w:val="99"/>
    <w:rsid w:val="00E11C5B"/>
    <w:pPr>
      <w:pBdr>
        <w:top w:val="single" w:sz="4" w:space="0" w:color="auto"/>
        <w:left w:val="single" w:sz="8" w:space="0" w:color="auto"/>
        <w:bottom w:val="single" w:sz="4" w:space="0" w:color="auto"/>
      </w:pBdr>
      <w:spacing w:before="100" w:beforeAutospacing="1" w:after="100" w:afterAutospacing="1"/>
      <w:jc w:val="center"/>
      <w:textAlignment w:val="center"/>
    </w:pPr>
  </w:style>
  <w:style w:type="paragraph" w:customStyle="1" w:styleId="xl146">
    <w:name w:val="xl146"/>
    <w:basedOn w:val="a"/>
    <w:uiPriority w:val="99"/>
    <w:rsid w:val="00E11C5B"/>
    <w:pPr>
      <w:pBdr>
        <w:top w:val="single" w:sz="4" w:space="0" w:color="auto"/>
        <w:bottom w:val="single" w:sz="4" w:space="0" w:color="auto"/>
      </w:pBdr>
      <w:spacing w:before="100" w:beforeAutospacing="1" w:after="100" w:afterAutospacing="1"/>
      <w:jc w:val="center"/>
      <w:textAlignment w:val="center"/>
    </w:pPr>
  </w:style>
  <w:style w:type="paragraph" w:customStyle="1" w:styleId="xl147">
    <w:name w:val="xl147"/>
    <w:basedOn w:val="a"/>
    <w:uiPriority w:val="99"/>
    <w:rsid w:val="00E11C5B"/>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8">
    <w:name w:val="xl148"/>
    <w:basedOn w:val="a"/>
    <w:uiPriority w:val="99"/>
    <w:rsid w:val="00E11C5B"/>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49">
    <w:name w:val="xl149"/>
    <w:basedOn w:val="a"/>
    <w:uiPriority w:val="99"/>
    <w:rsid w:val="00E11C5B"/>
    <w:pPr>
      <w:pBdr>
        <w:top w:val="single" w:sz="4" w:space="0" w:color="auto"/>
        <w:left w:val="single" w:sz="4" w:space="0" w:color="auto"/>
      </w:pBdr>
      <w:spacing w:before="100" w:beforeAutospacing="1" w:after="100" w:afterAutospacing="1"/>
      <w:jc w:val="center"/>
      <w:textAlignment w:val="center"/>
    </w:pPr>
  </w:style>
  <w:style w:type="paragraph" w:customStyle="1" w:styleId="xl150">
    <w:name w:val="xl150"/>
    <w:basedOn w:val="a"/>
    <w:uiPriority w:val="99"/>
    <w:rsid w:val="00E11C5B"/>
    <w:pPr>
      <w:pBdr>
        <w:left w:val="single" w:sz="4" w:space="0" w:color="auto"/>
      </w:pBdr>
      <w:spacing w:before="100" w:beforeAutospacing="1" w:after="100" w:afterAutospacing="1"/>
      <w:jc w:val="center"/>
      <w:textAlignment w:val="center"/>
    </w:pPr>
  </w:style>
  <w:style w:type="paragraph" w:customStyle="1" w:styleId="xl151">
    <w:name w:val="xl151"/>
    <w:basedOn w:val="a"/>
    <w:uiPriority w:val="99"/>
    <w:rsid w:val="00E11C5B"/>
    <w:pPr>
      <w:pBdr>
        <w:left w:val="single" w:sz="4" w:space="0" w:color="auto"/>
        <w:bottom w:val="single" w:sz="4" w:space="0" w:color="auto"/>
      </w:pBdr>
      <w:spacing w:before="100" w:beforeAutospacing="1" w:after="100" w:afterAutospacing="1"/>
      <w:jc w:val="center"/>
      <w:textAlignment w:val="center"/>
    </w:pPr>
  </w:style>
  <w:style w:type="paragraph" w:customStyle="1" w:styleId="xl152">
    <w:name w:val="xl152"/>
    <w:basedOn w:val="a"/>
    <w:uiPriority w:val="99"/>
    <w:rsid w:val="00E11C5B"/>
    <w:pPr>
      <w:spacing w:before="100" w:beforeAutospacing="1" w:after="100" w:afterAutospacing="1"/>
    </w:pPr>
    <w:rPr>
      <w:color w:val="0070C0"/>
    </w:rPr>
  </w:style>
  <w:style w:type="paragraph" w:customStyle="1" w:styleId="xl153">
    <w:name w:val="xl153"/>
    <w:basedOn w:val="a"/>
    <w:uiPriority w:val="99"/>
    <w:rsid w:val="00E11C5B"/>
    <w:pPr>
      <w:pBdr>
        <w:top w:val="single" w:sz="4" w:space="0" w:color="auto"/>
        <w:left w:val="single" w:sz="4" w:space="0" w:color="auto"/>
        <w:bottom w:val="single" w:sz="4" w:space="0" w:color="auto"/>
        <w:right w:val="single" w:sz="4" w:space="0" w:color="auto"/>
      </w:pBdr>
      <w:spacing w:before="100" w:beforeAutospacing="1" w:after="100" w:afterAutospacing="1"/>
    </w:pPr>
    <w:rPr>
      <w:color w:val="0070C0"/>
    </w:rPr>
  </w:style>
  <w:style w:type="paragraph" w:customStyle="1" w:styleId="xl154">
    <w:name w:val="xl154"/>
    <w:basedOn w:val="a"/>
    <w:uiPriority w:val="99"/>
    <w:rsid w:val="00E11C5B"/>
    <w:pPr>
      <w:pBdr>
        <w:top w:val="single" w:sz="4" w:space="0" w:color="auto"/>
        <w:left w:val="single" w:sz="4" w:space="0" w:color="auto"/>
        <w:bottom w:val="single" w:sz="4" w:space="0" w:color="auto"/>
        <w:right w:val="single" w:sz="4" w:space="0" w:color="auto"/>
      </w:pBdr>
      <w:spacing w:before="100" w:beforeAutospacing="1" w:after="100" w:afterAutospacing="1"/>
    </w:pPr>
    <w:rPr>
      <w:color w:val="0070C0"/>
    </w:rPr>
  </w:style>
  <w:style w:type="paragraph" w:customStyle="1" w:styleId="xl155">
    <w:name w:val="xl155"/>
    <w:basedOn w:val="a"/>
    <w:uiPriority w:val="99"/>
    <w:rsid w:val="00E11C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rPr>
  </w:style>
  <w:style w:type="paragraph" w:customStyle="1" w:styleId="xl156">
    <w:name w:val="xl156"/>
    <w:basedOn w:val="a"/>
    <w:uiPriority w:val="99"/>
    <w:rsid w:val="00E11C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rPr>
  </w:style>
  <w:style w:type="paragraph" w:customStyle="1" w:styleId="xl157">
    <w:name w:val="xl157"/>
    <w:basedOn w:val="a"/>
    <w:uiPriority w:val="99"/>
    <w:rsid w:val="00E11C5B"/>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color w:val="0070C0"/>
    </w:rPr>
  </w:style>
  <w:style w:type="paragraph" w:customStyle="1" w:styleId="xl158">
    <w:name w:val="xl158"/>
    <w:basedOn w:val="a"/>
    <w:uiPriority w:val="99"/>
    <w:rsid w:val="00E11C5B"/>
    <w:pPr>
      <w:pBdr>
        <w:top w:val="single" w:sz="4" w:space="0" w:color="auto"/>
        <w:left w:val="single" w:sz="4" w:space="0" w:color="auto"/>
        <w:bottom w:val="single" w:sz="4" w:space="0" w:color="auto"/>
        <w:right w:val="single" w:sz="4" w:space="0" w:color="auto"/>
      </w:pBdr>
      <w:spacing w:before="100" w:beforeAutospacing="1" w:after="100" w:afterAutospacing="1"/>
    </w:pPr>
    <w:rPr>
      <w:color w:val="0070C0"/>
    </w:rPr>
  </w:style>
  <w:style w:type="paragraph" w:customStyle="1" w:styleId="xl159">
    <w:name w:val="xl159"/>
    <w:basedOn w:val="a"/>
    <w:uiPriority w:val="99"/>
    <w:rsid w:val="00E11C5B"/>
    <w:pPr>
      <w:pBdr>
        <w:top w:val="single" w:sz="4" w:space="0" w:color="auto"/>
        <w:left w:val="single" w:sz="4" w:space="0" w:color="auto"/>
        <w:bottom w:val="single" w:sz="4" w:space="0" w:color="auto"/>
        <w:right w:val="single" w:sz="4" w:space="0" w:color="auto"/>
      </w:pBdr>
      <w:spacing w:before="100" w:beforeAutospacing="1" w:after="100" w:afterAutospacing="1"/>
    </w:pPr>
    <w:rPr>
      <w:color w:val="0070C0"/>
    </w:rPr>
  </w:style>
  <w:style w:type="numbering" w:customStyle="1" w:styleId="113">
    <w:name w:val="Нет списка11"/>
    <w:next w:val="a2"/>
    <w:uiPriority w:val="99"/>
    <w:semiHidden/>
    <w:unhideWhenUsed/>
    <w:rsid w:val="00E11C5B"/>
  </w:style>
  <w:style w:type="table" w:customStyle="1" w:styleId="104">
    <w:name w:val="Сетка таблицы10"/>
    <w:basedOn w:val="a1"/>
    <w:next w:val="af3"/>
    <w:uiPriority w:val="99"/>
    <w:rsid w:val="00E11C5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uiPriority w:val="99"/>
    <w:rsid w:val="00E11C5B"/>
    <w:pPr>
      <w:autoSpaceDE w:val="0"/>
      <w:autoSpaceDN w:val="0"/>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uiPriority w:val="99"/>
    <w:rsid w:val="00E11C5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Сетка таблицы35"/>
    <w:uiPriority w:val="99"/>
    <w:rsid w:val="00E11C5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Сетка таблицы44"/>
    <w:uiPriority w:val="99"/>
    <w:rsid w:val="00E11C5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E11C5B"/>
    <w:pPr>
      <w:autoSpaceDE w:val="0"/>
      <w:autoSpaceDN w:val="0"/>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uiPriority w:val="99"/>
    <w:rsid w:val="00E11C5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Сетка таблицы314"/>
    <w:uiPriority w:val="99"/>
    <w:rsid w:val="00E11C5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uiPriority w:val="99"/>
    <w:rsid w:val="00E11C5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Сетка таблицы61"/>
    <w:uiPriority w:val="99"/>
    <w:rsid w:val="00E11C5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
    <w:name w:val="Сетка таблицы71"/>
    <w:uiPriority w:val="99"/>
    <w:rsid w:val="00E11C5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Сетка таблицы321"/>
    <w:uiPriority w:val="99"/>
    <w:rsid w:val="00E11C5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Сетка таблицы411"/>
    <w:uiPriority w:val="99"/>
    <w:rsid w:val="00E11C5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uiPriority w:val="99"/>
    <w:rsid w:val="00E11C5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Сетка таблицы81"/>
    <w:uiPriority w:val="99"/>
    <w:rsid w:val="00E11C5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Сетка таблицы331"/>
    <w:uiPriority w:val="99"/>
    <w:rsid w:val="00E11C5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Сетка таблицы421"/>
    <w:uiPriority w:val="99"/>
    <w:rsid w:val="00E11C5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uiPriority w:val="99"/>
    <w:rsid w:val="00E11C5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
    <w:name w:val="Сетка таблицы91"/>
    <w:uiPriority w:val="99"/>
    <w:rsid w:val="00E11C5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Сетка таблицы341"/>
    <w:uiPriority w:val="99"/>
    <w:rsid w:val="00E11C5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Сетка таблицы431"/>
    <w:uiPriority w:val="99"/>
    <w:rsid w:val="00E11C5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Сетка таблицы3131"/>
    <w:uiPriority w:val="99"/>
    <w:rsid w:val="00E11C5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uiPriority="9" w:qFormat="1"/>
    <w:lsdException w:name="heading 8" w:uiPriority="9" w:qFormat="1"/>
    <w:lsdException w:name="heading 9" w:uiPriority="9" w:qFormat="1"/>
    <w:lsdException w:name="toc 1"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E35A3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E35A31"/>
    <w:pPr>
      <w:keepNext/>
      <w:jc w:val="center"/>
      <w:outlineLvl w:val="0"/>
    </w:pPr>
    <w:rPr>
      <w:sz w:val="28"/>
      <w:szCs w:val="20"/>
    </w:rPr>
  </w:style>
  <w:style w:type="paragraph" w:styleId="2">
    <w:name w:val="heading 2"/>
    <w:basedOn w:val="a"/>
    <w:next w:val="a"/>
    <w:link w:val="20"/>
    <w:uiPriority w:val="9"/>
    <w:qFormat/>
    <w:rsid w:val="00E11C5B"/>
    <w:pPr>
      <w:keepNext/>
      <w:keepLines/>
      <w:spacing w:before="200" w:line="276" w:lineRule="auto"/>
      <w:outlineLvl w:val="1"/>
    </w:pPr>
    <w:rPr>
      <w:rFonts w:ascii="Cambria" w:hAnsi="Cambria"/>
      <w:b/>
      <w:bCs/>
      <w:color w:val="4F81BD"/>
      <w:sz w:val="26"/>
      <w:szCs w:val="26"/>
      <w:lang w:eastAsia="en-US"/>
    </w:rPr>
  </w:style>
  <w:style w:type="paragraph" w:styleId="3">
    <w:name w:val="heading 3"/>
    <w:basedOn w:val="a"/>
    <w:next w:val="a"/>
    <w:link w:val="30"/>
    <w:uiPriority w:val="99"/>
    <w:qFormat/>
    <w:rsid w:val="00E35A31"/>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E35A31"/>
    <w:pPr>
      <w:keepNext/>
      <w:spacing w:before="240" w:after="60"/>
      <w:outlineLvl w:val="3"/>
    </w:pPr>
    <w:rPr>
      <w:b/>
      <w:bCs/>
      <w:sz w:val="28"/>
      <w:szCs w:val="28"/>
    </w:rPr>
  </w:style>
  <w:style w:type="paragraph" w:styleId="5">
    <w:name w:val="heading 5"/>
    <w:basedOn w:val="a"/>
    <w:next w:val="a"/>
    <w:link w:val="50"/>
    <w:uiPriority w:val="99"/>
    <w:qFormat/>
    <w:rsid w:val="00E11C5B"/>
    <w:pPr>
      <w:keepNext/>
      <w:keepLines/>
      <w:spacing w:before="200"/>
      <w:outlineLvl w:val="4"/>
    </w:pPr>
    <w:rPr>
      <w:rFonts w:ascii="Cambria" w:hAnsi="Cambria"/>
      <w:color w:val="243F60"/>
    </w:rPr>
  </w:style>
  <w:style w:type="paragraph" w:styleId="6">
    <w:name w:val="heading 6"/>
    <w:basedOn w:val="a"/>
    <w:next w:val="a"/>
    <w:link w:val="60"/>
    <w:uiPriority w:val="99"/>
    <w:qFormat/>
    <w:rsid w:val="00E11C5B"/>
    <w:pPr>
      <w:keepNext/>
      <w:jc w:val="center"/>
      <w:outlineLvl w:val="5"/>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E35A31"/>
    <w:rPr>
      <w:rFonts w:ascii="Times New Roman" w:eastAsia="Times New Roman" w:hAnsi="Times New Roman" w:cs="Times New Roman"/>
      <w:sz w:val="28"/>
      <w:szCs w:val="20"/>
      <w:lang w:eastAsia="ru-RU"/>
    </w:rPr>
  </w:style>
  <w:style w:type="character" w:customStyle="1" w:styleId="30">
    <w:name w:val="Заголовок 3 Знак"/>
    <w:basedOn w:val="a0"/>
    <w:link w:val="3"/>
    <w:uiPriority w:val="99"/>
    <w:rsid w:val="00E35A31"/>
    <w:rPr>
      <w:rFonts w:ascii="Arial" w:eastAsia="Times New Roman" w:hAnsi="Arial" w:cs="Arial"/>
      <w:b/>
      <w:bCs/>
      <w:sz w:val="26"/>
      <w:szCs w:val="26"/>
      <w:lang w:eastAsia="ru-RU"/>
    </w:rPr>
  </w:style>
  <w:style w:type="character" w:customStyle="1" w:styleId="40">
    <w:name w:val="Заголовок 4 Знак"/>
    <w:basedOn w:val="a0"/>
    <w:link w:val="4"/>
    <w:uiPriority w:val="99"/>
    <w:rsid w:val="00E35A31"/>
    <w:rPr>
      <w:rFonts w:ascii="Times New Roman" w:eastAsia="Times New Roman" w:hAnsi="Times New Roman" w:cs="Times New Roman"/>
      <w:b/>
      <w:bCs/>
      <w:sz w:val="28"/>
      <w:szCs w:val="28"/>
      <w:lang w:eastAsia="ru-RU"/>
    </w:rPr>
  </w:style>
  <w:style w:type="character" w:styleId="a3">
    <w:name w:val="Hyperlink"/>
    <w:basedOn w:val="a0"/>
    <w:uiPriority w:val="99"/>
    <w:rsid w:val="00E35A31"/>
    <w:rPr>
      <w:color w:val="0000FF"/>
      <w:u w:val="single"/>
    </w:rPr>
  </w:style>
  <w:style w:type="paragraph" w:styleId="a4">
    <w:name w:val="Balloon Text"/>
    <w:basedOn w:val="a"/>
    <w:link w:val="a5"/>
    <w:uiPriority w:val="99"/>
    <w:unhideWhenUsed/>
    <w:rsid w:val="00E35A31"/>
    <w:rPr>
      <w:rFonts w:ascii="Tahoma" w:hAnsi="Tahoma" w:cs="Tahoma"/>
      <w:sz w:val="16"/>
      <w:szCs w:val="16"/>
    </w:rPr>
  </w:style>
  <w:style w:type="character" w:customStyle="1" w:styleId="a5">
    <w:name w:val="Текст выноски Знак"/>
    <w:basedOn w:val="a0"/>
    <w:link w:val="a4"/>
    <w:uiPriority w:val="99"/>
    <w:rsid w:val="00E35A31"/>
    <w:rPr>
      <w:rFonts w:ascii="Tahoma" w:eastAsia="Times New Roman" w:hAnsi="Tahoma" w:cs="Tahoma"/>
      <w:sz w:val="16"/>
      <w:szCs w:val="16"/>
      <w:lang w:eastAsia="ru-RU"/>
    </w:rPr>
  </w:style>
  <w:style w:type="paragraph" w:styleId="a6">
    <w:name w:val="Body Text"/>
    <w:aliases w:val="bt,Основной текст Знак Знак"/>
    <w:basedOn w:val="a"/>
    <w:link w:val="a7"/>
    <w:uiPriority w:val="99"/>
    <w:rsid w:val="00CB79E7"/>
    <w:pPr>
      <w:jc w:val="both"/>
    </w:pPr>
    <w:rPr>
      <w:sz w:val="28"/>
    </w:rPr>
  </w:style>
  <w:style w:type="character" w:customStyle="1" w:styleId="a7">
    <w:name w:val="Основной текст Знак"/>
    <w:aliases w:val="bt Знак1,Основной текст Знак Знак Знак1"/>
    <w:basedOn w:val="a0"/>
    <w:link w:val="a6"/>
    <w:uiPriority w:val="99"/>
    <w:rsid w:val="00CB79E7"/>
    <w:rPr>
      <w:rFonts w:ascii="Times New Roman" w:eastAsia="Times New Roman" w:hAnsi="Times New Roman" w:cs="Times New Roman"/>
      <w:sz w:val="28"/>
      <w:szCs w:val="24"/>
      <w:lang w:eastAsia="ru-RU"/>
    </w:rPr>
  </w:style>
  <w:style w:type="paragraph" w:styleId="a8">
    <w:name w:val="Title"/>
    <w:basedOn w:val="a"/>
    <w:link w:val="a9"/>
    <w:uiPriority w:val="99"/>
    <w:qFormat/>
    <w:rsid w:val="00CB79E7"/>
    <w:pPr>
      <w:jc w:val="center"/>
    </w:pPr>
    <w:rPr>
      <w:sz w:val="28"/>
      <w:szCs w:val="20"/>
    </w:rPr>
  </w:style>
  <w:style w:type="character" w:customStyle="1" w:styleId="a9">
    <w:name w:val="Название Знак"/>
    <w:basedOn w:val="a0"/>
    <w:link w:val="a8"/>
    <w:uiPriority w:val="99"/>
    <w:rsid w:val="00CB79E7"/>
    <w:rPr>
      <w:rFonts w:ascii="Times New Roman" w:eastAsia="Times New Roman" w:hAnsi="Times New Roman" w:cs="Times New Roman"/>
      <w:sz w:val="28"/>
      <w:szCs w:val="20"/>
      <w:lang w:eastAsia="ru-RU"/>
    </w:rPr>
  </w:style>
  <w:style w:type="paragraph" w:styleId="aa">
    <w:name w:val="List Paragraph"/>
    <w:basedOn w:val="a"/>
    <w:link w:val="ab"/>
    <w:uiPriority w:val="99"/>
    <w:qFormat/>
    <w:rsid w:val="00A67CB8"/>
    <w:pPr>
      <w:ind w:left="720"/>
      <w:contextualSpacing/>
    </w:pPr>
  </w:style>
  <w:style w:type="paragraph" w:styleId="ac">
    <w:name w:val="No Spacing"/>
    <w:link w:val="ad"/>
    <w:uiPriority w:val="1"/>
    <w:qFormat/>
    <w:rsid w:val="00BF4B69"/>
    <w:pPr>
      <w:spacing w:after="0" w:line="240" w:lineRule="auto"/>
    </w:pPr>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3E3386"/>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basedOn w:val="a0"/>
    <w:link w:val="ConsPlusNormal"/>
    <w:locked/>
    <w:rsid w:val="003E3386"/>
    <w:rPr>
      <w:rFonts w:ascii="Calibri" w:eastAsia="Times New Roman" w:hAnsi="Calibri" w:cs="Calibri"/>
      <w:szCs w:val="20"/>
      <w:lang w:eastAsia="ru-RU"/>
    </w:rPr>
  </w:style>
  <w:style w:type="paragraph" w:styleId="ae">
    <w:name w:val="footnote text"/>
    <w:aliases w:val="single space,Знак Знак Знак Знак Знак,Знак Знак Знак Знак Знак Знак Знак Знак,Знак Знак Знак Знак Знак Знак Знак,Знак Знак Знак Знак Знак Знак Знак Знак Знак Знак Знак,Знак Знак Знак Знак Знак Знак, Знак Знак Знак Знак Знак, Знак Знак Знак"/>
    <w:basedOn w:val="a"/>
    <w:link w:val="af"/>
    <w:uiPriority w:val="99"/>
    <w:semiHidden/>
    <w:unhideWhenUsed/>
    <w:rsid w:val="00A43FB1"/>
    <w:rPr>
      <w:rFonts w:asciiTheme="minorHAnsi" w:eastAsiaTheme="minorHAnsi" w:hAnsiTheme="minorHAnsi" w:cstheme="minorBidi"/>
      <w:sz w:val="20"/>
      <w:szCs w:val="20"/>
      <w:lang w:eastAsia="en-US"/>
    </w:rPr>
  </w:style>
  <w:style w:type="character" w:customStyle="1" w:styleId="af">
    <w:name w:val="Текст сноски Знак"/>
    <w:aliases w:val="single space Знак,Знак Знак Знак Знак Знак Знак1,Знак Знак Знак Знак Знак Знак Знак Знак Знак,Знак Знак Знак Знак Знак Знак Знак Знак1,Знак Знак Знак Знак Знак Знак Знак Знак Знак Знак Знак Знак,Знак Знак Знак Знак Знак Знак Знак1"/>
    <w:basedOn w:val="a0"/>
    <w:link w:val="ae"/>
    <w:uiPriority w:val="99"/>
    <w:rsid w:val="00A43FB1"/>
    <w:rPr>
      <w:sz w:val="20"/>
      <w:szCs w:val="20"/>
    </w:rPr>
  </w:style>
  <w:style w:type="character" w:styleId="af0">
    <w:name w:val="footnote reference"/>
    <w:basedOn w:val="a0"/>
    <w:uiPriority w:val="99"/>
    <w:rsid w:val="00A43FB1"/>
    <w:rPr>
      <w:rFonts w:ascii="Arial" w:hAnsi="Arial"/>
      <w:sz w:val="32"/>
      <w:vertAlign w:val="superscript"/>
    </w:rPr>
  </w:style>
  <w:style w:type="paragraph" w:styleId="af1">
    <w:name w:val="Body Text Indent"/>
    <w:aliases w:val="Основной текст 1,Мой Заголовок 1,Нумерованный список !!,Надин стиль,Основной текст с отступом1,Основной текст с отступом11,Основной"/>
    <w:basedOn w:val="a"/>
    <w:link w:val="af2"/>
    <w:uiPriority w:val="99"/>
    <w:unhideWhenUsed/>
    <w:rsid w:val="003E7304"/>
    <w:pPr>
      <w:spacing w:after="120"/>
      <w:ind w:left="283"/>
    </w:pPr>
  </w:style>
  <w:style w:type="character" w:customStyle="1" w:styleId="af2">
    <w:name w:val="Основной текст с отступом Знак"/>
    <w:aliases w:val="Основной текст 1 Знак,Мой Заголовок 1 Знак,Нумерованный список !! Знак,Надин стиль Знак,Основной текст с отступом1 Знак,Основной текст с отступом11 Знак,Основной Знак1"/>
    <w:basedOn w:val="a0"/>
    <w:link w:val="af1"/>
    <w:uiPriority w:val="99"/>
    <w:rsid w:val="003E7304"/>
    <w:rPr>
      <w:rFonts w:ascii="Times New Roman" w:eastAsia="Times New Roman" w:hAnsi="Times New Roman" w:cs="Times New Roman"/>
      <w:sz w:val="24"/>
      <w:szCs w:val="24"/>
      <w:lang w:eastAsia="ru-RU"/>
    </w:rPr>
  </w:style>
  <w:style w:type="paragraph" w:styleId="21">
    <w:name w:val="Body Text Indent 2"/>
    <w:basedOn w:val="a"/>
    <w:link w:val="22"/>
    <w:uiPriority w:val="99"/>
    <w:unhideWhenUsed/>
    <w:rsid w:val="003E7304"/>
    <w:pPr>
      <w:spacing w:after="120" w:line="480" w:lineRule="auto"/>
      <w:ind w:left="283"/>
    </w:pPr>
  </w:style>
  <w:style w:type="character" w:customStyle="1" w:styleId="22">
    <w:name w:val="Основной текст с отступом 2 Знак"/>
    <w:basedOn w:val="a0"/>
    <w:link w:val="21"/>
    <w:uiPriority w:val="99"/>
    <w:rsid w:val="003E7304"/>
    <w:rPr>
      <w:rFonts w:ascii="Times New Roman" w:eastAsia="Times New Roman" w:hAnsi="Times New Roman" w:cs="Times New Roman"/>
      <w:sz w:val="24"/>
      <w:szCs w:val="24"/>
      <w:lang w:eastAsia="ru-RU"/>
    </w:rPr>
  </w:style>
  <w:style w:type="paragraph" w:styleId="31">
    <w:name w:val="Body Text 3"/>
    <w:basedOn w:val="a"/>
    <w:link w:val="32"/>
    <w:uiPriority w:val="99"/>
    <w:rsid w:val="003E7304"/>
    <w:pPr>
      <w:spacing w:after="120"/>
    </w:pPr>
    <w:rPr>
      <w:sz w:val="16"/>
      <w:szCs w:val="16"/>
    </w:rPr>
  </w:style>
  <w:style w:type="character" w:customStyle="1" w:styleId="32">
    <w:name w:val="Основной текст 3 Знак"/>
    <w:basedOn w:val="a0"/>
    <w:link w:val="31"/>
    <w:uiPriority w:val="99"/>
    <w:rsid w:val="003E7304"/>
    <w:rPr>
      <w:rFonts w:ascii="Times New Roman" w:eastAsia="Times New Roman" w:hAnsi="Times New Roman" w:cs="Times New Roman"/>
      <w:sz w:val="16"/>
      <w:szCs w:val="16"/>
      <w:lang w:eastAsia="ru-RU"/>
    </w:rPr>
  </w:style>
  <w:style w:type="paragraph" w:styleId="33">
    <w:name w:val="Body Text Indent 3"/>
    <w:basedOn w:val="a"/>
    <w:link w:val="34"/>
    <w:uiPriority w:val="99"/>
    <w:unhideWhenUsed/>
    <w:rsid w:val="00F2557F"/>
    <w:pPr>
      <w:spacing w:after="120"/>
      <w:ind w:left="283"/>
    </w:pPr>
    <w:rPr>
      <w:sz w:val="16"/>
      <w:szCs w:val="16"/>
    </w:rPr>
  </w:style>
  <w:style w:type="character" w:customStyle="1" w:styleId="34">
    <w:name w:val="Основной текст с отступом 3 Знак"/>
    <w:basedOn w:val="a0"/>
    <w:link w:val="33"/>
    <w:uiPriority w:val="99"/>
    <w:rsid w:val="00F2557F"/>
    <w:rPr>
      <w:rFonts w:ascii="Times New Roman" w:eastAsia="Times New Roman" w:hAnsi="Times New Roman" w:cs="Times New Roman"/>
      <w:sz w:val="16"/>
      <w:szCs w:val="16"/>
      <w:lang w:eastAsia="ru-RU"/>
    </w:rPr>
  </w:style>
  <w:style w:type="paragraph" w:customStyle="1" w:styleId="BodyText211BodyTextIndent">
    <w:name w:val="Body Text 2.Мой Заголовок 1.Основной текст 1.Нумерованный список !!.Надин стиль.Body Text Indent"/>
    <w:basedOn w:val="a"/>
    <w:uiPriority w:val="99"/>
    <w:rsid w:val="002650AB"/>
    <w:pPr>
      <w:autoSpaceDE w:val="0"/>
      <w:autoSpaceDN w:val="0"/>
      <w:jc w:val="both"/>
    </w:pPr>
    <w:rPr>
      <w:sz w:val="28"/>
      <w:szCs w:val="28"/>
    </w:rPr>
  </w:style>
  <w:style w:type="table" w:styleId="af3">
    <w:name w:val="Table Grid"/>
    <w:basedOn w:val="a1"/>
    <w:rsid w:val="009F1D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2"/>
    <w:basedOn w:val="a"/>
    <w:link w:val="24"/>
    <w:uiPriority w:val="99"/>
    <w:rsid w:val="00280B66"/>
    <w:pPr>
      <w:spacing w:after="120" w:line="480" w:lineRule="auto"/>
    </w:pPr>
  </w:style>
  <w:style w:type="character" w:customStyle="1" w:styleId="24">
    <w:name w:val="Основной текст 2 Знак"/>
    <w:basedOn w:val="a0"/>
    <w:link w:val="23"/>
    <w:uiPriority w:val="99"/>
    <w:rsid w:val="00280B66"/>
    <w:rPr>
      <w:rFonts w:ascii="Times New Roman" w:eastAsia="Times New Roman" w:hAnsi="Times New Roman" w:cs="Times New Roman"/>
      <w:sz w:val="24"/>
      <w:szCs w:val="24"/>
      <w:lang w:eastAsia="ru-RU"/>
    </w:rPr>
  </w:style>
  <w:style w:type="character" w:customStyle="1" w:styleId="af4">
    <w:name w:val="Верхний колонтитул Знак"/>
    <w:link w:val="af5"/>
    <w:uiPriority w:val="99"/>
    <w:locked/>
    <w:rsid w:val="00DD048A"/>
    <w:rPr>
      <w:sz w:val="28"/>
      <w:szCs w:val="28"/>
      <w:lang w:eastAsia="ru-RU"/>
    </w:rPr>
  </w:style>
  <w:style w:type="paragraph" w:styleId="af5">
    <w:name w:val="header"/>
    <w:basedOn w:val="a"/>
    <w:link w:val="af4"/>
    <w:uiPriority w:val="99"/>
    <w:rsid w:val="00DD048A"/>
    <w:pPr>
      <w:tabs>
        <w:tab w:val="center" w:pos="4677"/>
        <w:tab w:val="right" w:pos="9355"/>
      </w:tabs>
    </w:pPr>
    <w:rPr>
      <w:rFonts w:asciiTheme="minorHAnsi" w:eastAsiaTheme="minorHAnsi" w:hAnsiTheme="minorHAnsi" w:cstheme="minorBidi"/>
      <w:sz w:val="28"/>
      <w:szCs w:val="28"/>
    </w:rPr>
  </w:style>
  <w:style w:type="character" w:customStyle="1" w:styleId="11">
    <w:name w:val="Верхний колонтитул Знак1"/>
    <w:basedOn w:val="a0"/>
    <w:uiPriority w:val="99"/>
    <w:semiHidden/>
    <w:rsid w:val="00DD048A"/>
    <w:rPr>
      <w:rFonts w:ascii="Times New Roman" w:eastAsia="Times New Roman" w:hAnsi="Times New Roman" w:cs="Times New Roman"/>
      <w:sz w:val="24"/>
      <w:szCs w:val="24"/>
      <w:lang w:eastAsia="ru-RU"/>
    </w:rPr>
  </w:style>
  <w:style w:type="table" w:customStyle="1" w:styleId="41">
    <w:name w:val="Сетка таблицы4"/>
    <w:basedOn w:val="a1"/>
    <w:next w:val="af3"/>
    <w:uiPriority w:val="59"/>
    <w:rsid w:val="00943C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menu-table">
    <w:name w:val="submenu-table"/>
    <w:basedOn w:val="a0"/>
    <w:rsid w:val="00B8280A"/>
  </w:style>
  <w:style w:type="character" w:customStyle="1" w:styleId="ab">
    <w:name w:val="Абзац списка Знак"/>
    <w:link w:val="aa"/>
    <w:uiPriority w:val="34"/>
    <w:locked/>
    <w:rsid w:val="00412D2D"/>
    <w:rPr>
      <w:rFonts w:ascii="Times New Roman" w:eastAsia="Times New Roman" w:hAnsi="Times New Roman" w:cs="Times New Roman"/>
      <w:sz w:val="24"/>
      <w:szCs w:val="24"/>
      <w:lang w:eastAsia="ru-RU"/>
    </w:rPr>
  </w:style>
  <w:style w:type="paragraph" w:customStyle="1" w:styleId="ListParagraph1">
    <w:name w:val="List Paragraph1"/>
    <w:basedOn w:val="a"/>
    <w:link w:val="ListParagraphChar1"/>
    <w:uiPriority w:val="99"/>
    <w:rsid w:val="00584798"/>
    <w:pPr>
      <w:spacing w:after="200" w:line="276" w:lineRule="auto"/>
      <w:ind w:left="720"/>
      <w:contextualSpacing/>
    </w:pPr>
    <w:rPr>
      <w:rFonts w:ascii="Calibri" w:hAnsi="Calibri"/>
      <w:sz w:val="22"/>
      <w:szCs w:val="20"/>
      <w:lang w:eastAsia="en-US"/>
    </w:rPr>
  </w:style>
  <w:style w:type="paragraph" w:customStyle="1" w:styleId="12">
    <w:name w:val="Обычный1"/>
    <w:uiPriority w:val="99"/>
    <w:rsid w:val="00584798"/>
    <w:pPr>
      <w:widowControl w:val="0"/>
      <w:spacing w:after="0" w:line="300" w:lineRule="auto"/>
      <w:ind w:left="160" w:right="200" w:hanging="80"/>
      <w:jc w:val="both"/>
    </w:pPr>
    <w:rPr>
      <w:rFonts w:ascii="Arial" w:eastAsia="Times New Roman" w:hAnsi="Arial" w:cs="Times New Roman"/>
      <w:sz w:val="24"/>
      <w:szCs w:val="20"/>
      <w:lang w:eastAsia="ru-RU"/>
    </w:rPr>
  </w:style>
  <w:style w:type="character" w:customStyle="1" w:styleId="ListParagraphChar1">
    <w:name w:val="List Paragraph Char1"/>
    <w:link w:val="ListParagraph1"/>
    <w:uiPriority w:val="99"/>
    <w:locked/>
    <w:rsid w:val="00584798"/>
    <w:rPr>
      <w:rFonts w:ascii="Calibri" w:eastAsia="Times New Roman" w:hAnsi="Calibri" w:cs="Times New Roman"/>
      <w:szCs w:val="20"/>
    </w:rPr>
  </w:style>
  <w:style w:type="character" w:styleId="af6">
    <w:name w:val="Strong"/>
    <w:basedOn w:val="a0"/>
    <w:uiPriority w:val="99"/>
    <w:qFormat/>
    <w:rsid w:val="00D36387"/>
    <w:rPr>
      <w:b/>
      <w:bCs/>
    </w:rPr>
  </w:style>
  <w:style w:type="paragraph" w:styleId="af7">
    <w:name w:val="Normal (Web)"/>
    <w:aliases w:val="Обычный (Web),Обычный (веб)1,Обычный (веб) Знак,Обычный (веб) Знак1,Обычный (веб) Знак Знак,Обычный (Web)1 Знак,Обычный (Web)1,Обычный (веб)11,Обычный (веб) Знак Знак Знак,Обычный (веб) Знак Знак Знак Знак Знак,Знак Знак10"/>
    <w:basedOn w:val="a"/>
    <w:link w:val="25"/>
    <w:uiPriority w:val="99"/>
    <w:rsid w:val="00C707B0"/>
    <w:pPr>
      <w:spacing w:before="100" w:beforeAutospacing="1" w:after="100" w:afterAutospacing="1"/>
    </w:pPr>
  </w:style>
  <w:style w:type="character" w:customStyle="1" w:styleId="20">
    <w:name w:val="Заголовок 2 Знак"/>
    <w:basedOn w:val="a0"/>
    <w:link w:val="2"/>
    <w:uiPriority w:val="9"/>
    <w:rsid w:val="00E11C5B"/>
    <w:rPr>
      <w:rFonts w:ascii="Cambria" w:eastAsia="Times New Roman" w:hAnsi="Cambria" w:cs="Times New Roman"/>
      <w:b/>
      <w:bCs/>
      <w:color w:val="4F81BD"/>
      <w:sz w:val="26"/>
      <w:szCs w:val="26"/>
    </w:rPr>
  </w:style>
  <w:style w:type="character" w:customStyle="1" w:styleId="50">
    <w:name w:val="Заголовок 5 Знак"/>
    <w:basedOn w:val="a0"/>
    <w:link w:val="5"/>
    <w:uiPriority w:val="99"/>
    <w:rsid w:val="00E11C5B"/>
    <w:rPr>
      <w:rFonts w:ascii="Cambria" w:eastAsia="Times New Roman" w:hAnsi="Cambria" w:cs="Times New Roman"/>
      <w:color w:val="243F60"/>
      <w:sz w:val="24"/>
      <w:szCs w:val="24"/>
      <w:lang w:eastAsia="ru-RU"/>
    </w:rPr>
  </w:style>
  <w:style w:type="character" w:customStyle="1" w:styleId="60">
    <w:name w:val="Заголовок 6 Знак"/>
    <w:basedOn w:val="a0"/>
    <w:link w:val="6"/>
    <w:uiPriority w:val="99"/>
    <w:rsid w:val="00E11C5B"/>
    <w:rPr>
      <w:rFonts w:ascii="Times New Roman" w:eastAsia="Times New Roman" w:hAnsi="Times New Roman" w:cs="Times New Roman"/>
      <w:b/>
      <w:bCs/>
      <w:sz w:val="36"/>
      <w:szCs w:val="36"/>
      <w:lang w:eastAsia="ru-RU"/>
    </w:rPr>
  </w:style>
  <w:style w:type="numbering" w:customStyle="1" w:styleId="13">
    <w:name w:val="Нет списка1"/>
    <w:next w:val="a2"/>
    <w:uiPriority w:val="99"/>
    <w:semiHidden/>
    <w:unhideWhenUsed/>
    <w:rsid w:val="00E11C5B"/>
  </w:style>
  <w:style w:type="paragraph" w:styleId="af8">
    <w:name w:val="footer"/>
    <w:basedOn w:val="a"/>
    <w:link w:val="af9"/>
    <w:uiPriority w:val="99"/>
    <w:rsid w:val="00E11C5B"/>
    <w:pPr>
      <w:tabs>
        <w:tab w:val="center" w:pos="4677"/>
        <w:tab w:val="right" w:pos="9355"/>
      </w:tabs>
    </w:pPr>
    <w:rPr>
      <w:rFonts w:ascii="Calibri" w:eastAsia="Calibri" w:hAnsi="Calibri"/>
      <w:sz w:val="20"/>
      <w:szCs w:val="22"/>
      <w:lang w:eastAsia="en-US"/>
    </w:rPr>
  </w:style>
  <w:style w:type="character" w:customStyle="1" w:styleId="af9">
    <w:name w:val="Нижний колонтитул Знак"/>
    <w:basedOn w:val="a0"/>
    <w:link w:val="af8"/>
    <w:uiPriority w:val="99"/>
    <w:rsid w:val="00E11C5B"/>
    <w:rPr>
      <w:rFonts w:ascii="Calibri" w:eastAsia="Calibri" w:hAnsi="Calibri" w:cs="Times New Roman"/>
      <w:sz w:val="20"/>
    </w:rPr>
  </w:style>
  <w:style w:type="character" w:customStyle="1" w:styleId="ad">
    <w:name w:val="Без интервала Знак"/>
    <w:link w:val="ac"/>
    <w:uiPriority w:val="1"/>
    <w:locked/>
    <w:rsid w:val="00E11C5B"/>
    <w:rPr>
      <w:rFonts w:ascii="Times New Roman" w:eastAsia="Times New Roman" w:hAnsi="Times New Roman" w:cs="Times New Roman"/>
      <w:sz w:val="24"/>
      <w:szCs w:val="24"/>
      <w:lang w:eastAsia="ru-RU"/>
    </w:rPr>
  </w:style>
  <w:style w:type="paragraph" w:styleId="afa">
    <w:name w:val="TOC Heading"/>
    <w:basedOn w:val="1"/>
    <w:next w:val="a"/>
    <w:uiPriority w:val="99"/>
    <w:qFormat/>
    <w:rsid w:val="00E11C5B"/>
    <w:pPr>
      <w:keepLines/>
      <w:spacing w:before="480" w:line="276" w:lineRule="auto"/>
      <w:jc w:val="left"/>
      <w:outlineLvl w:val="9"/>
    </w:pPr>
    <w:rPr>
      <w:rFonts w:ascii="Cambria" w:hAnsi="Cambria"/>
      <w:b/>
      <w:bCs/>
      <w:color w:val="365F91"/>
      <w:szCs w:val="28"/>
    </w:rPr>
  </w:style>
  <w:style w:type="paragraph" w:styleId="14">
    <w:name w:val="toc 1"/>
    <w:basedOn w:val="a"/>
    <w:next w:val="a"/>
    <w:autoRedefine/>
    <w:uiPriority w:val="39"/>
    <w:rsid w:val="00E11C5B"/>
    <w:pPr>
      <w:spacing w:after="100" w:line="276" w:lineRule="auto"/>
    </w:pPr>
    <w:rPr>
      <w:rFonts w:ascii="Calibri" w:eastAsia="Calibri" w:hAnsi="Calibri"/>
      <w:sz w:val="22"/>
      <w:szCs w:val="22"/>
      <w:lang w:eastAsia="en-US"/>
    </w:rPr>
  </w:style>
  <w:style w:type="character" w:customStyle="1" w:styleId="35">
    <w:name w:val="Основной текст (3)_"/>
    <w:link w:val="36"/>
    <w:uiPriority w:val="99"/>
    <w:locked/>
    <w:rsid w:val="00E11C5B"/>
    <w:rPr>
      <w:rFonts w:ascii="Times New Roman" w:hAnsi="Times New Roman" w:cs="Times New Roman"/>
      <w:sz w:val="27"/>
      <w:szCs w:val="27"/>
      <w:shd w:val="clear" w:color="auto" w:fill="FFFFFF"/>
    </w:rPr>
  </w:style>
  <w:style w:type="paragraph" w:customStyle="1" w:styleId="36">
    <w:name w:val="Основной текст (3)"/>
    <w:basedOn w:val="a"/>
    <w:link w:val="35"/>
    <w:uiPriority w:val="99"/>
    <w:rsid w:val="00E11C5B"/>
    <w:pPr>
      <w:shd w:val="clear" w:color="auto" w:fill="FFFFFF"/>
      <w:spacing w:before="300" w:line="322" w:lineRule="exact"/>
      <w:jc w:val="both"/>
    </w:pPr>
    <w:rPr>
      <w:rFonts w:eastAsiaTheme="minorHAnsi"/>
      <w:sz w:val="27"/>
      <w:szCs w:val="27"/>
      <w:lang w:eastAsia="en-US"/>
    </w:rPr>
  </w:style>
  <w:style w:type="paragraph" w:customStyle="1" w:styleId="Default">
    <w:name w:val="Default"/>
    <w:uiPriority w:val="99"/>
    <w:rsid w:val="00E11C5B"/>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fb">
    <w:name w:val="Основной текст + Полужирный"/>
    <w:uiPriority w:val="99"/>
    <w:rsid w:val="00E11C5B"/>
    <w:rPr>
      <w:rFonts w:ascii="Times New Roman" w:hAnsi="Times New Roman" w:cs="Times New Roman"/>
      <w:b/>
      <w:bCs/>
      <w:color w:val="000000"/>
      <w:spacing w:val="0"/>
      <w:w w:val="100"/>
      <w:position w:val="0"/>
      <w:sz w:val="26"/>
      <w:szCs w:val="26"/>
      <w:u w:val="single"/>
      <w:shd w:val="clear" w:color="auto" w:fill="FFFFFF"/>
      <w:lang w:val="ru-RU"/>
    </w:rPr>
  </w:style>
  <w:style w:type="character" w:customStyle="1" w:styleId="110">
    <w:name w:val="Основной текст + 11"/>
    <w:aliases w:val="5 pt"/>
    <w:uiPriority w:val="99"/>
    <w:rsid w:val="00E11C5B"/>
    <w:rPr>
      <w:rFonts w:ascii="Times New Roman" w:hAnsi="Times New Roman" w:cs="Times New Roman"/>
      <w:color w:val="000000"/>
      <w:spacing w:val="0"/>
      <w:w w:val="100"/>
      <w:position w:val="0"/>
      <w:sz w:val="23"/>
      <w:szCs w:val="23"/>
      <w:u w:val="none"/>
      <w:shd w:val="clear" w:color="auto" w:fill="FFFFFF"/>
      <w:lang w:val="ru-RU"/>
    </w:rPr>
  </w:style>
  <w:style w:type="paragraph" w:customStyle="1" w:styleId="s1">
    <w:name w:val="s_1"/>
    <w:basedOn w:val="a"/>
    <w:uiPriority w:val="99"/>
    <w:rsid w:val="00E11C5B"/>
    <w:pPr>
      <w:spacing w:before="100" w:beforeAutospacing="1" w:after="100" w:afterAutospacing="1"/>
    </w:pPr>
  </w:style>
  <w:style w:type="paragraph" w:styleId="26">
    <w:name w:val="toc 2"/>
    <w:basedOn w:val="a"/>
    <w:next w:val="a"/>
    <w:autoRedefine/>
    <w:uiPriority w:val="99"/>
    <w:rsid w:val="00E11C5B"/>
    <w:pPr>
      <w:tabs>
        <w:tab w:val="right" w:leader="dot" w:pos="10206"/>
      </w:tabs>
      <w:jc w:val="center"/>
    </w:pPr>
    <w:rPr>
      <w:noProof/>
      <w:sz w:val="28"/>
    </w:rPr>
  </w:style>
  <w:style w:type="paragraph" w:customStyle="1" w:styleId="7">
    <w:name w:val="Обычный7"/>
    <w:uiPriority w:val="99"/>
    <w:rsid w:val="00E11C5B"/>
    <w:pPr>
      <w:spacing w:after="0" w:line="240" w:lineRule="auto"/>
      <w:jc w:val="both"/>
    </w:pPr>
    <w:rPr>
      <w:rFonts w:ascii="Times New Roman" w:eastAsia="Times New Roman" w:hAnsi="Times New Roman" w:cs="Times New Roman"/>
      <w:sz w:val="28"/>
      <w:szCs w:val="20"/>
      <w:lang w:eastAsia="ru-RU"/>
    </w:rPr>
  </w:style>
  <w:style w:type="paragraph" w:customStyle="1" w:styleId="240">
    <w:name w:val="Заголовок 24"/>
    <w:basedOn w:val="7"/>
    <w:next w:val="7"/>
    <w:uiPriority w:val="99"/>
    <w:rsid w:val="00E11C5B"/>
    <w:pPr>
      <w:keepNext/>
      <w:jc w:val="center"/>
      <w:outlineLvl w:val="1"/>
    </w:pPr>
    <w:rPr>
      <w:rFonts w:ascii="Arial" w:hAnsi="Arial"/>
      <w:sz w:val="24"/>
    </w:rPr>
  </w:style>
  <w:style w:type="paragraph" w:customStyle="1" w:styleId="330">
    <w:name w:val="Основной текст 33"/>
    <w:basedOn w:val="7"/>
    <w:uiPriority w:val="99"/>
    <w:rsid w:val="00E11C5B"/>
    <w:pPr>
      <w:jc w:val="left"/>
    </w:pPr>
    <w:rPr>
      <w:rFonts w:ascii="Arial" w:hAnsi="Arial"/>
      <w:color w:val="FF0000"/>
    </w:rPr>
  </w:style>
  <w:style w:type="character" w:customStyle="1" w:styleId="apple-converted-space">
    <w:name w:val="apple-converted-space"/>
    <w:uiPriority w:val="99"/>
    <w:rsid w:val="00E11C5B"/>
    <w:rPr>
      <w:rFonts w:cs="Times New Roman"/>
    </w:rPr>
  </w:style>
  <w:style w:type="character" w:customStyle="1" w:styleId="BodyText2Char1">
    <w:name w:val="Body Text 2 Char1"/>
    <w:uiPriority w:val="99"/>
    <w:semiHidden/>
    <w:rsid w:val="00E11C5B"/>
    <w:rPr>
      <w:rFonts w:cs="Times New Roman"/>
      <w:lang w:eastAsia="en-US"/>
    </w:rPr>
  </w:style>
  <w:style w:type="character" w:customStyle="1" w:styleId="15">
    <w:name w:val="Основной текст Знак1"/>
    <w:uiPriority w:val="99"/>
    <w:rsid w:val="00E11C5B"/>
    <w:rPr>
      <w:rFonts w:ascii="Times New Roman" w:hAnsi="Times New Roman" w:cs="Times New Roman"/>
      <w:sz w:val="27"/>
      <w:szCs w:val="27"/>
      <w:u w:val="none"/>
    </w:rPr>
  </w:style>
  <w:style w:type="paragraph" w:customStyle="1" w:styleId="afc">
    <w:name w:val="Базовый"/>
    <w:uiPriority w:val="99"/>
    <w:rsid w:val="00E11C5B"/>
    <w:pPr>
      <w:tabs>
        <w:tab w:val="left" w:pos="709"/>
      </w:tabs>
      <w:suppressAutoHyphens/>
      <w:spacing w:line="276" w:lineRule="atLeast"/>
    </w:pPr>
    <w:rPr>
      <w:rFonts w:ascii="Calibri" w:eastAsia="Times New Roman" w:hAnsi="Calibri" w:cs="Times New Roman"/>
      <w:color w:val="00000A"/>
    </w:rPr>
  </w:style>
  <w:style w:type="paragraph" w:customStyle="1" w:styleId="16">
    <w:name w:val="Название1"/>
    <w:basedOn w:val="12"/>
    <w:uiPriority w:val="99"/>
    <w:rsid w:val="00E11C5B"/>
    <w:pPr>
      <w:widowControl/>
      <w:spacing w:line="240" w:lineRule="auto"/>
      <w:ind w:left="0" w:right="0" w:firstLine="0"/>
      <w:jc w:val="center"/>
    </w:pPr>
  </w:style>
  <w:style w:type="character" w:customStyle="1" w:styleId="afd">
    <w:name w:val="Основной текст_"/>
    <w:link w:val="17"/>
    <w:uiPriority w:val="99"/>
    <w:locked/>
    <w:rsid w:val="00E11C5B"/>
    <w:rPr>
      <w:rFonts w:ascii="Times New Roman" w:hAnsi="Times New Roman" w:cs="Times New Roman"/>
      <w:sz w:val="26"/>
      <w:szCs w:val="26"/>
      <w:shd w:val="clear" w:color="auto" w:fill="FFFFFF"/>
    </w:rPr>
  </w:style>
  <w:style w:type="paragraph" w:customStyle="1" w:styleId="17">
    <w:name w:val="Основной текст1"/>
    <w:basedOn w:val="a"/>
    <w:link w:val="afd"/>
    <w:uiPriority w:val="99"/>
    <w:rsid w:val="00E11C5B"/>
    <w:pPr>
      <w:widowControl w:val="0"/>
      <w:shd w:val="clear" w:color="auto" w:fill="FFFFFF"/>
      <w:spacing w:after="540" w:line="240" w:lineRule="atLeast"/>
      <w:jc w:val="center"/>
    </w:pPr>
    <w:rPr>
      <w:rFonts w:eastAsiaTheme="minorHAnsi"/>
      <w:sz w:val="26"/>
      <w:szCs w:val="26"/>
      <w:lang w:eastAsia="en-US"/>
    </w:rPr>
  </w:style>
  <w:style w:type="character" w:customStyle="1" w:styleId="25">
    <w:name w:val="Обычный (веб) Знак2"/>
    <w:aliases w:val="Обычный (Web) Знак,Обычный (веб)1 Знак,Обычный (веб) Знак Знак1,Обычный (веб) Знак1 Знак,Обычный (веб) Знак Знак Знак1,Обычный (Web)1 Знак Знак,Обычный (Web)1 Знак1,Обычный (веб)11 Знак,Обычный (веб) Знак Знак Знак Знак"/>
    <w:link w:val="af7"/>
    <w:uiPriority w:val="99"/>
    <w:locked/>
    <w:rsid w:val="00E11C5B"/>
    <w:rPr>
      <w:rFonts w:ascii="Times New Roman" w:eastAsia="Times New Roman" w:hAnsi="Times New Roman" w:cs="Times New Roman"/>
      <w:sz w:val="24"/>
      <w:szCs w:val="24"/>
      <w:lang w:eastAsia="ru-RU"/>
    </w:rPr>
  </w:style>
  <w:style w:type="character" w:customStyle="1" w:styleId="apple-style-span">
    <w:name w:val="apple-style-span"/>
    <w:uiPriority w:val="99"/>
    <w:rsid w:val="00E11C5B"/>
    <w:rPr>
      <w:rFonts w:cs="Times New Roman"/>
    </w:rPr>
  </w:style>
  <w:style w:type="paragraph" w:styleId="afe">
    <w:name w:val="Plain Text"/>
    <w:basedOn w:val="a"/>
    <w:link w:val="aff"/>
    <w:uiPriority w:val="99"/>
    <w:rsid w:val="00E11C5B"/>
    <w:rPr>
      <w:rFonts w:ascii="Courier New" w:hAnsi="Courier New" w:cs="Courier New"/>
      <w:sz w:val="20"/>
      <w:szCs w:val="20"/>
    </w:rPr>
  </w:style>
  <w:style w:type="character" w:customStyle="1" w:styleId="aff">
    <w:name w:val="Текст Знак"/>
    <w:basedOn w:val="a0"/>
    <w:link w:val="afe"/>
    <w:uiPriority w:val="99"/>
    <w:rsid w:val="00E11C5B"/>
    <w:rPr>
      <w:rFonts w:ascii="Courier New" w:eastAsia="Times New Roman" w:hAnsi="Courier New" w:cs="Courier New"/>
      <w:sz w:val="20"/>
      <w:szCs w:val="20"/>
      <w:lang w:eastAsia="ru-RU"/>
    </w:rPr>
  </w:style>
  <w:style w:type="character" w:customStyle="1" w:styleId="100">
    <w:name w:val="Основной текст + 10"/>
    <w:aliases w:val="5 pt2,Интервал 0 pt,Основной текст + 111,5 pt21"/>
    <w:uiPriority w:val="99"/>
    <w:rsid w:val="00E11C5B"/>
    <w:rPr>
      <w:rFonts w:ascii="Times New Roman" w:hAnsi="Times New Roman"/>
      <w:color w:val="000000"/>
      <w:spacing w:val="3"/>
      <w:w w:val="100"/>
      <w:position w:val="0"/>
      <w:sz w:val="21"/>
      <w:u w:val="none"/>
      <w:effect w:val="none"/>
      <w:shd w:val="clear" w:color="auto" w:fill="FFFFFF"/>
      <w:lang w:val="ru-RU"/>
    </w:rPr>
  </w:style>
  <w:style w:type="paragraph" w:customStyle="1" w:styleId="western">
    <w:name w:val="western"/>
    <w:basedOn w:val="a"/>
    <w:uiPriority w:val="99"/>
    <w:rsid w:val="00E11C5B"/>
    <w:pPr>
      <w:spacing w:before="100" w:beforeAutospacing="1"/>
      <w:jc w:val="both"/>
    </w:pPr>
    <w:rPr>
      <w:rFonts w:eastAsia="Calibri"/>
      <w:sz w:val="28"/>
      <w:szCs w:val="28"/>
    </w:rPr>
  </w:style>
  <w:style w:type="character" w:styleId="aff0">
    <w:name w:val="page number"/>
    <w:uiPriority w:val="99"/>
    <w:rsid w:val="00E11C5B"/>
    <w:rPr>
      <w:rFonts w:cs="Times New Roman"/>
    </w:rPr>
  </w:style>
  <w:style w:type="character" w:styleId="aff1">
    <w:name w:val="annotation reference"/>
    <w:uiPriority w:val="99"/>
    <w:semiHidden/>
    <w:rsid w:val="00E11C5B"/>
    <w:rPr>
      <w:rFonts w:cs="Times New Roman"/>
      <w:sz w:val="16"/>
      <w:szCs w:val="16"/>
    </w:rPr>
  </w:style>
  <w:style w:type="paragraph" w:styleId="aff2">
    <w:name w:val="annotation text"/>
    <w:basedOn w:val="a"/>
    <w:link w:val="aff3"/>
    <w:uiPriority w:val="99"/>
    <w:semiHidden/>
    <w:rsid w:val="00E11C5B"/>
    <w:pPr>
      <w:spacing w:after="200"/>
    </w:pPr>
    <w:rPr>
      <w:rFonts w:ascii="Calibri" w:eastAsia="Calibri" w:hAnsi="Calibri"/>
      <w:sz w:val="20"/>
      <w:szCs w:val="20"/>
      <w:lang w:eastAsia="en-US"/>
    </w:rPr>
  </w:style>
  <w:style w:type="character" w:customStyle="1" w:styleId="aff3">
    <w:name w:val="Текст примечания Знак"/>
    <w:basedOn w:val="a0"/>
    <w:link w:val="aff2"/>
    <w:uiPriority w:val="99"/>
    <w:semiHidden/>
    <w:rsid w:val="00E11C5B"/>
    <w:rPr>
      <w:rFonts w:ascii="Calibri" w:eastAsia="Calibri" w:hAnsi="Calibri" w:cs="Times New Roman"/>
      <w:sz w:val="20"/>
      <w:szCs w:val="20"/>
    </w:rPr>
  </w:style>
  <w:style w:type="paragraph" w:styleId="aff4">
    <w:name w:val="annotation subject"/>
    <w:basedOn w:val="aff2"/>
    <w:next w:val="aff2"/>
    <w:link w:val="aff5"/>
    <w:uiPriority w:val="99"/>
    <w:semiHidden/>
    <w:rsid w:val="00E11C5B"/>
    <w:rPr>
      <w:b/>
      <w:bCs/>
    </w:rPr>
  </w:style>
  <w:style w:type="character" w:customStyle="1" w:styleId="aff5">
    <w:name w:val="Тема примечания Знак"/>
    <w:basedOn w:val="aff3"/>
    <w:link w:val="aff4"/>
    <w:uiPriority w:val="99"/>
    <w:semiHidden/>
    <w:rsid w:val="00E11C5B"/>
    <w:rPr>
      <w:rFonts w:ascii="Calibri" w:eastAsia="Calibri" w:hAnsi="Calibri" w:cs="Times New Roman"/>
      <w:b/>
      <w:bCs/>
      <w:sz w:val="20"/>
      <w:szCs w:val="20"/>
    </w:rPr>
  </w:style>
  <w:style w:type="table" w:customStyle="1" w:styleId="18">
    <w:name w:val="Сетка таблицы1"/>
    <w:basedOn w:val="a1"/>
    <w:next w:val="af3"/>
    <w:uiPriority w:val="99"/>
    <w:rsid w:val="00E11C5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Cell">
    <w:name w:val="ConsPlusCell"/>
    <w:uiPriority w:val="99"/>
    <w:rsid w:val="00E11C5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uiPriority w:val="99"/>
    <w:rsid w:val="00E11C5B"/>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ff6">
    <w:name w:val="FollowedHyperlink"/>
    <w:uiPriority w:val="99"/>
    <w:rsid w:val="00E11C5B"/>
    <w:rPr>
      <w:rFonts w:cs="Times New Roman"/>
      <w:color w:val="800080"/>
      <w:u w:val="single"/>
    </w:rPr>
  </w:style>
  <w:style w:type="character" w:customStyle="1" w:styleId="19">
    <w:name w:val="Нижний колонтитул Знак1"/>
    <w:uiPriority w:val="99"/>
    <w:semiHidden/>
    <w:rsid w:val="00E11C5B"/>
    <w:rPr>
      <w:rFonts w:cs="Times New Roman"/>
    </w:rPr>
  </w:style>
  <w:style w:type="character" w:customStyle="1" w:styleId="1a">
    <w:name w:val="Название Знак1"/>
    <w:uiPriority w:val="99"/>
    <w:rsid w:val="00E11C5B"/>
    <w:rPr>
      <w:rFonts w:ascii="Cambria" w:hAnsi="Cambria" w:cs="Times New Roman"/>
      <w:color w:val="17365D"/>
      <w:spacing w:val="5"/>
      <w:kern w:val="28"/>
      <w:sz w:val="52"/>
      <w:szCs w:val="52"/>
    </w:rPr>
  </w:style>
  <w:style w:type="character" w:customStyle="1" w:styleId="27">
    <w:name w:val="Основной текст Знак2"/>
    <w:aliases w:val="Основной текст1 Знак,bt Знак,Основной текст Знак1 Знак,Основной текст Знак Знак Знак"/>
    <w:uiPriority w:val="99"/>
    <w:locked/>
    <w:rsid w:val="00E11C5B"/>
    <w:rPr>
      <w:sz w:val="24"/>
      <w:lang w:eastAsia="ru-RU"/>
    </w:rPr>
  </w:style>
  <w:style w:type="character" w:customStyle="1" w:styleId="Pro-text">
    <w:name w:val="Pro-text Знак Знак Знак"/>
    <w:link w:val="Pro-text0"/>
    <w:uiPriority w:val="99"/>
    <w:locked/>
    <w:rsid w:val="00E11C5B"/>
    <w:rPr>
      <w:rFonts w:ascii="Georgia" w:hAnsi="Georgia"/>
      <w:sz w:val="24"/>
      <w:lang w:val="en-US"/>
    </w:rPr>
  </w:style>
  <w:style w:type="paragraph" w:customStyle="1" w:styleId="Pro-text0">
    <w:name w:val="Pro-text Знак Знак"/>
    <w:basedOn w:val="a"/>
    <w:link w:val="Pro-text"/>
    <w:uiPriority w:val="99"/>
    <w:rsid w:val="00E11C5B"/>
    <w:pPr>
      <w:spacing w:before="120" w:line="288" w:lineRule="auto"/>
      <w:ind w:left="1200"/>
      <w:jc w:val="both"/>
    </w:pPr>
    <w:rPr>
      <w:rFonts w:ascii="Georgia" w:eastAsiaTheme="minorHAnsi" w:hAnsi="Georgia" w:cstheme="minorBidi"/>
      <w:szCs w:val="22"/>
      <w:lang w:val="en-US" w:eastAsia="en-US"/>
    </w:rPr>
  </w:style>
  <w:style w:type="character" w:customStyle="1" w:styleId="aff7">
    <w:name w:val="Осн.текст Знак"/>
    <w:link w:val="aff8"/>
    <w:uiPriority w:val="99"/>
    <w:locked/>
    <w:rsid w:val="00E11C5B"/>
    <w:rPr>
      <w:rFonts w:ascii="Arial" w:hAnsi="Arial"/>
      <w:lang w:eastAsia="ru-RU"/>
    </w:rPr>
  </w:style>
  <w:style w:type="paragraph" w:customStyle="1" w:styleId="aff8">
    <w:name w:val="Осн.текст"/>
    <w:basedOn w:val="a"/>
    <w:link w:val="aff7"/>
    <w:uiPriority w:val="99"/>
    <w:rsid w:val="00E11C5B"/>
    <w:pPr>
      <w:spacing w:line="288" w:lineRule="auto"/>
      <w:ind w:right="792" w:firstLine="720"/>
      <w:jc w:val="both"/>
    </w:pPr>
    <w:rPr>
      <w:rFonts w:ascii="Arial" w:eastAsiaTheme="minorHAnsi" w:hAnsi="Arial" w:cstheme="minorBidi"/>
      <w:sz w:val="22"/>
      <w:szCs w:val="22"/>
    </w:rPr>
  </w:style>
  <w:style w:type="paragraph" w:customStyle="1" w:styleId="1b">
    <w:name w:val="Стиль1"/>
    <w:basedOn w:val="a"/>
    <w:link w:val="1c"/>
    <w:uiPriority w:val="99"/>
    <w:rsid w:val="00E11C5B"/>
    <w:pPr>
      <w:ind w:firstLine="720"/>
      <w:jc w:val="both"/>
    </w:pPr>
    <w:rPr>
      <w:sz w:val="28"/>
    </w:rPr>
  </w:style>
  <w:style w:type="paragraph" w:customStyle="1" w:styleId="ConsPlusTitle">
    <w:name w:val="ConsPlusTitle"/>
    <w:uiPriority w:val="99"/>
    <w:rsid w:val="00E11C5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ff9">
    <w:name w:val="Таблицы (моноширинный)"/>
    <w:basedOn w:val="a"/>
    <w:next w:val="a"/>
    <w:uiPriority w:val="99"/>
    <w:rsid w:val="00E11C5B"/>
    <w:pPr>
      <w:widowControl w:val="0"/>
      <w:autoSpaceDE w:val="0"/>
      <w:autoSpaceDN w:val="0"/>
      <w:adjustRightInd w:val="0"/>
      <w:jc w:val="both"/>
    </w:pPr>
    <w:rPr>
      <w:rFonts w:ascii="Courier New" w:hAnsi="Courier New" w:cs="Courier New"/>
      <w:sz w:val="20"/>
      <w:szCs w:val="20"/>
    </w:rPr>
  </w:style>
  <w:style w:type="character" w:customStyle="1" w:styleId="CharChar4">
    <w:name w:val="Char Char4 Знак Знак Знак Знак"/>
    <w:link w:val="CharChar40"/>
    <w:uiPriority w:val="99"/>
    <w:locked/>
    <w:rsid w:val="00E11C5B"/>
    <w:rPr>
      <w:rFonts w:ascii="Verdana" w:hAnsi="Verdana"/>
      <w:lang w:val="en-US"/>
    </w:rPr>
  </w:style>
  <w:style w:type="paragraph" w:customStyle="1" w:styleId="CharChar40">
    <w:name w:val="Char Char4 Знак Знак Знак"/>
    <w:basedOn w:val="a"/>
    <w:link w:val="CharChar4"/>
    <w:uiPriority w:val="99"/>
    <w:rsid w:val="00E11C5B"/>
    <w:pPr>
      <w:spacing w:after="160" w:line="240" w:lineRule="exact"/>
    </w:pPr>
    <w:rPr>
      <w:rFonts w:ascii="Verdana" w:eastAsiaTheme="minorHAnsi" w:hAnsi="Verdana" w:cstheme="minorBidi"/>
      <w:sz w:val="22"/>
      <w:szCs w:val="22"/>
      <w:lang w:val="en-US" w:eastAsia="en-US"/>
    </w:rPr>
  </w:style>
  <w:style w:type="paragraph" w:customStyle="1" w:styleId="28">
    <w:name w:val="Знак2"/>
    <w:basedOn w:val="a"/>
    <w:uiPriority w:val="99"/>
    <w:rsid w:val="00E11C5B"/>
    <w:pPr>
      <w:spacing w:after="160" w:line="240" w:lineRule="exact"/>
    </w:pPr>
    <w:rPr>
      <w:rFonts w:ascii="Verdana" w:hAnsi="Verdana"/>
      <w:sz w:val="20"/>
      <w:szCs w:val="20"/>
      <w:lang w:val="en-US" w:eastAsia="en-US"/>
    </w:rPr>
  </w:style>
  <w:style w:type="paragraph" w:customStyle="1" w:styleId="affa">
    <w:name w:val="Знак"/>
    <w:basedOn w:val="a"/>
    <w:uiPriority w:val="99"/>
    <w:rsid w:val="00E11C5B"/>
    <w:pPr>
      <w:spacing w:before="100" w:beforeAutospacing="1" w:after="100" w:afterAutospacing="1"/>
    </w:pPr>
    <w:rPr>
      <w:rFonts w:ascii="Tahoma" w:hAnsi="Tahoma" w:cs="Tahoma"/>
      <w:sz w:val="20"/>
      <w:szCs w:val="20"/>
      <w:lang w:val="en-US" w:eastAsia="en-US"/>
    </w:rPr>
  </w:style>
  <w:style w:type="paragraph" w:customStyle="1" w:styleId="affb">
    <w:name w:val="МОН"/>
    <w:basedOn w:val="a"/>
    <w:uiPriority w:val="99"/>
    <w:rsid w:val="00E11C5B"/>
    <w:pPr>
      <w:spacing w:line="360" w:lineRule="auto"/>
      <w:ind w:firstLine="709"/>
      <w:jc w:val="both"/>
    </w:pPr>
    <w:rPr>
      <w:sz w:val="28"/>
    </w:rPr>
  </w:style>
  <w:style w:type="paragraph" w:customStyle="1" w:styleId="affc">
    <w:name w:val="Знак Знак Знак Знак"/>
    <w:basedOn w:val="a"/>
    <w:uiPriority w:val="99"/>
    <w:rsid w:val="00E11C5B"/>
    <w:pPr>
      <w:spacing w:after="160" w:line="240" w:lineRule="exact"/>
    </w:pPr>
    <w:rPr>
      <w:rFonts w:ascii="Verdana" w:hAnsi="Verdana"/>
      <w:sz w:val="20"/>
      <w:szCs w:val="20"/>
      <w:lang w:val="en-US" w:eastAsia="en-US"/>
    </w:rPr>
  </w:style>
  <w:style w:type="paragraph" w:customStyle="1" w:styleId="1d">
    <w:name w:val="Знак1"/>
    <w:basedOn w:val="a"/>
    <w:uiPriority w:val="99"/>
    <w:rsid w:val="00E11C5B"/>
    <w:pPr>
      <w:spacing w:after="160" w:line="240" w:lineRule="exact"/>
    </w:pPr>
    <w:rPr>
      <w:rFonts w:ascii="Verdana" w:hAnsi="Verdana" w:cs="Verdana"/>
      <w:sz w:val="20"/>
      <w:szCs w:val="20"/>
      <w:lang w:val="en-US" w:eastAsia="en-US"/>
    </w:rPr>
  </w:style>
  <w:style w:type="character" w:customStyle="1" w:styleId="affd">
    <w:name w:val="Обычный ~ Марк Знак"/>
    <w:link w:val="affe"/>
    <w:uiPriority w:val="99"/>
    <w:locked/>
    <w:rsid w:val="00E11C5B"/>
    <w:rPr>
      <w:rFonts w:ascii="Cambria" w:eastAsia="Times New Roman" w:hAnsi="Cambria"/>
      <w:sz w:val="24"/>
      <w:lang w:eastAsia="ru-RU"/>
    </w:rPr>
  </w:style>
  <w:style w:type="paragraph" w:customStyle="1" w:styleId="affe">
    <w:name w:val="Обычный ~ Марк"/>
    <w:basedOn w:val="a"/>
    <w:link w:val="affd"/>
    <w:autoRedefine/>
    <w:uiPriority w:val="99"/>
    <w:rsid w:val="00E11C5B"/>
    <w:pPr>
      <w:framePr w:hSpace="180" w:wrap="around" w:hAnchor="margin" w:xAlign="center" w:y="644"/>
      <w:spacing w:after="60" w:line="280" w:lineRule="exact"/>
      <w:ind w:left="21"/>
    </w:pPr>
    <w:rPr>
      <w:rFonts w:ascii="Cambria" w:hAnsi="Cambria" w:cstheme="minorBidi"/>
      <w:szCs w:val="22"/>
    </w:rPr>
  </w:style>
  <w:style w:type="paragraph" w:customStyle="1" w:styleId="1e">
    <w:name w:val="Абзац списка1"/>
    <w:basedOn w:val="a"/>
    <w:link w:val="ListParagraphChar"/>
    <w:uiPriority w:val="99"/>
    <w:rsid w:val="00E11C5B"/>
    <w:pPr>
      <w:spacing w:after="200" w:line="276" w:lineRule="auto"/>
      <w:ind w:left="720"/>
      <w:contextualSpacing/>
    </w:pPr>
    <w:rPr>
      <w:rFonts w:ascii="Calibri" w:hAnsi="Calibri"/>
      <w:sz w:val="20"/>
      <w:szCs w:val="20"/>
    </w:rPr>
  </w:style>
  <w:style w:type="paragraph" w:customStyle="1" w:styleId="210">
    <w:name w:val="Основной текст с отступом 21"/>
    <w:basedOn w:val="a"/>
    <w:uiPriority w:val="99"/>
    <w:rsid w:val="00E11C5B"/>
    <w:pPr>
      <w:widowControl w:val="0"/>
      <w:suppressAutoHyphens/>
      <w:spacing w:after="120" w:line="480" w:lineRule="auto"/>
      <w:ind w:left="283"/>
    </w:pPr>
    <w:rPr>
      <w:rFonts w:eastAsia="Arial Unicode MS"/>
      <w:kern w:val="2"/>
    </w:rPr>
  </w:style>
  <w:style w:type="character" w:styleId="afff">
    <w:name w:val="Emphasis"/>
    <w:uiPriority w:val="99"/>
    <w:qFormat/>
    <w:rsid w:val="00E11C5B"/>
    <w:rPr>
      <w:rFonts w:cs="Times New Roman"/>
      <w:i/>
    </w:rPr>
  </w:style>
  <w:style w:type="table" w:customStyle="1" w:styleId="111">
    <w:name w:val="Сетка таблицы11"/>
    <w:uiPriority w:val="99"/>
    <w:rsid w:val="00E11C5B"/>
    <w:pPr>
      <w:autoSpaceDE w:val="0"/>
      <w:autoSpaceDN w:val="0"/>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0">
    <w:name w:val="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uiPriority w:val="99"/>
    <w:rsid w:val="00E11C5B"/>
    <w:pPr>
      <w:tabs>
        <w:tab w:val="left" w:pos="2160"/>
      </w:tabs>
      <w:spacing w:before="120" w:line="240" w:lineRule="exact"/>
      <w:jc w:val="both"/>
    </w:pPr>
    <w:rPr>
      <w:noProof/>
      <w:lang w:val="en-US"/>
    </w:rPr>
  </w:style>
  <w:style w:type="paragraph" w:customStyle="1" w:styleId="29">
    <w:name w:val="Обычный2"/>
    <w:uiPriority w:val="99"/>
    <w:rsid w:val="00E11C5B"/>
    <w:pPr>
      <w:widowControl w:val="0"/>
      <w:spacing w:after="0" w:line="300" w:lineRule="auto"/>
      <w:ind w:left="160" w:right="200" w:hanging="80"/>
      <w:jc w:val="both"/>
    </w:pPr>
    <w:rPr>
      <w:rFonts w:ascii="Arial" w:eastAsia="Times New Roman" w:hAnsi="Arial" w:cs="Times New Roman"/>
      <w:sz w:val="24"/>
      <w:szCs w:val="20"/>
      <w:lang w:eastAsia="ru-RU"/>
    </w:rPr>
  </w:style>
  <w:style w:type="paragraph" w:customStyle="1" w:styleId="2a">
    <w:name w:val="Абзац списка2"/>
    <w:basedOn w:val="a"/>
    <w:uiPriority w:val="99"/>
    <w:rsid w:val="00E11C5B"/>
    <w:pPr>
      <w:spacing w:after="200" w:line="276" w:lineRule="auto"/>
      <w:ind w:left="720"/>
      <w:contextualSpacing/>
    </w:pPr>
    <w:rPr>
      <w:rFonts w:ascii="Calibri" w:hAnsi="Calibri"/>
      <w:sz w:val="22"/>
      <w:szCs w:val="22"/>
      <w:lang w:eastAsia="en-US"/>
    </w:rPr>
  </w:style>
  <w:style w:type="character" w:customStyle="1" w:styleId="1f">
    <w:name w:val="Текст выноски Знак1"/>
    <w:uiPriority w:val="99"/>
    <w:semiHidden/>
    <w:rsid w:val="00E11C5B"/>
    <w:rPr>
      <w:rFonts w:ascii="Tahoma" w:hAnsi="Tahoma" w:cs="Tahoma"/>
      <w:sz w:val="16"/>
      <w:szCs w:val="16"/>
      <w:lang w:eastAsia="ru-RU"/>
    </w:rPr>
  </w:style>
  <w:style w:type="character" w:customStyle="1" w:styleId="310">
    <w:name w:val="Основной текст с отступом 3 Знак1"/>
    <w:uiPriority w:val="99"/>
    <w:semiHidden/>
    <w:rsid w:val="00E11C5B"/>
    <w:rPr>
      <w:rFonts w:cs="Times New Roman"/>
      <w:sz w:val="16"/>
      <w:szCs w:val="16"/>
    </w:rPr>
  </w:style>
  <w:style w:type="character" w:customStyle="1" w:styleId="211">
    <w:name w:val="Основной текст 2 Знак1"/>
    <w:uiPriority w:val="99"/>
    <w:semiHidden/>
    <w:rsid w:val="00E11C5B"/>
    <w:rPr>
      <w:rFonts w:cs="Times New Roman"/>
    </w:rPr>
  </w:style>
  <w:style w:type="character" w:customStyle="1" w:styleId="1f0">
    <w:name w:val="Основной текст с отступом Знак1"/>
    <w:aliases w:val="Основной текст 1 Знак2,Мой Заголовок 1 Знак2,Нумерованный список !! Знак2,Надин стиль Знак2,Основной текст с отступом1 Знак2,Основной текст с отступом11 Знак1,Body Text Indent Знак1,Основной Знак"/>
    <w:uiPriority w:val="99"/>
    <w:rsid w:val="00E11C5B"/>
    <w:rPr>
      <w:rFonts w:cs="Times New Roman"/>
    </w:rPr>
  </w:style>
  <w:style w:type="table" w:customStyle="1" w:styleId="2b">
    <w:name w:val="Сетка таблицы2"/>
    <w:uiPriority w:val="99"/>
    <w:rsid w:val="00E11C5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
    <w:uiPriority w:val="99"/>
    <w:rsid w:val="00E11C5B"/>
    <w:pPr>
      <w:widowControl w:val="0"/>
      <w:autoSpaceDE w:val="0"/>
      <w:autoSpaceDN w:val="0"/>
      <w:adjustRightInd w:val="0"/>
      <w:spacing w:line="319" w:lineRule="exact"/>
      <w:jc w:val="center"/>
    </w:pPr>
  </w:style>
  <w:style w:type="character" w:customStyle="1" w:styleId="FontStyle16">
    <w:name w:val="Font Style16"/>
    <w:uiPriority w:val="99"/>
    <w:rsid w:val="00E11C5B"/>
    <w:rPr>
      <w:rFonts w:ascii="Times New Roman" w:hAnsi="Times New Roman"/>
      <w:b/>
      <w:sz w:val="26"/>
    </w:rPr>
  </w:style>
  <w:style w:type="paragraph" w:customStyle="1" w:styleId="headertext">
    <w:name w:val="headertext"/>
    <w:basedOn w:val="a"/>
    <w:uiPriority w:val="99"/>
    <w:semiHidden/>
    <w:rsid w:val="00E11C5B"/>
    <w:pPr>
      <w:spacing w:before="100" w:beforeAutospacing="1" w:after="100" w:afterAutospacing="1"/>
    </w:pPr>
    <w:rPr>
      <w:rFonts w:eastAsia="Calibri"/>
    </w:rPr>
  </w:style>
  <w:style w:type="table" w:customStyle="1" w:styleId="37">
    <w:name w:val="Сетка таблицы3"/>
    <w:uiPriority w:val="99"/>
    <w:rsid w:val="00E11C5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1">
    <w:name w:val="Subtitle"/>
    <w:basedOn w:val="a"/>
    <w:next w:val="a"/>
    <w:link w:val="afff2"/>
    <w:uiPriority w:val="99"/>
    <w:qFormat/>
    <w:rsid w:val="00E11C5B"/>
    <w:pPr>
      <w:numPr>
        <w:ilvl w:val="1"/>
      </w:numPr>
      <w:spacing w:after="200" w:line="276" w:lineRule="auto"/>
    </w:pPr>
    <w:rPr>
      <w:rFonts w:ascii="Cambria" w:hAnsi="Cambria"/>
      <w:i/>
      <w:iCs/>
      <w:color w:val="4F81BD"/>
      <w:spacing w:val="15"/>
      <w:lang w:eastAsia="en-US"/>
    </w:rPr>
  </w:style>
  <w:style w:type="character" w:customStyle="1" w:styleId="afff2">
    <w:name w:val="Подзаголовок Знак"/>
    <w:basedOn w:val="a0"/>
    <w:link w:val="afff1"/>
    <w:uiPriority w:val="99"/>
    <w:rsid w:val="00E11C5B"/>
    <w:rPr>
      <w:rFonts w:ascii="Cambria" w:eastAsia="Times New Roman" w:hAnsi="Cambria" w:cs="Times New Roman"/>
      <w:i/>
      <w:iCs/>
      <w:color w:val="4F81BD"/>
      <w:spacing w:val="15"/>
      <w:sz w:val="24"/>
      <w:szCs w:val="24"/>
    </w:rPr>
  </w:style>
  <w:style w:type="character" w:styleId="afff3">
    <w:name w:val="Subtle Emphasis"/>
    <w:uiPriority w:val="99"/>
    <w:qFormat/>
    <w:rsid w:val="00E11C5B"/>
    <w:rPr>
      <w:rFonts w:cs="Times New Roman"/>
      <w:i/>
      <w:iCs/>
      <w:color w:val="808080"/>
    </w:rPr>
  </w:style>
  <w:style w:type="table" w:customStyle="1" w:styleId="410">
    <w:name w:val="Сетка таблицы41"/>
    <w:uiPriority w:val="99"/>
    <w:rsid w:val="00E11C5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Сетка таблицы21"/>
    <w:uiPriority w:val="99"/>
    <w:rsid w:val="00E11C5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Сетка таблицы31"/>
    <w:uiPriority w:val="99"/>
    <w:rsid w:val="00E11C5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
    <w:name w:val="Стиль1 Знак"/>
    <w:link w:val="1b"/>
    <w:uiPriority w:val="99"/>
    <w:locked/>
    <w:rsid w:val="00E11C5B"/>
    <w:rPr>
      <w:rFonts w:ascii="Times New Roman" w:eastAsia="Times New Roman" w:hAnsi="Times New Roman" w:cs="Times New Roman"/>
      <w:sz w:val="28"/>
      <w:szCs w:val="24"/>
      <w:lang w:eastAsia="ru-RU"/>
    </w:rPr>
  </w:style>
  <w:style w:type="character" w:customStyle="1" w:styleId="ListParagraphChar">
    <w:name w:val="List Paragraph Char"/>
    <w:link w:val="1e"/>
    <w:uiPriority w:val="99"/>
    <w:locked/>
    <w:rsid w:val="00E11C5B"/>
    <w:rPr>
      <w:rFonts w:ascii="Calibri" w:eastAsia="Times New Roman" w:hAnsi="Calibri" w:cs="Times New Roman"/>
      <w:sz w:val="20"/>
      <w:szCs w:val="20"/>
      <w:lang w:eastAsia="ru-RU"/>
    </w:rPr>
  </w:style>
  <w:style w:type="character" w:customStyle="1" w:styleId="213">
    <w:name w:val="Основной текст с отступом 2 Знак1"/>
    <w:uiPriority w:val="99"/>
    <w:locked/>
    <w:rsid w:val="00E11C5B"/>
    <w:rPr>
      <w:rFonts w:ascii="Times New Roman" w:hAnsi="Times New Roman"/>
      <w:sz w:val="24"/>
      <w:lang w:eastAsia="ru-RU"/>
    </w:rPr>
  </w:style>
  <w:style w:type="paragraph" w:customStyle="1" w:styleId="afff4">
    <w:name w:val="заг табл"/>
    <w:basedOn w:val="a"/>
    <w:uiPriority w:val="99"/>
    <w:rsid w:val="00E11C5B"/>
    <w:pPr>
      <w:spacing w:after="240" w:line="288" w:lineRule="auto"/>
      <w:jc w:val="center"/>
    </w:pPr>
    <w:rPr>
      <w:rFonts w:ascii="Arial" w:hAnsi="Arial" w:cs="Arial"/>
      <w:b/>
      <w:szCs w:val="20"/>
    </w:rPr>
  </w:style>
  <w:style w:type="character" w:customStyle="1" w:styleId="112">
    <w:name w:val="Основной текст 1 Знак Знак1"/>
    <w:uiPriority w:val="99"/>
    <w:locked/>
    <w:rsid w:val="00E11C5B"/>
    <w:rPr>
      <w:sz w:val="24"/>
      <w:lang w:val="ru-RU" w:eastAsia="ru-RU"/>
    </w:rPr>
  </w:style>
  <w:style w:type="character" w:customStyle="1" w:styleId="afff5">
    <w:name w:val="Цветовое выделение"/>
    <w:uiPriority w:val="99"/>
    <w:rsid w:val="00E11C5B"/>
    <w:rPr>
      <w:b/>
      <w:color w:val="000080"/>
    </w:rPr>
  </w:style>
  <w:style w:type="table" w:customStyle="1" w:styleId="51">
    <w:name w:val="Сетка таблицы5"/>
    <w:uiPriority w:val="99"/>
    <w:rsid w:val="00E11C5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2">
    <w:name w:val="Знак Знак4"/>
    <w:uiPriority w:val="99"/>
    <w:rsid w:val="00E11C5B"/>
    <w:rPr>
      <w:sz w:val="24"/>
      <w:lang w:val="ru-RU" w:eastAsia="ru-RU"/>
    </w:rPr>
  </w:style>
  <w:style w:type="paragraph" w:customStyle="1" w:styleId="2c">
    <w:name w:val="Знак Знак Знак Знак2"/>
    <w:basedOn w:val="a"/>
    <w:uiPriority w:val="99"/>
    <w:rsid w:val="00E11C5B"/>
    <w:pPr>
      <w:spacing w:before="100" w:beforeAutospacing="1" w:after="100" w:afterAutospacing="1"/>
    </w:pPr>
    <w:rPr>
      <w:rFonts w:ascii="Tahoma" w:hAnsi="Tahoma"/>
      <w:sz w:val="20"/>
      <w:szCs w:val="20"/>
      <w:lang w:val="en-US" w:eastAsia="en-US"/>
    </w:rPr>
  </w:style>
  <w:style w:type="paragraph" w:customStyle="1" w:styleId="ConsNormal">
    <w:name w:val="ConsNormal"/>
    <w:uiPriority w:val="99"/>
    <w:rsid w:val="00E11C5B"/>
    <w:pPr>
      <w:widowControl w:val="0"/>
      <w:autoSpaceDE w:val="0"/>
      <w:autoSpaceDN w:val="0"/>
      <w:adjustRightInd w:val="0"/>
      <w:spacing w:after="0" w:line="240" w:lineRule="auto"/>
      <w:ind w:right="19772" w:firstLine="720"/>
    </w:pPr>
    <w:rPr>
      <w:rFonts w:ascii="Arial" w:eastAsia="Times New Roman" w:hAnsi="Arial" w:cs="Arial"/>
      <w:sz w:val="18"/>
      <w:szCs w:val="20"/>
      <w:lang w:eastAsia="ru-RU"/>
    </w:rPr>
  </w:style>
  <w:style w:type="paragraph" w:customStyle="1" w:styleId="afff6">
    <w:name w:val="Номер"/>
    <w:basedOn w:val="a"/>
    <w:uiPriority w:val="99"/>
    <w:rsid w:val="00E11C5B"/>
    <w:pPr>
      <w:jc w:val="center"/>
    </w:pPr>
    <w:rPr>
      <w:sz w:val="28"/>
      <w:szCs w:val="20"/>
    </w:rPr>
  </w:style>
  <w:style w:type="paragraph" w:customStyle="1" w:styleId="1f1">
    <w:name w:val="Без интервала1"/>
    <w:uiPriority w:val="99"/>
    <w:rsid w:val="00E11C5B"/>
    <w:pPr>
      <w:spacing w:after="0" w:line="240" w:lineRule="auto"/>
    </w:pPr>
    <w:rPr>
      <w:rFonts w:ascii="Calibri" w:eastAsia="Times New Roman" w:hAnsi="Calibri" w:cs="Times New Roman"/>
      <w:lang w:eastAsia="ru-RU"/>
    </w:rPr>
  </w:style>
  <w:style w:type="character" w:customStyle="1" w:styleId="afff7">
    <w:name w:val="Знак Знак"/>
    <w:uiPriority w:val="99"/>
    <w:rsid w:val="00E11C5B"/>
    <w:rPr>
      <w:sz w:val="16"/>
      <w:lang w:val="ru-RU" w:eastAsia="ru-RU"/>
    </w:rPr>
  </w:style>
  <w:style w:type="paragraph" w:customStyle="1" w:styleId="afff8">
    <w:name w:val="Постановление"/>
    <w:basedOn w:val="a"/>
    <w:uiPriority w:val="99"/>
    <w:rsid w:val="00E11C5B"/>
    <w:pPr>
      <w:jc w:val="center"/>
    </w:pPr>
    <w:rPr>
      <w:spacing w:val="-14"/>
      <w:sz w:val="30"/>
      <w:szCs w:val="20"/>
    </w:rPr>
  </w:style>
  <w:style w:type="character" w:customStyle="1" w:styleId="2d">
    <w:name w:val="Знак Знак2"/>
    <w:uiPriority w:val="99"/>
    <w:rsid w:val="00E11C5B"/>
    <w:rPr>
      <w:sz w:val="24"/>
      <w:lang w:val="ru-RU" w:eastAsia="ru-RU"/>
    </w:rPr>
  </w:style>
  <w:style w:type="paragraph" w:customStyle="1" w:styleId="1f2">
    <w:name w:val="Заголовок 1К"/>
    <w:basedOn w:val="a"/>
    <w:autoRedefine/>
    <w:uiPriority w:val="99"/>
    <w:rsid w:val="00E11C5B"/>
    <w:pPr>
      <w:ind w:right="-108"/>
    </w:pPr>
  </w:style>
  <w:style w:type="paragraph" w:customStyle="1" w:styleId="xl31">
    <w:name w:val="xl31"/>
    <w:basedOn w:val="a"/>
    <w:uiPriority w:val="99"/>
    <w:rsid w:val="00E11C5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BodyText21">
    <w:name w:val="Body Text 21"/>
    <w:basedOn w:val="a"/>
    <w:uiPriority w:val="99"/>
    <w:rsid w:val="00E11C5B"/>
    <w:pPr>
      <w:overflowPunct w:val="0"/>
      <w:autoSpaceDE w:val="0"/>
      <w:autoSpaceDN w:val="0"/>
      <w:adjustRightInd w:val="0"/>
      <w:ind w:firstLine="720"/>
      <w:jc w:val="both"/>
    </w:pPr>
    <w:rPr>
      <w:sz w:val="28"/>
      <w:szCs w:val="20"/>
    </w:rPr>
  </w:style>
  <w:style w:type="paragraph" w:customStyle="1" w:styleId="FR1">
    <w:name w:val="FR1"/>
    <w:uiPriority w:val="99"/>
    <w:rsid w:val="00E11C5B"/>
    <w:pPr>
      <w:widowControl w:val="0"/>
      <w:autoSpaceDE w:val="0"/>
      <w:autoSpaceDN w:val="0"/>
      <w:adjustRightInd w:val="0"/>
      <w:spacing w:after="0" w:line="260" w:lineRule="auto"/>
      <w:ind w:firstLine="720"/>
      <w:jc w:val="both"/>
    </w:pPr>
    <w:rPr>
      <w:rFonts w:ascii="Times New Roman" w:eastAsia="Times New Roman" w:hAnsi="Times New Roman" w:cs="Times New Roman"/>
      <w:sz w:val="28"/>
      <w:szCs w:val="20"/>
      <w:lang w:eastAsia="ru-RU"/>
    </w:rPr>
  </w:style>
  <w:style w:type="character" w:customStyle="1" w:styleId="1f3">
    <w:name w:val="Текст Знак1"/>
    <w:uiPriority w:val="99"/>
    <w:semiHidden/>
    <w:rsid w:val="00E11C5B"/>
    <w:rPr>
      <w:rFonts w:ascii="Consolas" w:hAnsi="Consolas" w:cs="Consolas"/>
      <w:sz w:val="21"/>
      <w:szCs w:val="21"/>
    </w:rPr>
  </w:style>
  <w:style w:type="character" w:customStyle="1" w:styleId="FontStyle11">
    <w:name w:val="Font Style11"/>
    <w:uiPriority w:val="99"/>
    <w:rsid w:val="00E11C5B"/>
    <w:rPr>
      <w:rFonts w:ascii="Times New Roman" w:hAnsi="Times New Roman"/>
      <w:sz w:val="26"/>
    </w:rPr>
  </w:style>
  <w:style w:type="character" w:customStyle="1" w:styleId="38">
    <w:name w:val="Знак Знак3"/>
    <w:uiPriority w:val="99"/>
    <w:locked/>
    <w:rsid w:val="00E11C5B"/>
    <w:rPr>
      <w:sz w:val="24"/>
      <w:lang w:val="ru-RU" w:eastAsia="ru-RU"/>
    </w:rPr>
  </w:style>
  <w:style w:type="character" w:customStyle="1" w:styleId="news-text">
    <w:name w:val="news-text"/>
    <w:uiPriority w:val="99"/>
    <w:rsid w:val="00E11C5B"/>
    <w:rPr>
      <w:rFonts w:cs="Times New Roman"/>
    </w:rPr>
  </w:style>
  <w:style w:type="paragraph" w:customStyle="1" w:styleId="1f4">
    <w:name w:val="Знак Знак Знак1 Знак Знак Знак Знак Знак Знак Знак Знак"/>
    <w:basedOn w:val="a"/>
    <w:uiPriority w:val="99"/>
    <w:rsid w:val="00E11C5B"/>
    <w:pPr>
      <w:spacing w:before="100" w:beforeAutospacing="1" w:after="100" w:afterAutospacing="1"/>
    </w:pPr>
    <w:rPr>
      <w:rFonts w:ascii="Tahoma" w:hAnsi="Tahoma"/>
      <w:sz w:val="20"/>
      <w:szCs w:val="20"/>
      <w:lang w:val="en-US" w:eastAsia="en-US"/>
    </w:rPr>
  </w:style>
  <w:style w:type="character" w:customStyle="1" w:styleId="70">
    <w:name w:val="Знак Знак7"/>
    <w:uiPriority w:val="99"/>
    <w:locked/>
    <w:rsid w:val="00E11C5B"/>
    <w:rPr>
      <w:sz w:val="24"/>
      <w:lang w:val="ru-RU" w:eastAsia="ru-RU"/>
    </w:rPr>
  </w:style>
  <w:style w:type="character" w:customStyle="1" w:styleId="1f5">
    <w:name w:val="Знак Знак1"/>
    <w:uiPriority w:val="99"/>
    <w:locked/>
    <w:rsid w:val="00E11C5B"/>
    <w:rPr>
      <w:sz w:val="24"/>
      <w:lang w:val="ru-RU" w:eastAsia="ru-RU"/>
    </w:rPr>
  </w:style>
  <w:style w:type="character" w:customStyle="1" w:styleId="FontStyle12">
    <w:name w:val="Font Style12"/>
    <w:uiPriority w:val="99"/>
    <w:rsid w:val="00E11C5B"/>
    <w:rPr>
      <w:rFonts w:ascii="Times New Roman" w:hAnsi="Times New Roman"/>
      <w:sz w:val="24"/>
    </w:rPr>
  </w:style>
  <w:style w:type="paragraph" w:customStyle="1" w:styleId="Style5">
    <w:name w:val="Style5"/>
    <w:basedOn w:val="a"/>
    <w:uiPriority w:val="99"/>
    <w:rsid w:val="00E11C5B"/>
    <w:pPr>
      <w:widowControl w:val="0"/>
      <w:autoSpaceDE w:val="0"/>
      <w:autoSpaceDN w:val="0"/>
      <w:adjustRightInd w:val="0"/>
      <w:spacing w:line="278" w:lineRule="exact"/>
      <w:jc w:val="center"/>
    </w:pPr>
    <w:rPr>
      <w:rFonts w:ascii="Courier New" w:hAnsi="Courier New" w:cs="Courier New"/>
    </w:rPr>
  </w:style>
  <w:style w:type="character" w:customStyle="1" w:styleId="dash0410043104370430044600200441043f04380441043a0430char">
    <w:name w:val="dash0410_0431_0437_0430_0446_0020_0441_043f_0438_0441_043a_0430__char"/>
    <w:uiPriority w:val="99"/>
    <w:rsid w:val="00E11C5B"/>
  </w:style>
  <w:style w:type="paragraph" w:customStyle="1" w:styleId="afff9">
    <w:name w:val="основной"/>
    <w:basedOn w:val="a"/>
    <w:uiPriority w:val="99"/>
    <w:rsid w:val="00E11C5B"/>
    <w:pPr>
      <w:ind w:firstLine="567"/>
      <w:jc w:val="both"/>
    </w:pPr>
    <w:rPr>
      <w:sz w:val="28"/>
      <w:szCs w:val="20"/>
    </w:rPr>
  </w:style>
  <w:style w:type="paragraph" w:customStyle="1" w:styleId="afffa">
    <w:name w:val="Текстовый блок"/>
    <w:uiPriority w:val="99"/>
    <w:rsid w:val="00E11C5B"/>
    <w:pPr>
      <w:spacing w:after="0" w:line="240" w:lineRule="auto"/>
    </w:pPr>
    <w:rPr>
      <w:rFonts w:ascii="Helvetica" w:eastAsia="Calibri" w:hAnsi="Helvetica" w:cs="Times New Roman"/>
      <w:color w:val="000000"/>
      <w:sz w:val="24"/>
      <w:szCs w:val="20"/>
      <w:lang w:eastAsia="ru-RU"/>
    </w:rPr>
  </w:style>
  <w:style w:type="paragraph" w:customStyle="1" w:styleId="s4-wptoptable1">
    <w:name w:val="s4-wptoptable1"/>
    <w:basedOn w:val="a"/>
    <w:uiPriority w:val="99"/>
    <w:rsid w:val="00E11C5B"/>
    <w:pPr>
      <w:spacing w:before="100" w:beforeAutospacing="1" w:after="100" w:afterAutospacing="1"/>
    </w:pPr>
  </w:style>
  <w:style w:type="paragraph" w:customStyle="1" w:styleId="2e">
    <w:name w:val="Без интервала2"/>
    <w:uiPriority w:val="99"/>
    <w:rsid w:val="00E11C5B"/>
    <w:pPr>
      <w:spacing w:after="0" w:line="240" w:lineRule="auto"/>
    </w:pPr>
    <w:rPr>
      <w:rFonts w:ascii="Calibri" w:eastAsia="Times New Roman" w:hAnsi="Calibri" w:cs="Times New Roman"/>
    </w:rPr>
  </w:style>
  <w:style w:type="paragraph" w:customStyle="1" w:styleId="2f">
    <w:name w:val="Основной текст2"/>
    <w:basedOn w:val="a"/>
    <w:uiPriority w:val="99"/>
    <w:rsid w:val="00E11C5B"/>
    <w:pPr>
      <w:widowControl w:val="0"/>
      <w:shd w:val="clear" w:color="auto" w:fill="FFFFFF"/>
      <w:spacing w:before="180" w:line="317" w:lineRule="exact"/>
      <w:jc w:val="both"/>
    </w:pPr>
    <w:rPr>
      <w:sz w:val="26"/>
      <w:szCs w:val="26"/>
      <w:lang w:eastAsia="en-US"/>
    </w:rPr>
  </w:style>
  <w:style w:type="paragraph" w:styleId="afffb">
    <w:name w:val="endnote text"/>
    <w:basedOn w:val="a"/>
    <w:link w:val="afffc"/>
    <w:uiPriority w:val="99"/>
    <w:rsid w:val="00E11C5B"/>
    <w:rPr>
      <w:sz w:val="20"/>
      <w:szCs w:val="20"/>
    </w:rPr>
  </w:style>
  <w:style w:type="character" w:customStyle="1" w:styleId="afffc">
    <w:name w:val="Текст концевой сноски Знак"/>
    <w:basedOn w:val="a0"/>
    <w:link w:val="afffb"/>
    <w:uiPriority w:val="99"/>
    <w:rsid w:val="00E11C5B"/>
    <w:rPr>
      <w:rFonts w:ascii="Times New Roman" w:eastAsia="Times New Roman" w:hAnsi="Times New Roman" w:cs="Times New Roman"/>
      <w:sz w:val="20"/>
      <w:szCs w:val="20"/>
      <w:lang w:eastAsia="ru-RU"/>
    </w:rPr>
  </w:style>
  <w:style w:type="character" w:styleId="afffd">
    <w:name w:val="endnote reference"/>
    <w:uiPriority w:val="99"/>
    <w:rsid w:val="00E11C5B"/>
    <w:rPr>
      <w:rFonts w:cs="Times New Roman"/>
      <w:vertAlign w:val="superscript"/>
    </w:rPr>
  </w:style>
  <w:style w:type="character" w:customStyle="1" w:styleId="12pt">
    <w:name w:val="Основной текст + 12 pt"/>
    <w:uiPriority w:val="99"/>
    <w:rsid w:val="00E11C5B"/>
    <w:rPr>
      <w:rFonts w:ascii="Times New Roman" w:hAnsi="Times New Roman"/>
      <w:sz w:val="28"/>
      <w:shd w:val="clear" w:color="auto" w:fill="FFFFFF"/>
    </w:rPr>
  </w:style>
  <w:style w:type="character" w:customStyle="1" w:styleId="MicrosoftSansSerif">
    <w:name w:val="Основной текст + Microsoft Sans Serif"/>
    <w:aliases w:val="11,5 pt3,Курсив"/>
    <w:uiPriority w:val="99"/>
    <w:rsid w:val="00E11C5B"/>
    <w:rPr>
      <w:rFonts w:ascii="Times New Roman" w:hAnsi="Times New Roman"/>
      <w:sz w:val="28"/>
      <w:shd w:val="clear" w:color="auto" w:fill="FFFFFF"/>
    </w:rPr>
  </w:style>
  <w:style w:type="paragraph" w:customStyle="1" w:styleId="afffe">
    <w:name w:val="Текст в заданном формате"/>
    <w:basedOn w:val="a"/>
    <w:uiPriority w:val="99"/>
    <w:rsid w:val="00E11C5B"/>
    <w:pPr>
      <w:widowControl w:val="0"/>
      <w:suppressAutoHyphens/>
    </w:pPr>
    <w:rPr>
      <w:rFonts w:ascii="Courier New" w:eastAsia="NSimSun" w:hAnsi="Courier New" w:cs="Courier New"/>
      <w:sz w:val="20"/>
      <w:szCs w:val="20"/>
      <w:lang w:val="de-DE" w:eastAsia="hi-IN" w:bidi="hi-IN"/>
    </w:rPr>
  </w:style>
  <w:style w:type="table" w:customStyle="1" w:styleId="61">
    <w:name w:val="Сетка таблицы6"/>
    <w:uiPriority w:val="99"/>
    <w:rsid w:val="00E11C5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9">
    <w:name w:val="toc 3"/>
    <w:basedOn w:val="a"/>
    <w:next w:val="a"/>
    <w:autoRedefine/>
    <w:uiPriority w:val="99"/>
    <w:rsid w:val="00E11C5B"/>
    <w:pPr>
      <w:spacing w:after="100" w:line="276" w:lineRule="auto"/>
      <w:ind w:left="440"/>
    </w:pPr>
    <w:rPr>
      <w:rFonts w:ascii="Calibri" w:hAnsi="Calibri"/>
      <w:sz w:val="22"/>
      <w:szCs w:val="22"/>
    </w:rPr>
  </w:style>
  <w:style w:type="character" w:styleId="affff">
    <w:name w:val="line number"/>
    <w:uiPriority w:val="99"/>
    <w:semiHidden/>
    <w:rsid w:val="00E11C5B"/>
    <w:rPr>
      <w:rFonts w:cs="Times New Roman"/>
    </w:rPr>
  </w:style>
  <w:style w:type="table" w:customStyle="1" w:styleId="71">
    <w:name w:val="Сетка таблицы7"/>
    <w:uiPriority w:val="99"/>
    <w:rsid w:val="00E11C5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Сетка таблицы32"/>
    <w:uiPriority w:val="99"/>
    <w:rsid w:val="00E11C5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uiPriority w:val="99"/>
    <w:rsid w:val="00E11C5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icrosoftSansSerif1">
    <w:name w:val="Основной текст + Microsoft Sans Serif1"/>
    <w:aliases w:val="111,5 pt1,Курсив2"/>
    <w:uiPriority w:val="99"/>
    <w:rsid w:val="00E11C5B"/>
    <w:rPr>
      <w:rFonts w:ascii="Times New Roman" w:hAnsi="Times New Roman"/>
      <w:sz w:val="28"/>
      <w:shd w:val="clear" w:color="auto" w:fill="FFFFFF"/>
    </w:rPr>
  </w:style>
  <w:style w:type="paragraph" w:customStyle="1" w:styleId="190">
    <w:name w:val="Основной текст19"/>
    <w:basedOn w:val="a"/>
    <w:uiPriority w:val="99"/>
    <w:rsid w:val="00E11C5B"/>
    <w:pPr>
      <w:shd w:val="clear" w:color="auto" w:fill="FFFFFF"/>
      <w:spacing w:line="562" w:lineRule="exact"/>
      <w:ind w:hanging="500"/>
    </w:pPr>
    <w:rPr>
      <w:rFonts w:ascii="Batang" w:eastAsia="Batang" w:hAnsi="Batang" w:cs="Batang"/>
      <w:lang w:eastAsia="en-US"/>
    </w:rPr>
  </w:style>
  <w:style w:type="character" w:customStyle="1" w:styleId="1pt">
    <w:name w:val="Основной текст + Интервал 1 pt"/>
    <w:uiPriority w:val="99"/>
    <w:rsid w:val="00E11C5B"/>
    <w:rPr>
      <w:rFonts w:ascii="Batang" w:eastAsia="Batang" w:hAnsi="Batang" w:cs="Batang"/>
      <w:spacing w:val="30"/>
      <w:sz w:val="24"/>
      <w:szCs w:val="24"/>
      <w:shd w:val="clear" w:color="auto" w:fill="FFFFFF"/>
    </w:rPr>
  </w:style>
  <w:style w:type="character" w:customStyle="1" w:styleId="52">
    <w:name w:val="Основной текст5"/>
    <w:uiPriority w:val="99"/>
    <w:rsid w:val="00E11C5B"/>
    <w:rPr>
      <w:rFonts w:ascii="Batang" w:eastAsia="Batang" w:hAnsi="Batang" w:cs="Batang"/>
      <w:spacing w:val="0"/>
      <w:sz w:val="24"/>
      <w:szCs w:val="24"/>
      <w:u w:val="single"/>
      <w:shd w:val="clear" w:color="auto" w:fill="FFFFFF"/>
    </w:rPr>
  </w:style>
  <w:style w:type="character" w:customStyle="1" w:styleId="101">
    <w:name w:val="Основной текст (10)_"/>
    <w:link w:val="102"/>
    <w:uiPriority w:val="99"/>
    <w:locked/>
    <w:rsid w:val="00E11C5B"/>
    <w:rPr>
      <w:rFonts w:ascii="Batang" w:eastAsia="Batang" w:hAnsi="Batang" w:cs="Batang"/>
      <w:sz w:val="24"/>
      <w:szCs w:val="24"/>
      <w:shd w:val="clear" w:color="auto" w:fill="FFFFFF"/>
    </w:rPr>
  </w:style>
  <w:style w:type="character" w:customStyle="1" w:styleId="103">
    <w:name w:val="Основной текст (10) + Не полужирный"/>
    <w:uiPriority w:val="99"/>
    <w:rsid w:val="00E11C5B"/>
    <w:rPr>
      <w:rFonts w:ascii="Batang" w:eastAsia="Batang" w:hAnsi="Batang" w:cs="Batang"/>
      <w:b/>
      <w:bCs/>
      <w:sz w:val="24"/>
      <w:szCs w:val="24"/>
      <w:shd w:val="clear" w:color="auto" w:fill="FFFFFF"/>
    </w:rPr>
  </w:style>
  <w:style w:type="paragraph" w:customStyle="1" w:styleId="102">
    <w:name w:val="Основной текст (10)"/>
    <w:basedOn w:val="a"/>
    <w:link w:val="101"/>
    <w:uiPriority w:val="99"/>
    <w:rsid w:val="00E11C5B"/>
    <w:pPr>
      <w:shd w:val="clear" w:color="auto" w:fill="FFFFFF"/>
      <w:spacing w:line="365" w:lineRule="exact"/>
      <w:jc w:val="right"/>
    </w:pPr>
    <w:rPr>
      <w:rFonts w:ascii="Batang" w:eastAsia="Batang" w:hAnsi="Batang" w:cs="Batang"/>
      <w:lang w:eastAsia="en-US"/>
    </w:rPr>
  </w:style>
  <w:style w:type="character" w:customStyle="1" w:styleId="8">
    <w:name w:val="Основной текст (8)_"/>
    <w:link w:val="80"/>
    <w:uiPriority w:val="99"/>
    <w:locked/>
    <w:rsid w:val="00E11C5B"/>
    <w:rPr>
      <w:rFonts w:ascii="Batang" w:eastAsia="Batang" w:hAnsi="Batang" w:cs="Batang"/>
      <w:sz w:val="23"/>
      <w:szCs w:val="23"/>
      <w:shd w:val="clear" w:color="auto" w:fill="FFFFFF"/>
    </w:rPr>
  </w:style>
  <w:style w:type="character" w:customStyle="1" w:styleId="72">
    <w:name w:val="Основной текст (7)_"/>
    <w:link w:val="73"/>
    <w:uiPriority w:val="99"/>
    <w:locked/>
    <w:rsid w:val="00E11C5B"/>
    <w:rPr>
      <w:rFonts w:ascii="Batang" w:eastAsia="Batang" w:hAnsi="Batang" w:cs="Batang"/>
      <w:sz w:val="21"/>
      <w:szCs w:val="21"/>
      <w:shd w:val="clear" w:color="auto" w:fill="FFFFFF"/>
    </w:rPr>
  </w:style>
  <w:style w:type="character" w:customStyle="1" w:styleId="9">
    <w:name w:val="Основной текст (9)_"/>
    <w:link w:val="90"/>
    <w:uiPriority w:val="99"/>
    <w:locked/>
    <w:rsid w:val="00E11C5B"/>
    <w:rPr>
      <w:rFonts w:ascii="Batang" w:eastAsia="Batang" w:hAnsi="Batang" w:cs="Batang"/>
      <w:sz w:val="67"/>
      <w:szCs w:val="67"/>
      <w:shd w:val="clear" w:color="auto" w:fill="FFFFFF"/>
    </w:rPr>
  </w:style>
  <w:style w:type="paragraph" w:customStyle="1" w:styleId="80">
    <w:name w:val="Основной текст (8)"/>
    <w:basedOn w:val="a"/>
    <w:link w:val="8"/>
    <w:uiPriority w:val="99"/>
    <w:rsid w:val="00E11C5B"/>
    <w:pPr>
      <w:shd w:val="clear" w:color="auto" w:fill="FFFFFF"/>
      <w:spacing w:line="240" w:lineRule="atLeast"/>
    </w:pPr>
    <w:rPr>
      <w:rFonts w:ascii="Batang" w:eastAsia="Batang" w:hAnsi="Batang" w:cs="Batang"/>
      <w:sz w:val="23"/>
      <w:szCs w:val="23"/>
      <w:lang w:eastAsia="en-US"/>
    </w:rPr>
  </w:style>
  <w:style w:type="paragraph" w:customStyle="1" w:styleId="73">
    <w:name w:val="Основной текст (7)"/>
    <w:basedOn w:val="a"/>
    <w:link w:val="72"/>
    <w:uiPriority w:val="99"/>
    <w:rsid w:val="00E11C5B"/>
    <w:pPr>
      <w:shd w:val="clear" w:color="auto" w:fill="FFFFFF"/>
      <w:spacing w:line="240" w:lineRule="atLeast"/>
    </w:pPr>
    <w:rPr>
      <w:rFonts w:ascii="Batang" w:eastAsia="Batang" w:hAnsi="Batang" w:cs="Batang"/>
      <w:sz w:val="21"/>
      <w:szCs w:val="21"/>
      <w:lang w:eastAsia="en-US"/>
    </w:rPr>
  </w:style>
  <w:style w:type="paragraph" w:customStyle="1" w:styleId="90">
    <w:name w:val="Основной текст (9)"/>
    <w:basedOn w:val="a"/>
    <w:link w:val="9"/>
    <w:uiPriority w:val="99"/>
    <w:rsid w:val="00E11C5B"/>
    <w:pPr>
      <w:shd w:val="clear" w:color="auto" w:fill="FFFFFF"/>
      <w:spacing w:line="240" w:lineRule="atLeast"/>
      <w:jc w:val="center"/>
    </w:pPr>
    <w:rPr>
      <w:rFonts w:ascii="Batang" w:eastAsia="Batang" w:hAnsi="Batang" w:cs="Batang"/>
      <w:sz w:val="67"/>
      <w:szCs w:val="67"/>
      <w:lang w:eastAsia="en-US"/>
    </w:rPr>
  </w:style>
  <w:style w:type="character" w:customStyle="1" w:styleId="Arial">
    <w:name w:val="Основной текст + Arial"/>
    <w:aliases w:val="13 pt,Курсив1"/>
    <w:uiPriority w:val="99"/>
    <w:rsid w:val="00E11C5B"/>
    <w:rPr>
      <w:rFonts w:ascii="Arial" w:hAnsi="Arial" w:cs="Arial"/>
      <w:i/>
      <w:iCs/>
      <w:spacing w:val="0"/>
      <w:sz w:val="26"/>
      <w:szCs w:val="26"/>
      <w:shd w:val="clear" w:color="auto" w:fill="FFFFFF"/>
    </w:rPr>
  </w:style>
  <w:style w:type="table" w:customStyle="1" w:styleId="81">
    <w:name w:val="Сетка таблицы8"/>
    <w:uiPriority w:val="99"/>
    <w:rsid w:val="00E11C5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Сетка таблицы33"/>
    <w:uiPriority w:val="99"/>
    <w:rsid w:val="00E11C5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uiPriority w:val="99"/>
    <w:rsid w:val="00E11C5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Сетка таблицы312"/>
    <w:uiPriority w:val="99"/>
    <w:rsid w:val="00E11C5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
    <w:name w:val="Сетка таблицы9"/>
    <w:uiPriority w:val="99"/>
    <w:rsid w:val="00E11C5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Сетка таблицы34"/>
    <w:uiPriority w:val="99"/>
    <w:rsid w:val="00E11C5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3"/>
    <w:uiPriority w:val="99"/>
    <w:rsid w:val="00E11C5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Сетка таблицы313"/>
    <w:uiPriority w:val="99"/>
    <w:rsid w:val="00E11C5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6">
    <w:name w:val="xl66"/>
    <w:basedOn w:val="a"/>
    <w:uiPriority w:val="99"/>
    <w:rsid w:val="00E11C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7">
    <w:name w:val="xl67"/>
    <w:basedOn w:val="a"/>
    <w:uiPriority w:val="99"/>
    <w:rsid w:val="00E11C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8">
    <w:name w:val="xl68"/>
    <w:basedOn w:val="a"/>
    <w:uiPriority w:val="99"/>
    <w:rsid w:val="00E11C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69">
    <w:name w:val="xl69"/>
    <w:basedOn w:val="a"/>
    <w:uiPriority w:val="99"/>
    <w:rsid w:val="00E11C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0">
    <w:name w:val="xl70"/>
    <w:basedOn w:val="a"/>
    <w:uiPriority w:val="99"/>
    <w:rsid w:val="00E11C5B"/>
    <w:pPr>
      <w:spacing w:before="100" w:beforeAutospacing="1" w:after="100" w:afterAutospacing="1"/>
    </w:pPr>
    <w:rPr>
      <w:color w:val="538DD5"/>
    </w:rPr>
  </w:style>
  <w:style w:type="paragraph" w:customStyle="1" w:styleId="xl71">
    <w:name w:val="xl71"/>
    <w:basedOn w:val="a"/>
    <w:uiPriority w:val="99"/>
    <w:rsid w:val="00E11C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2">
    <w:name w:val="xl72"/>
    <w:basedOn w:val="a"/>
    <w:uiPriority w:val="99"/>
    <w:rsid w:val="00E11C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3">
    <w:name w:val="xl73"/>
    <w:basedOn w:val="a"/>
    <w:uiPriority w:val="99"/>
    <w:rsid w:val="00E11C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4">
    <w:name w:val="xl74"/>
    <w:basedOn w:val="a"/>
    <w:uiPriority w:val="99"/>
    <w:rsid w:val="00E11C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5">
    <w:name w:val="xl75"/>
    <w:basedOn w:val="a"/>
    <w:uiPriority w:val="99"/>
    <w:rsid w:val="00E11C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6">
    <w:name w:val="xl76"/>
    <w:basedOn w:val="a"/>
    <w:uiPriority w:val="99"/>
    <w:rsid w:val="00E11C5B"/>
    <w:pPr>
      <w:spacing w:before="100" w:beforeAutospacing="1" w:after="100" w:afterAutospacing="1"/>
    </w:pPr>
  </w:style>
  <w:style w:type="paragraph" w:customStyle="1" w:styleId="xl77">
    <w:name w:val="xl77"/>
    <w:basedOn w:val="a"/>
    <w:uiPriority w:val="99"/>
    <w:rsid w:val="00E11C5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8">
    <w:name w:val="xl78"/>
    <w:basedOn w:val="a"/>
    <w:uiPriority w:val="99"/>
    <w:rsid w:val="00E11C5B"/>
    <w:pPr>
      <w:spacing w:before="100" w:beforeAutospacing="1" w:after="100" w:afterAutospacing="1"/>
    </w:pPr>
  </w:style>
  <w:style w:type="paragraph" w:customStyle="1" w:styleId="xl79">
    <w:name w:val="xl79"/>
    <w:basedOn w:val="a"/>
    <w:uiPriority w:val="99"/>
    <w:rsid w:val="00E11C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0">
    <w:name w:val="xl80"/>
    <w:basedOn w:val="a"/>
    <w:uiPriority w:val="99"/>
    <w:rsid w:val="00E11C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1">
    <w:name w:val="xl81"/>
    <w:basedOn w:val="a"/>
    <w:uiPriority w:val="99"/>
    <w:rsid w:val="00E11C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82">
    <w:name w:val="xl82"/>
    <w:basedOn w:val="a"/>
    <w:uiPriority w:val="99"/>
    <w:rsid w:val="00E11C5B"/>
    <w:pPr>
      <w:spacing w:before="100" w:beforeAutospacing="1" w:after="100" w:afterAutospacing="1"/>
    </w:pPr>
    <w:rPr>
      <w:color w:val="FF0000"/>
    </w:rPr>
  </w:style>
  <w:style w:type="paragraph" w:customStyle="1" w:styleId="xl83">
    <w:name w:val="xl83"/>
    <w:basedOn w:val="a"/>
    <w:uiPriority w:val="99"/>
    <w:rsid w:val="00E11C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84">
    <w:name w:val="xl84"/>
    <w:basedOn w:val="a"/>
    <w:uiPriority w:val="99"/>
    <w:rsid w:val="00E11C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538DD5"/>
    </w:rPr>
  </w:style>
  <w:style w:type="paragraph" w:customStyle="1" w:styleId="xl85">
    <w:name w:val="xl85"/>
    <w:basedOn w:val="a"/>
    <w:uiPriority w:val="99"/>
    <w:rsid w:val="00E11C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538DD5"/>
    </w:rPr>
  </w:style>
  <w:style w:type="paragraph" w:customStyle="1" w:styleId="xl86">
    <w:name w:val="xl86"/>
    <w:basedOn w:val="a"/>
    <w:uiPriority w:val="99"/>
    <w:rsid w:val="00E11C5B"/>
    <w:pPr>
      <w:spacing w:before="100" w:beforeAutospacing="1" w:after="100" w:afterAutospacing="1"/>
    </w:pPr>
    <w:rPr>
      <w:color w:val="FF0000"/>
    </w:rPr>
  </w:style>
  <w:style w:type="paragraph" w:customStyle="1" w:styleId="xl87">
    <w:name w:val="xl87"/>
    <w:basedOn w:val="a"/>
    <w:uiPriority w:val="99"/>
    <w:rsid w:val="00E11C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76933C"/>
    </w:rPr>
  </w:style>
  <w:style w:type="paragraph" w:customStyle="1" w:styleId="xl88">
    <w:name w:val="xl88"/>
    <w:basedOn w:val="a"/>
    <w:uiPriority w:val="99"/>
    <w:rsid w:val="00E11C5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76933C"/>
    </w:rPr>
  </w:style>
  <w:style w:type="paragraph" w:customStyle="1" w:styleId="xl89">
    <w:name w:val="xl89"/>
    <w:basedOn w:val="a"/>
    <w:uiPriority w:val="99"/>
    <w:rsid w:val="00E11C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76933C"/>
    </w:rPr>
  </w:style>
  <w:style w:type="paragraph" w:customStyle="1" w:styleId="xl90">
    <w:name w:val="xl90"/>
    <w:basedOn w:val="a"/>
    <w:uiPriority w:val="99"/>
    <w:rsid w:val="00E11C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76933C"/>
    </w:rPr>
  </w:style>
  <w:style w:type="paragraph" w:customStyle="1" w:styleId="xl91">
    <w:name w:val="xl91"/>
    <w:basedOn w:val="a"/>
    <w:uiPriority w:val="99"/>
    <w:rsid w:val="00E11C5B"/>
    <w:pPr>
      <w:spacing w:before="100" w:beforeAutospacing="1" w:after="100" w:afterAutospacing="1"/>
    </w:pPr>
    <w:rPr>
      <w:color w:val="76933C"/>
    </w:rPr>
  </w:style>
  <w:style w:type="paragraph" w:customStyle="1" w:styleId="xl92">
    <w:name w:val="xl92"/>
    <w:basedOn w:val="a"/>
    <w:uiPriority w:val="99"/>
    <w:rsid w:val="00E11C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76933C"/>
    </w:rPr>
  </w:style>
  <w:style w:type="paragraph" w:customStyle="1" w:styleId="xl93">
    <w:name w:val="xl93"/>
    <w:basedOn w:val="a"/>
    <w:uiPriority w:val="99"/>
    <w:rsid w:val="00E11C5B"/>
    <w:pPr>
      <w:spacing w:before="100" w:beforeAutospacing="1" w:after="100" w:afterAutospacing="1"/>
    </w:pPr>
    <w:rPr>
      <w:color w:val="76933C"/>
    </w:rPr>
  </w:style>
  <w:style w:type="paragraph" w:customStyle="1" w:styleId="xl94">
    <w:name w:val="xl94"/>
    <w:basedOn w:val="a"/>
    <w:uiPriority w:val="99"/>
    <w:rsid w:val="00E11C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76933C"/>
    </w:rPr>
  </w:style>
  <w:style w:type="paragraph" w:customStyle="1" w:styleId="xl95">
    <w:name w:val="xl95"/>
    <w:basedOn w:val="a"/>
    <w:uiPriority w:val="99"/>
    <w:rsid w:val="00E11C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76933C"/>
    </w:rPr>
  </w:style>
  <w:style w:type="paragraph" w:customStyle="1" w:styleId="xl97">
    <w:name w:val="xl97"/>
    <w:basedOn w:val="a"/>
    <w:uiPriority w:val="99"/>
    <w:rsid w:val="00E11C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76933C"/>
    </w:rPr>
  </w:style>
  <w:style w:type="paragraph" w:customStyle="1" w:styleId="xl98">
    <w:name w:val="xl98"/>
    <w:basedOn w:val="a"/>
    <w:uiPriority w:val="99"/>
    <w:rsid w:val="00E11C5B"/>
    <w:pPr>
      <w:shd w:val="clear" w:color="000000" w:fill="FFFFFF"/>
      <w:spacing w:before="100" w:beforeAutospacing="1" w:after="100" w:afterAutospacing="1"/>
    </w:pPr>
    <w:rPr>
      <w:color w:val="76933C"/>
    </w:rPr>
  </w:style>
  <w:style w:type="paragraph" w:customStyle="1" w:styleId="xl99">
    <w:name w:val="xl99"/>
    <w:basedOn w:val="a"/>
    <w:uiPriority w:val="99"/>
    <w:rsid w:val="00E11C5B"/>
    <w:pPr>
      <w:spacing w:before="100" w:beforeAutospacing="1" w:after="100" w:afterAutospacing="1"/>
    </w:pPr>
    <w:rPr>
      <w:color w:val="76933C"/>
    </w:rPr>
  </w:style>
  <w:style w:type="paragraph" w:customStyle="1" w:styleId="xl100">
    <w:name w:val="xl100"/>
    <w:basedOn w:val="a"/>
    <w:uiPriority w:val="99"/>
    <w:rsid w:val="00E11C5B"/>
    <w:pPr>
      <w:pBdr>
        <w:top w:val="single" w:sz="4" w:space="0" w:color="auto"/>
        <w:left w:val="single" w:sz="4" w:space="0" w:color="auto"/>
        <w:bottom w:val="single" w:sz="4" w:space="0" w:color="auto"/>
        <w:right w:val="single" w:sz="4" w:space="0" w:color="auto"/>
      </w:pBdr>
      <w:spacing w:before="100" w:beforeAutospacing="1" w:after="100" w:afterAutospacing="1"/>
    </w:pPr>
    <w:rPr>
      <w:color w:val="76933C"/>
    </w:rPr>
  </w:style>
  <w:style w:type="paragraph" w:customStyle="1" w:styleId="xl101">
    <w:name w:val="xl101"/>
    <w:basedOn w:val="a"/>
    <w:uiPriority w:val="99"/>
    <w:rsid w:val="00E11C5B"/>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style>
  <w:style w:type="paragraph" w:customStyle="1" w:styleId="xl102">
    <w:name w:val="xl102"/>
    <w:basedOn w:val="a"/>
    <w:uiPriority w:val="99"/>
    <w:rsid w:val="00E11C5B"/>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style>
  <w:style w:type="paragraph" w:customStyle="1" w:styleId="xl103">
    <w:name w:val="xl103"/>
    <w:basedOn w:val="a"/>
    <w:uiPriority w:val="99"/>
    <w:rsid w:val="00E11C5B"/>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style>
  <w:style w:type="paragraph" w:customStyle="1" w:styleId="xl104">
    <w:name w:val="xl104"/>
    <w:basedOn w:val="a"/>
    <w:uiPriority w:val="99"/>
    <w:rsid w:val="00E11C5B"/>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style>
  <w:style w:type="paragraph" w:customStyle="1" w:styleId="xl105">
    <w:name w:val="xl105"/>
    <w:basedOn w:val="a"/>
    <w:uiPriority w:val="99"/>
    <w:rsid w:val="00E11C5B"/>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style>
  <w:style w:type="paragraph" w:customStyle="1" w:styleId="xl106">
    <w:name w:val="xl106"/>
    <w:basedOn w:val="a"/>
    <w:uiPriority w:val="99"/>
    <w:rsid w:val="00E11C5B"/>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color w:val="538DD5"/>
    </w:rPr>
  </w:style>
  <w:style w:type="paragraph" w:customStyle="1" w:styleId="xl107">
    <w:name w:val="xl107"/>
    <w:basedOn w:val="a"/>
    <w:uiPriority w:val="99"/>
    <w:rsid w:val="00E11C5B"/>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color w:val="76933C"/>
    </w:rPr>
  </w:style>
  <w:style w:type="paragraph" w:customStyle="1" w:styleId="xl108">
    <w:name w:val="xl108"/>
    <w:basedOn w:val="a"/>
    <w:uiPriority w:val="99"/>
    <w:rsid w:val="00E11C5B"/>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color w:val="FF0000"/>
    </w:rPr>
  </w:style>
  <w:style w:type="paragraph" w:customStyle="1" w:styleId="xl109">
    <w:name w:val="xl109"/>
    <w:basedOn w:val="a"/>
    <w:uiPriority w:val="99"/>
    <w:rsid w:val="00E11C5B"/>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color w:val="76933C"/>
    </w:rPr>
  </w:style>
  <w:style w:type="paragraph" w:customStyle="1" w:styleId="xl110">
    <w:name w:val="xl110"/>
    <w:basedOn w:val="a"/>
    <w:uiPriority w:val="99"/>
    <w:rsid w:val="00E11C5B"/>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color w:val="76933C"/>
    </w:rPr>
  </w:style>
  <w:style w:type="paragraph" w:customStyle="1" w:styleId="xl111">
    <w:name w:val="xl111"/>
    <w:basedOn w:val="a"/>
    <w:uiPriority w:val="99"/>
    <w:rsid w:val="00E11C5B"/>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style>
  <w:style w:type="paragraph" w:customStyle="1" w:styleId="xl112">
    <w:name w:val="xl112"/>
    <w:basedOn w:val="a"/>
    <w:uiPriority w:val="99"/>
    <w:rsid w:val="00E11C5B"/>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style>
  <w:style w:type="paragraph" w:customStyle="1" w:styleId="xl113">
    <w:name w:val="xl113"/>
    <w:basedOn w:val="a"/>
    <w:uiPriority w:val="99"/>
    <w:rsid w:val="00E11C5B"/>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style>
  <w:style w:type="paragraph" w:customStyle="1" w:styleId="xl114">
    <w:name w:val="xl114"/>
    <w:basedOn w:val="a"/>
    <w:uiPriority w:val="99"/>
    <w:rsid w:val="00E11C5B"/>
    <w:pPr>
      <w:shd w:val="clear" w:color="000000" w:fill="FDE9D9"/>
      <w:spacing w:before="100" w:beforeAutospacing="1" w:after="100" w:afterAutospacing="1"/>
    </w:pPr>
  </w:style>
  <w:style w:type="paragraph" w:customStyle="1" w:styleId="xl115">
    <w:name w:val="xl115"/>
    <w:basedOn w:val="a"/>
    <w:uiPriority w:val="99"/>
    <w:rsid w:val="00E11C5B"/>
    <w:pPr>
      <w:spacing w:before="100" w:beforeAutospacing="1" w:after="100" w:afterAutospacing="1"/>
    </w:pPr>
  </w:style>
  <w:style w:type="paragraph" w:customStyle="1" w:styleId="xl116">
    <w:name w:val="xl116"/>
    <w:basedOn w:val="a"/>
    <w:uiPriority w:val="99"/>
    <w:rsid w:val="00E11C5B"/>
    <w:pPr>
      <w:spacing w:before="100" w:beforeAutospacing="1" w:after="100" w:afterAutospacing="1"/>
    </w:pPr>
    <w:rPr>
      <w:color w:val="76933C"/>
    </w:rPr>
  </w:style>
  <w:style w:type="paragraph" w:customStyle="1" w:styleId="xl117">
    <w:name w:val="xl117"/>
    <w:basedOn w:val="a"/>
    <w:uiPriority w:val="99"/>
    <w:rsid w:val="00E11C5B"/>
    <w:pPr>
      <w:spacing w:before="100" w:beforeAutospacing="1" w:after="100" w:afterAutospacing="1"/>
      <w:textAlignment w:val="center"/>
    </w:pPr>
    <w:rPr>
      <w:color w:val="76933C"/>
    </w:rPr>
  </w:style>
  <w:style w:type="paragraph" w:customStyle="1" w:styleId="xl118">
    <w:name w:val="xl118"/>
    <w:basedOn w:val="a"/>
    <w:uiPriority w:val="99"/>
    <w:rsid w:val="00E11C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76933C"/>
    </w:rPr>
  </w:style>
  <w:style w:type="paragraph" w:customStyle="1" w:styleId="xl119">
    <w:name w:val="xl119"/>
    <w:basedOn w:val="a"/>
    <w:uiPriority w:val="99"/>
    <w:rsid w:val="00E11C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76933C"/>
    </w:rPr>
  </w:style>
  <w:style w:type="paragraph" w:customStyle="1" w:styleId="xl120">
    <w:name w:val="xl120"/>
    <w:basedOn w:val="a"/>
    <w:uiPriority w:val="99"/>
    <w:rsid w:val="00E11C5B"/>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color w:val="76933C"/>
    </w:rPr>
  </w:style>
  <w:style w:type="paragraph" w:customStyle="1" w:styleId="xl121">
    <w:name w:val="xl121"/>
    <w:basedOn w:val="a"/>
    <w:uiPriority w:val="99"/>
    <w:rsid w:val="00E11C5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76933C"/>
    </w:rPr>
  </w:style>
  <w:style w:type="paragraph" w:customStyle="1" w:styleId="xl122">
    <w:name w:val="xl122"/>
    <w:basedOn w:val="a"/>
    <w:uiPriority w:val="99"/>
    <w:rsid w:val="00E11C5B"/>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rPr>
      <w:color w:val="76933C"/>
    </w:rPr>
  </w:style>
  <w:style w:type="paragraph" w:customStyle="1" w:styleId="xl123">
    <w:name w:val="xl123"/>
    <w:basedOn w:val="a"/>
    <w:uiPriority w:val="99"/>
    <w:rsid w:val="00E11C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76933C"/>
    </w:rPr>
  </w:style>
  <w:style w:type="paragraph" w:customStyle="1" w:styleId="xl124">
    <w:name w:val="xl124"/>
    <w:basedOn w:val="a"/>
    <w:uiPriority w:val="99"/>
    <w:rsid w:val="00E11C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76933C"/>
    </w:rPr>
  </w:style>
  <w:style w:type="paragraph" w:customStyle="1" w:styleId="xl125">
    <w:name w:val="xl125"/>
    <w:basedOn w:val="a"/>
    <w:uiPriority w:val="99"/>
    <w:rsid w:val="00E11C5B"/>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color w:val="76933C"/>
    </w:rPr>
  </w:style>
  <w:style w:type="paragraph" w:customStyle="1" w:styleId="xl126">
    <w:name w:val="xl126"/>
    <w:basedOn w:val="a"/>
    <w:uiPriority w:val="99"/>
    <w:rsid w:val="00E11C5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27">
    <w:name w:val="xl127"/>
    <w:basedOn w:val="a"/>
    <w:uiPriority w:val="99"/>
    <w:rsid w:val="00E11C5B"/>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28">
    <w:name w:val="xl128"/>
    <w:basedOn w:val="a"/>
    <w:uiPriority w:val="99"/>
    <w:rsid w:val="00E11C5B"/>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129">
    <w:name w:val="xl129"/>
    <w:basedOn w:val="a"/>
    <w:uiPriority w:val="99"/>
    <w:rsid w:val="00E11C5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30">
    <w:name w:val="xl130"/>
    <w:basedOn w:val="a"/>
    <w:uiPriority w:val="99"/>
    <w:rsid w:val="00E11C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1">
    <w:name w:val="xl131"/>
    <w:basedOn w:val="a"/>
    <w:uiPriority w:val="99"/>
    <w:rsid w:val="00E11C5B"/>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style>
  <w:style w:type="paragraph" w:customStyle="1" w:styleId="xl132">
    <w:name w:val="xl132"/>
    <w:basedOn w:val="a"/>
    <w:uiPriority w:val="99"/>
    <w:rsid w:val="00E11C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3">
    <w:name w:val="xl133"/>
    <w:basedOn w:val="a"/>
    <w:uiPriority w:val="99"/>
    <w:rsid w:val="00E11C5B"/>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style>
  <w:style w:type="paragraph" w:customStyle="1" w:styleId="xl134">
    <w:name w:val="xl134"/>
    <w:basedOn w:val="a"/>
    <w:uiPriority w:val="99"/>
    <w:rsid w:val="00E11C5B"/>
    <w:pPr>
      <w:pBdr>
        <w:top w:val="single" w:sz="4" w:space="0" w:color="auto"/>
        <w:left w:val="single" w:sz="4" w:space="0" w:color="auto"/>
        <w:bottom w:val="single" w:sz="4" w:space="0" w:color="auto"/>
        <w:right w:val="single" w:sz="4" w:space="0" w:color="auto"/>
      </w:pBdr>
      <w:spacing w:before="100" w:beforeAutospacing="1" w:after="100" w:afterAutospacing="1"/>
    </w:pPr>
    <w:rPr>
      <w:color w:val="76933C"/>
    </w:rPr>
  </w:style>
  <w:style w:type="paragraph" w:customStyle="1" w:styleId="xl135">
    <w:name w:val="xl135"/>
    <w:basedOn w:val="a"/>
    <w:uiPriority w:val="99"/>
    <w:rsid w:val="00E11C5B"/>
    <w:pPr>
      <w:pBdr>
        <w:top w:val="single" w:sz="4" w:space="0" w:color="auto"/>
        <w:left w:val="single" w:sz="4" w:space="0" w:color="auto"/>
        <w:bottom w:val="single" w:sz="4" w:space="0" w:color="auto"/>
        <w:right w:val="single" w:sz="4" w:space="0" w:color="auto"/>
      </w:pBdr>
      <w:spacing w:before="100" w:beforeAutospacing="1" w:after="100" w:afterAutospacing="1"/>
    </w:pPr>
    <w:rPr>
      <w:color w:val="76933C"/>
    </w:rPr>
  </w:style>
  <w:style w:type="paragraph" w:customStyle="1" w:styleId="xl136">
    <w:name w:val="xl136"/>
    <w:basedOn w:val="a"/>
    <w:uiPriority w:val="99"/>
    <w:rsid w:val="00E11C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76933C"/>
    </w:rPr>
  </w:style>
  <w:style w:type="paragraph" w:customStyle="1" w:styleId="xl137">
    <w:name w:val="xl137"/>
    <w:basedOn w:val="a"/>
    <w:uiPriority w:val="99"/>
    <w:rsid w:val="00E11C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76933C"/>
    </w:rPr>
  </w:style>
  <w:style w:type="paragraph" w:customStyle="1" w:styleId="xl138">
    <w:name w:val="xl138"/>
    <w:basedOn w:val="a"/>
    <w:uiPriority w:val="99"/>
    <w:rsid w:val="00E11C5B"/>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color w:val="76933C"/>
    </w:rPr>
  </w:style>
  <w:style w:type="paragraph" w:customStyle="1" w:styleId="xl139">
    <w:name w:val="xl139"/>
    <w:basedOn w:val="a"/>
    <w:uiPriority w:val="99"/>
    <w:rsid w:val="00E11C5B"/>
    <w:pPr>
      <w:spacing w:before="100" w:beforeAutospacing="1" w:after="100" w:afterAutospacing="1"/>
      <w:jc w:val="center"/>
      <w:textAlignment w:val="center"/>
    </w:pPr>
    <w:rPr>
      <w:color w:val="76933C"/>
    </w:rPr>
  </w:style>
  <w:style w:type="paragraph" w:customStyle="1" w:styleId="xl140">
    <w:name w:val="xl140"/>
    <w:basedOn w:val="a"/>
    <w:uiPriority w:val="99"/>
    <w:rsid w:val="00E11C5B"/>
    <w:pPr>
      <w:pBdr>
        <w:top w:val="single" w:sz="4" w:space="0" w:color="auto"/>
        <w:left w:val="single" w:sz="4" w:space="0" w:color="auto"/>
        <w:bottom w:val="single" w:sz="4" w:space="0" w:color="auto"/>
        <w:right w:val="single" w:sz="4" w:space="0" w:color="auto"/>
      </w:pBdr>
      <w:spacing w:before="100" w:beforeAutospacing="1" w:after="100" w:afterAutospacing="1"/>
    </w:pPr>
    <w:rPr>
      <w:color w:val="76933C"/>
    </w:rPr>
  </w:style>
  <w:style w:type="paragraph" w:customStyle="1" w:styleId="xl141">
    <w:name w:val="xl141"/>
    <w:basedOn w:val="a"/>
    <w:uiPriority w:val="99"/>
    <w:rsid w:val="00E11C5B"/>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color w:val="76933C"/>
    </w:rPr>
  </w:style>
  <w:style w:type="paragraph" w:customStyle="1" w:styleId="xl142">
    <w:name w:val="xl142"/>
    <w:basedOn w:val="a"/>
    <w:uiPriority w:val="99"/>
    <w:rsid w:val="00E11C5B"/>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43">
    <w:name w:val="xl143"/>
    <w:basedOn w:val="a"/>
    <w:uiPriority w:val="99"/>
    <w:rsid w:val="00E11C5B"/>
    <w:pPr>
      <w:pBdr>
        <w:left w:val="single" w:sz="4" w:space="0" w:color="auto"/>
        <w:right w:val="single" w:sz="4" w:space="0" w:color="auto"/>
      </w:pBdr>
      <w:spacing w:before="100" w:beforeAutospacing="1" w:after="100" w:afterAutospacing="1"/>
      <w:jc w:val="center"/>
      <w:textAlignment w:val="center"/>
    </w:pPr>
  </w:style>
  <w:style w:type="paragraph" w:customStyle="1" w:styleId="xl144">
    <w:name w:val="xl144"/>
    <w:basedOn w:val="a"/>
    <w:uiPriority w:val="99"/>
    <w:rsid w:val="00E11C5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5">
    <w:name w:val="xl145"/>
    <w:basedOn w:val="a"/>
    <w:uiPriority w:val="99"/>
    <w:rsid w:val="00E11C5B"/>
    <w:pPr>
      <w:pBdr>
        <w:top w:val="single" w:sz="4" w:space="0" w:color="auto"/>
        <w:left w:val="single" w:sz="8" w:space="0" w:color="auto"/>
        <w:bottom w:val="single" w:sz="4" w:space="0" w:color="auto"/>
      </w:pBdr>
      <w:spacing w:before="100" w:beforeAutospacing="1" w:after="100" w:afterAutospacing="1"/>
      <w:jc w:val="center"/>
      <w:textAlignment w:val="center"/>
    </w:pPr>
  </w:style>
  <w:style w:type="paragraph" w:customStyle="1" w:styleId="xl146">
    <w:name w:val="xl146"/>
    <w:basedOn w:val="a"/>
    <w:uiPriority w:val="99"/>
    <w:rsid w:val="00E11C5B"/>
    <w:pPr>
      <w:pBdr>
        <w:top w:val="single" w:sz="4" w:space="0" w:color="auto"/>
        <w:bottom w:val="single" w:sz="4" w:space="0" w:color="auto"/>
      </w:pBdr>
      <w:spacing w:before="100" w:beforeAutospacing="1" w:after="100" w:afterAutospacing="1"/>
      <w:jc w:val="center"/>
      <w:textAlignment w:val="center"/>
    </w:pPr>
  </w:style>
  <w:style w:type="paragraph" w:customStyle="1" w:styleId="xl147">
    <w:name w:val="xl147"/>
    <w:basedOn w:val="a"/>
    <w:uiPriority w:val="99"/>
    <w:rsid w:val="00E11C5B"/>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8">
    <w:name w:val="xl148"/>
    <w:basedOn w:val="a"/>
    <w:uiPriority w:val="99"/>
    <w:rsid w:val="00E11C5B"/>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49">
    <w:name w:val="xl149"/>
    <w:basedOn w:val="a"/>
    <w:uiPriority w:val="99"/>
    <w:rsid w:val="00E11C5B"/>
    <w:pPr>
      <w:pBdr>
        <w:top w:val="single" w:sz="4" w:space="0" w:color="auto"/>
        <w:left w:val="single" w:sz="4" w:space="0" w:color="auto"/>
      </w:pBdr>
      <w:spacing w:before="100" w:beforeAutospacing="1" w:after="100" w:afterAutospacing="1"/>
      <w:jc w:val="center"/>
      <w:textAlignment w:val="center"/>
    </w:pPr>
  </w:style>
  <w:style w:type="paragraph" w:customStyle="1" w:styleId="xl150">
    <w:name w:val="xl150"/>
    <w:basedOn w:val="a"/>
    <w:uiPriority w:val="99"/>
    <w:rsid w:val="00E11C5B"/>
    <w:pPr>
      <w:pBdr>
        <w:left w:val="single" w:sz="4" w:space="0" w:color="auto"/>
      </w:pBdr>
      <w:spacing w:before="100" w:beforeAutospacing="1" w:after="100" w:afterAutospacing="1"/>
      <w:jc w:val="center"/>
      <w:textAlignment w:val="center"/>
    </w:pPr>
  </w:style>
  <w:style w:type="paragraph" w:customStyle="1" w:styleId="xl151">
    <w:name w:val="xl151"/>
    <w:basedOn w:val="a"/>
    <w:uiPriority w:val="99"/>
    <w:rsid w:val="00E11C5B"/>
    <w:pPr>
      <w:pBdr>
        <w:left w:val="single" w:sz="4" w:space="0" w:color="auto"/>
        <w:bottom w:val="single" w:sz="4" w:space="0" w:color="auto"/>
      </w:pBdr>
      <w:spacing w:before="100" w:beforeAutospacing="1" w:after="100" w:afterAutospacing="1"/>
      <w:jc w:val="center"/>
      <w:textAlignment w:val="center"/>
    </w:pPr>
  </w:style>
  <w:style w:type="paragraph" w:customStyle="1" w:styleId="xl152">
    <w:name w:val="xl152"/>
    <w:basedOn w:val="a"/>
    <w:uiPriority w:val="99"/>
    <w:rsid w:val="00E11C5B"/>
    <w:pPr>
      <w:spacing w:before="100" w:beforeAutospacing="1" w:after="100" w:afterAutospacing="1"/>
    </w:pPr>
    <w:rPr>
      <w:color w:val="0070C0"/>
    </w:rPr>
  </w:style>
  <w:style w:type="paragraph" w:customStyle="1" w:styleId="xl153">
    <w:name w:val="xl153"/>
    <w:basedOn w:val="a"/>
    <w:uiPriority w:val="99"/>
    <w:rsid w:val="00E11C5B"/>
    <w:pPr>
      <w:pBdr>
        <w:top w:val="single" w:sz="4" w:space="0" w:color="auto"/>
        <w:left w:val="single" w:sz="4" w:space="0" w:color="auto"/>
        <w:bottom w:val="single" w:sz="4" w:space="0" w:color="auto"/>
        <w:right w:val="single" w:sz="4" w:space="0" w:color="auto"/>
      </w:pBdr>
      <w:spacing w:before="100" w:beforeAutospacing="1" w:after="100" w:afterAutospacing="1"/>
    </w:pPr>
    <w:rPr>
      <w:color w:val="0070C0"/>
    </w:rPr>
  </w:style>
  <w:style w:type="paragraph" w:customStyle="1" w:styleId="xl154">
    <w:name w:val="xl154"/>
    <w:basedOn w:val="a"/>
    <w:uiPriority w:val="99"/>
    <w:rsid w:val="00E11C5B"/>
    <w:pPr>
      <w:pBdr>
        <w:top w:val="single" w:sz="4" w:space="0" w:color="auto"/>
        <w:left w:val="single" w:sz="4" w:space="0" w:color="auto"/>
        <w:bottom w:val="single" w:sz="4" w:space="0" w:color="auto"/>
        <w:right w:val="single" w:sz="4" w:space="0" w:color="auto"/>
      </w:pBdr>
      <w:spacing w:before="100" w:beforeAutospacing="1" w:after="100" w:afterAutospacing="1"/>
    </w:pPr>
    <w:rPr>
      <w:color w:val="0070C0"/>
    </w:rPr>
  </w:style>
  <w:style w:type="paragraph" w:customStyle="1" w:styleId="xl155">
    <w:name w:val="xl155"/>
    <w:basedOn w:val="a"/>
    <w:uiPriority w:val="99"/>
    <w:rsid w:val="00E11C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rPr>
  </w:style>
  <w:style w:type="paragraph" w:customStyle="1" w:styleId="xl156">
    <w:name w:val="xl156"/>
    <w:basedOn w:val="a"/>
    <w:uiPriority w:val="99"/>
    <w:rsid w:val="00E11C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rPr>
  </w:style>
  <w:style w:type="paragraph" w:customStyle="1" w:styleId="xl157">
    <w:name w:val="xl157"/>
    <w:basedOn w:val="a"/>
    <w:uiPriority w:val="99"/>
    <w:rsid w:val="00E11C5B"/>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color w:val="0070C0"/>
    </w:rPr>
  </w:style>
  <w:style w:type="paragraph" w:customStyle="1" w:styleId="xl158">
    <w:name w:val="xl158"/>
    <w:basedOn w:val="a"/>
    <w:uiPriority w:val="99"/>
    <w:rsid w:val="00E11C5B"/>
    <w:pPr>
      <w:pBdr>
        <w:top w:val="single" w:sz="4" w:space="0" w:color="auto"/>
        <w:left w:val="single" w:sz="4" w:space="0" w:color="auto"/>
        <w:bottom w:val="single" w:sz="4" w:space="0" w:color="auto"/>
        <w:right w:val="single" w:sz="4" w:space="0" w:color="auto"/>
      </w:pBdr>
      <w:spacing w:before="100" w:beforeAutospacing="1" w:after="100" w:afterAutospacing="1"/>
    </w:pPr>
    <w:rPr>
      <w:color w:val="0070C0"/>
    </w:rPr>
  </w:style>
  <w:style w:type="paragraph" w:customStyle="1" w:styleId="xl159">
    <w:name w:val="xl159"/>
    <w:basedOn w:val="a"/>
    <w:uiPriority w:val="99"/>
    <w:rsid w:val="00E11C5B"/>
    <w:pPr>
      <w:pBdr>
        <w:top w:val="single" w:sz="4" w:space="0" w:color="auto"/>
        <w:left w:val="single" w:sz="4" w:space="0" w:color="auto"/>
        <w:bottom w:val="single" w:sz="4" w:space="0" w:color="auto"/>
        <w:right w:val="single" w:sz="4" w:space="0" w:color="auto"/>
      </w:pBdr>
      <w:spacing w:before="100" w:beforeAutospacing="1" w:after="100" w:afterAutospacing="1"/>
    </w:pPr>
    <w:rPr>
      <w:color w:val="0070C0"/>
    </w:rPr>
  </w:style>
  <w:style w:type="numbering" w:customStyle="1" w:styleId="113">
    <w:name w:val="Нет списка11"/>
    <w:next w:val="a2"/>
    <w:uiPriority w:val="99"/>
    <w:semiHidden/>
    <w:unhideWhenUsed/>
    <w:rsid w:val="00E11C5B"/>
  </w:style>
  <w:style w:type="table" w:customStyle="1" w:styleId="104">
    <w:name w:val="Сетка таблицы10"/>
    <w:basedOn w:val="a1"/>
    <w:next w:val="af3"/>
    <w:uiPriority w:val="99"/>
    <w:rsid w:val="00E11C5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uiPriority w:val="99"/>
    <w:rsid w:val="00E11C5B"/>
    <w:pPr>
      <w:autoSpaceDE w:val="0"/>
      <w:autoSpaceDN w:val="0"/>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uiPriority w:val="99"/>
    <w:rsid w:val="00E11C5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Сетка таблицы35"/>
    <w:uiPriority w:val="99"/>
    <w:rsid w:val="00E11C5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Сетка таблицы44"/>
    <w:uiPriority w:val="99"/>
    <w:rsid w:val="00E11C5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E11C5B"/>
    <w:pPr>
      <w:autoSpaceDE w:val="0"/>
      <w:autoSpaceDN w:val="0"/>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uiPriority w:val="99"/>
    <w:rsid w:val="00E11C5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Сетка таблицы314"/>
    <w:uiPriority w:val="99"/>
    <w:rsid w:val="00E11C5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uiPriority w:val="99"/>
    <w:rsid w:val="00E11C5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Сетка таблицы61"/>
    <w:uiPriority w:val="99"/>
    <w:rsid w:val="00E11C5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
    <w:name w:val="Сетка таблицы71"/>
    <w:uiPriority w:val="99"/>
    <w:rsid w:val="00E11C5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Сетка таблицы321"/>
    <w:uiPriority w:val="99"/>
    <w:rsid w:val="00E11C5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Сетка таблицы411"/>
    <w:uiPriority w:val="99"/>
    <w:rsid w:val="00E11C5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uiPriority w:val="99"/>
    <w:rsid w:val="00E11C5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Сетка таблицы81"/>
    <w:uiPriority w:val="99"/>
    <w:rsid w:val="00E11C5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Сетка таблицы331"/>
    <w:uiPriority w:val="99"/>
    <w:rsid w:val="00E11C5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Сетка таблицы421"/>
    <w:uiPriority w:val="99"/>
    <w:rsid w:val="00E11C5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uiPriority w:val="99"/>
    <w:rsid w:val="00E11C5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
    <w:name w:val="Сетка таблицы91"/>
    <w:uiPriority w:val="99"/>
    <w:rsid w:val="00E11C5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Сетка таблицы341"/>
    <w:uiPriority w:val="99"/>
    <w:rsid w:val="00E11C5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Сетка таблицы431"/>
    <w:uiPriority w:val="99"/>
    <w:rsid w:val="00E11C5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Сетка таблицы3131"/>
    <w:uiPriority w:val="99"/>
    <w:rsid w:val="00E11C5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10F9E-18B9-45FA-8617-DC35EB8F9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20</Pages>
  <Words>6442</Words>
  <Characters>36723</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43079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Виктория</cp:lastModifiedBy>
  <cp:revision>6</cp:revision>
  <cp:lastPrinted>2019-11-14T03:41:00Z</cp:lastPrinted>
  <dcterms:created xsi:type="dcterms:W3CDTF">2019-11-14T08:06:00Z</dcterms:created>
  <dcterms:modified xsi:type="dcterms:W3CDTF">2019-11-14T08:39:00Z</dcterms:modified>
</cp:coreProperties>
</file>